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BIOGRAFIA</w:t>
      </w:r>
    </w:p>
    <w:p>
      <w:r>
        <w:t>Albino Marks, bacharel em Teologia, serviu com dedicação nas áreas pastoral, educacional e administrativa da Igreja Adventista do Sétimo Dia. Atualmente, desfruta de sua aposentadoria ao lado de sua fiel companheira, Mirian Hartmann Marks, com quem compartilha mais de 63 anos de convivência amorosa e feliz.</w:t>
        <w:br/>
        <w:br/>
        <w:t>Nascido em um lar humilde de camponeses, enfrentou desde cedo grandes desafios. Aos quatro anos, foi acometido por uma forma grave de paralisia infantil, que comprometeu seus membros superiores e inferiores. Após longo período de internação e tratamento, permaneceu dois anos sem conseguir andar. Quando finalmente se reergueu, seus primeiros passos foram como os de uma criança reaprendendo a viver. Sensibilizada com sua recuperação, sua mãe fez um voto de gratidão a Deus: dedicaria todos os esforços para que o filho se tornasse um pastor.</w:t>
        <w:br/>
        <w:br/>
        <w:t>E assim aconteceu. Durante 11 anos, atuou na área educacional como preceptor e diretor de internatos adventistas. Em seguida, trabalhou por 8 anos na administração pastoral de igrejas locais. Mais tarde, exerceu liderança por 19 anos em Associações e na União, coordenando os departamentos de Mordomia Cristã, Lar e Família, e encerrando sua jornada como Secretário da Associação Sul-Paranaense, em 1995.</w:t>
        <w:br/>
        <w:br/>
        <w:t>Em 1969, assumiu a Igreja Central de Campo Grande (MS) e a congregação do bairro Amambaí, conforme registrado em fontes históricas da Igreja Adventista. Suas contribuições foram reconhecidas em entrevistas realizadas pelo Centro de Pesquisas Ellen G. White (UNASP), que destacaram também sua defesa do culto evangelístico aos domingos como meio eficaz de proclamação pública do evangelho.</w:t>
        <w:br/>
        <w:br/>
        <w:t>Mesmo após sua aposentadoria, continuou ativo. Por mais de 15 anos, escreveu diariamente os comentários da Lição da Escola Sabatina para o projeto Escola no Ar, idealizado e coordenado pelo professor Wanderley Gazeta.</w:t>
        <w:br/>
        <w:br/>
        <w:t>Atualmente, reside no Residencial Lagoa Bonita, nas proximidades do Centro Universitário Adventista (UNASP-EC), no município de Engenheiro Coelho (SP), cercado pela natureza e pela paz de quem viveu para servir.</w:t>
      </w:r>
    </w:p>
    <w:p>
      <w:pPr>
        <w:pStyle w:val="Heading1"/>
      </w:pPr>
      <w:r>
        <w:t>DESAFIO PARA O ESTUDO</w:t>
      </w:r>
    </w:p>
    <w:p>
      <w:r>
        <w:t>Por que disponibilizar este material para leitura e estudo?</w:t>
        <w:br/>
        <w:br/>
        <w:t>Sempre nutri amor pelo estudo profundo das Escrituras. A Palavra de Deus é como “a luz da alvorada, que brilha cada vez mais até a plena claridade do dia” (Provérbios 4:18, NVI). É certo que não compreendemos todas as verdades divinas plenamente, mas somos chamados a buscar luz até o limite que o Senhor nos revela.</w:t>
        <w:br/>
        <w:br/>
        <w:t>O apóstolo Pedro nos exorta:</w:t>
        <w:br/>
        <w:t>“Cresçam, porém, na graça e no conhecimento de nosso Salvador e Senhor Jesus Cristo” (2 Pedro 3:18, NVI).</w:t>
        <w:br/>
        <w:br/>
        <w:t>E mais:</w:t>
        <w:br/>
        <w:t>“O objetivo de Deus é prosseguir revelando ao pesquisador fervoroso as verdades de Sua Palavra. [...] A ideia de que certos trechos da Bíblia não podem ser compreendidos tem levado à negligência de algumas de suas mais importantes verdades. [...] Toda Escritura é inspirada por Deus a fim de que possamos ser perfeitamente instruídos para toda boa obra” (cf. 2 Timóteo 3:16,17; E.G.W., p. 171).</w:t>
        <w:br/>
        <w:br/>
        <w:t>Mesmo a mais simples promessa bíblica contém profundidades eternas, e jamais será possível esgotá-la com o entendimento humano. Que este material seja uma contribuição à jornada de fé e estudo de cada leitor.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