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9A" w:rsidRPr="0003709D" w:rsidRDefault="00AB4A9A" w:rsidP="00AB4A9A">
      <w:pPr>
        <w:spacing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  <w:r w:rsidRPr="0003709D">
        <w:rPr>
          <w:rFonts w:ascii="Arial" w:hAnsi="Arial"/>
          <w:b/>
          <w:sz w:val="24"/>
          <w:szCs w:val="24"/>
        </w:rPr>
        <w:t>PAULO E A GRAÇA DE DEUS.</w:t>
      </w:r>
    </w:p>
    <w:p w:rsidR="00AB4A9A" w:rsidRPr="0003709D" w:rsidRDefault="00AB4A9A" w:rsidP="00AB4A9A">
      <w:pPr>
        <w:spacing w:line="360" w:lineRule="auto"/>
        <w:ind w:firstLine="709"/>
        <w:jc w:val="right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Pr. Albino Marks</w:t>
      </w:r>
    </w:p>
    <w:p w:rsidR="007B561C" w:rsidRPr="0003709D" w:rsidRDefault="007B561C" w:rsidP="00F322A0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Sempre, quando os escritores</w:t>
      </w:r>
      <w:r w:rsidR="00F322A0" w:rsidRPr="0003709D">
        <w:rPr>
          <w:rFonts w:ascii="Arial" w:hAnsi="Arial"/>
          <w:sz w:val="24"/>
          <w:szCs w:val="24"/>
        </w:rPr>
        <w:t xml:space="preserve"> </w:t>
      </w:r>
      <w:r w:rsidRPr="0003709D">
        <w:rPr>
          <w:rFonts w:ascii="Arial" w:hAnsi="Arial"/>
          <w:sz w:val="24"/>
          <w:szCs w:val="24"/>
        </w:rPr>
        <w:t xml:space="preserve">do </w:t>
      </w:r>
      <w:r w:rsidR="00F322A0" w:rsidRPr="0003709D">
        <w:rPr>
          <w:rFonts w:ascii="Arial" w:hAnsi="Arial"/>
          <w:sz w:val="24"/>
          <w:szCs w:val="24"/>
        </w:rPr>
        <w:t>N</w:t>
      </w:r>
      <w:r w:rsidRPr="0003709D">
        <w:rPr>
          <w:rFonts w:ascii="Arial" w:hAnsi="Arial"/>
          <w:sz w:val="24"/>
          <w:szCs w:val="24"/>
        </w:rPr>
        <w:t xml:space="preserve">ovo Testamento falam da </w:t>
      </w:r>
      <w:r w:rsidR="00B075D3" w:rsidRPr="0003709D">
        <w:rPr>
          <w:rFonts w:ascii="Arial" w:hAnsi="Arial"/>
          <w:sz w:val="24"/>
          <w:szCs w:val="24"/>
        </w:rPr>
        <w:t xml:space="preserve">oferta </w:t>
      </w:r>
      <w:r w:rsidRPr="0003709D">
        <w:rPr>
          <w:rFonts w:ascii="Arial" w:hAnsi="Arial"/>
          <w:sz w:val="24"/>
          <w:szCs w:val="24"/>
        </w:rPr>
        <w:t>de Deus par</w:t>
      </w:r>
      <w:r w:rsidR="00F322A0" w:rsidRPr="0003709D">
        <w:rPr>
          <w:rFonts w:ascii="Arial" w:hAnsi="Arial"/>
          <w:sz w:val="24"/>
          <w:szCs w:val="24"/>
        </w:rPr>
        <w:t>a</w:t>
      </w:r>
      <w:r w:rsidRPr="0003709D">
        <w:rPr>
          <w:rFonts w:ascii="Arial" w:hAnsi="Arial"/>
          <w:sz w:val="24"/>
          <w:szCs w:val="24"/>
        </w:rPr>
        <w:t xml:space="preserve"> salv</w:t>
      </w:r>
      <w:r w:rsidR="00F322A0" w:rsidRPr="0003709D">
        <w:rPr>
          <w:rFonts w:ascii="Arial" w:hAnsi="Arial"/>
          <w:sz w:val="24"/>
          <w:szCs w:val="24"/>
        </w:rPr>
        <w:t>ar</w:t>
      </w:r>
      <w:r w:rsidRPr="0003709D">
        <w:rPr>
          <w:rFonts w:ascii="Arial" w:hAnsi="Arial"/>
          <w:sz w:val="24"/>
          <w:szCs w:val="24"/>
        </w:rPr>
        <w:t xml:space="preserve"> o se</w:t>
      </w:r>
      <w:r w:rsidR="00F322A0" w:rsidRPr="0003709D">
        <w:rPr>
          <w:rFonts w:ascii="Arial" w:hAnsi="Arial"/>
          <w:sz w:val="24"/>
          <w:szCs w:val="24"/>
        </w:rPr>
        <w:t xml:space="preserve">r </w:t>
      </w:r>
      <w:r w:rsidRPr="0003709D">
        <w:rPr>
          <w:rFonts w:ascii="Arial" w:hAnsi="Arial"/>
          <w:sz w:val="24"/>
          <w:szCs w:val="24"/>
        </w:rPr>
        <w:t>humano caí</w:t>
      </w:r>
      <w:r w:rsidR="00F322A0" w:rsidRPr="0003709D">
        <w:rPr>
          <w:rFonts w:ascii="Arial" w:hAnsi="Arial"/>
          <w:sz w:val="24"/>
          <w:szCs w:val="24"/>
        </w:rPr>
        <w:t>d</w:t>
      </w:r>
      <w:r w:rsidRPr="0003709D">
        <w:rPr>
          <w:rFonts w:ascii="Arial" w:hAnsi="Arial"/>
          <w:sz w:val="24"/>
          <w:szCs w:val="24"/>
        </w:rPr>
        <w:t>o e prisioneiro do pecado,</w:t>
      </w:r>
      <w:r w:rsidR="00F322A0" w:rsidRPr="0003709D">
        <w:rPr>
          <w:rFonts w:ascii="Arial" w:hAnsi="Arial"/>
          <w:sz w:val="24"/>
          <w:szCs w:val="24"/>
        </w:rPr>
        <w:t xml:space="preserve"> </w:t>
      </w:r>
      <w:r w:rsidRPr="0003709D">
        <w:rPr>
          <w:rFonts w:ascii="Arial" w:hAnsi="Arial"/>
          <w:sz w:val="24"/>
          <w:szCs w:val="24"/>
        </w:rPr>
        <w:t>falam da super</w:t>
      </w:r>
      <w:r w:rsidR="00F322A0" w:rsidRPr="0003709D">
        <w:rPr>
          <w:rFonts w:ascii="Arial" w:hAnsi="Arial"/>
          <w:sz w:val="24"/>
          <w:szCs w:val="24"/>
        </w:rPr>
        <w:t>a</w:t>
      </w:r>
      <w:r w:rsidRPr="0003709D">
        <w:rPr>
          <w:rFonts w:ascii="Arial" w:hAnsi="Arial"/>
          <w:sz w:val="24"/>
          <w:szCs w:val="24"/>
        </w:rPr>
        <w:t>bund</w:t>
      </w:r>
      <w:r w:rsidR="00F322A0" w:rsidRPr="0003709D">
        <w:rPr>
          <w:rFonts w:ascii="Arial" w:hAnsi="Arial"/>
          <w:sz w:val="24"/>
          <w:szCs w:val="24"/>
        </w:rPr>
        <w:t>â</w:t>
      </w:r>
      <w:r w:rsidRPr="0003709D">
        <w:rPr>
          <w:rFonts w:ascii="Arial" w:hAnsi="Arial"/>
          <w:sz w:val="24"/>
          <w:szCs w:val="24"/>
        </w:rPr>
        <w:t>ncia</w:t>
      </w:r>
      <w:r w:rsidR="00F322A0" w:rsidRPr="0003709D">
        <w:rPr>
          <w:rFonts w:ascii="Arial" w:hAnsi="Arial"/>
          <w:sz w:val="24"/>
          <w:szCs w:val="24"/>
        </w:rPr>
        <w:t xml:space="preserve"> da graça,</w:t>
      </w:r>
      <w:r w:rsidR="00B075D3" w:rsidRPr="0003709D">
        <w:rPr>
          <w:rFonts w:ascii="Arial" w:hAnsi="Arial"/>
          <w:sz w:val="24"/>
          <w:szCs w:val="24"/>
        </w:rPr>
        <w:t xml:space="preserve"> como a forma da </w:t>
      </w:r>
      <w:r w:rsidR="00F322A0" w:rsidRPr="0003709D">
        <w:rPr>
          <w:rFonts w:ascii="Arial" w:hAnsi="Arial"/>
          <w:i/>
          <w:sz w:val="24"/>
          <w:szCs w:val="24"/>
        </w:rPr>
        <w:t>“</w:t>
      </w:r>
      <w:r w:rsidR="00B075D3" w:rsidRPr="0003709D">
        <w:rPr>
          <w:rFonts w:ascii="Arial" w:hAnsi="Arial"/>
          <w:i/>
          <w:sz w:val="24"/>
          <w:szCs w:val="24"/>
        </w:rPr>
        <w:t xml:space="preserve">graça de Deus em suas </w:t>
      </w:r>
      <w:r w:rsidR="00F322A0" w:rsidRPr="0003709D">
        <w:rPr>
          <w:rFonts w:ascii="Arial" w:hAnsi="Arial"/>
          <w:i/>
          <w:sz w:val="24"/>
          <w:szCs w:val="24"/>
        </w:rPr>
        <w:t>múltiplas formas</w:t>
      </w:r>
      <w:r w:rsidR="00B075D3" w:rsidRPr="0003709D">
        <w:rPr>
          <w:rFonts w:ascii="Arial" w:hAnsi="Arial"/>
          <w:i/>
          <w:sz w:val="24"/>
          <w:szCs w:val="24"/>
        </w:rPr>
        <w:t>, [...] e esclarecer a todos a administração deste mistério que, durante as épocas passadas, foi mantido oculto em Deus, que criou todas as coisas. A intenção dessa graça era que agora, mediante a igreja, a multiforme sabedoria de Deus se tornasse conhecida [...] de acordo com o seu eterno plano que ele realizou em Cristo Jesus, nosso Senhor”</w:t>
      </w:r>
      <w:r w:rsidR="00B075D3" w:rsidRPr="0003709D">
        <w:rPr>
          <w:rFonts w:ascii="Arial" w:hAnsi="Arial"/>
          <w:sz w:val="24"/>
          <w:szCs w:val="24"/>
        </w:rPr>
        <w:t xml:space="preserve"> </w:t>
      </w:r>
      <w:r w:rsidR="00F322A0" w:rsidRPr="0003709D">
        <w:rPr>
          <w:rFonts w:ascii="Arial" w:hAnsi="Arial"/>
          <w:sz w:val="24"/>
          <w:szCs w:val="24"/>
        </w:rPr>
        <w:t>(1Pe 4:10,</w:t>
      </w:r>
      <w:r w:rsidR="00B075D3" w:rsidRPr="0003709D">
        <w:rPr>
          <w:rFonts w:ascii="Arial" w:hAnsi="Arial"/>
          <w:sz w:val="24"/>
          <w:szCs w:val="24"/>
        </w:rPr>
        <w:t xml:space="preserve"> Ef 3:9-11, </w:t>
      </w:r>
      <w:r w:rsidR="00F322A0" w:rsidRPr="0003709D">
        <w:rPr>
          <w:rFonts w:ascii="Arial" w:hAnsi="Arial"/>
          <w:sz w:val="24"/>
          <w:szCs w:val="24"/>
        </w:rPr>
        <w:t xml:space="preserve">NVI), </w:t>
      </w:r>
      <w:r w:rsidR="00B075D3" w:rsidRPr="0003709D">
        <w:rPr>
          <w:rFonts w:ascii="Arial" w:hAnsi="Arial"/>
          <w:sz w:val="24"/>
          <w:szCs w:val="24"/>
        </w:rPr>
        <w:t xml:space="preserve">revelando </w:t>
      </w:r>
      <w:r w:rsidR="00F322A0" w:rsidRPr="0003709D">
        <w:rPr>
          <w:rFonts w:ascii="Arial" w:hAnsi="Arial"/>
          <w:sz w:val="24"/>
          <w:szCs w:val="24"/>
        </w:rPr>
        <w:t xml:space="preserve">a </w:t>
      </w:r>
      <w:r w:rsidR="00B067DF">
        <w:rPr>
          <w:rFonts w:ascii="Arial" w:hAnsi="Arial"/>
          <w:sz w:val="24"/>
          <w:szCs w:val="24"/>
        </w:rPr>
        <w:t xml:space="preserve">forma da </w:t>
      </w:r>
      <w:r w:rsidR="00F322A0" w:rsidRPr="0003709D">
        <w:rPr>
          <w:rFonts w:ascii="Arial" w:hAnsi="Arial"/>
          <w:sz w:val="24"/>
          <w:szCs w:val="24"/>
        </w:rPr>
        <w:t xml:space="preserve">graça </w:t>
      </w:r>
      <w:r w:rsidRPr="0003709D">
        <w:rPr>
          <w:rFonts w:ascii="Arial" w:hAnsi="Arial"/>
          <w:sz w:val="24"/>
          <w:szCs w:val="24"/>
        </w:rPr>
        <w:t xml:space="preserve">do </w:t>
      </w:r>
      <w:r w:rsidR="00B075D3" w:rsidRPr="0003709D">
        <w:rPr>
          <w:rFonts w:ascii="Arial" w:hAnsi="Arial"/>
          <w:sz w:val="24"/>
          <w:szCs w:val="24"/>
        </w:rPr>
        <w:t>s</w:t>
      </w:r>
      <w:r w:rsidRPr="0003709D">
        <w:rPr>
          <w:rFonts w:ascii="Arial" w:hAnsi="Arial"/>
          <w:sz w:val="24"/>
          <w:szCs w:val="24"/>
        </w:rPr>
        <w:t>acr</w:t>
      </w:r>
      <w:r w:rsidR="00F322A0" w:rsidRPr="0003709D">
        <w:rPr>
          <w:rFonts w:ascii="Arial" w:hAnsi="Arial"/>
          <w:sz w:val="24"/>
          <w:szCs w:val="24"/>
        </w:rPr>
        <w:t>i</w:t>
      </w:r>
      <w:r w:rsidRPr="0003709D">
        <w:rPr>
          <w:rFonts w:ascii="Arial" w:hAnsi="Arial"/>
          <w:sz w:val="24"/>
          <w:szCs w:val="24"/>
        </w:rPr>
        <w:t>f</w:t>
      </w:r>
      <w:r w:rsidR="00F322A0" w:rsidRPr="0003709D">
        <w:rPr>
          <w:rFonts w:ascii="Arial" w:hAnsi="Arial"/>
          <w:sz w:val="24"/>
          <w:szCs w:val="24"/>
        </w:rPr>
        <w:t>í</w:t>
      </w:r>
      <w:r w:rsidRPr="0003709D">
        <w:rPr>
          <w:rFonts w:ascii="Arial" w:hAnsi="Arial"/>
          <w:sz w:val="24"/>
          <w:szCs w:val="24"/>
        </w:rPr>
        <w:t>cio sub</w:t>
      </w:r>
      <w:r w:rsidR="00F322A0" w:rsidRPr="0003709D">
        <w:rPr>
          <w:rFonts w:ascii="Arial" w:hAnsi="Arial"/>
          <w:sz w:val="24"/>
          <w:szCs w:val="24"/>
        </w:rPr>
        <w:t>st</w:t>
      </w:r>
      <w:r w:rsidRPr="0003709D">
        <w:rPr>
          <w:rFonts w:ascii="Arial" w:hAnsi="Arial"/>
          <w:sz w:val="24"/>
          <w:szCs w:val="24"/>
        </w:rPr>
        <w:t>i</w:t>
      </w:r>
      <w:r w:rsidR="00F322A0" w:rsidRPr="0003709D">
        <w:rPr>
          <w:rFonts w:ascii="Arial" w:hAnsi="Arial"/>
          <w:sz w:val="24"/>
          <w:szCs w:val="24"/>
        </w:rPr>
        <w:t>t</w:t>
      </w:r>
      <w:r w:rsidRPr="0003709D">
        <w:rPr>
          <w:rFonts w:ascii="Arial" w:hAnsi="Arial"/>
          <w:sz w:val="24"/>
          <w:szCs w:val="24"/>
        </w:rPr>
        <w:t>uto e</w:t>
      </w:r>
      <w:r w:rsidR="00B075D3" w:rsidRPr="0003709D">
        <w:rPr>
          <w:rFonts w:ascii="Arial" w:hAnsi="Arial"/>
          <w:sz w:val="24"/>
          <w:szCs w:val="24"/>
        </w:rPr>
        <w:t>m</w:t>
      </w:r>
      <w:r w:rsidRPr="0003709D">
        <w:rPr>
          <w:rFonts w:ascii="Arial" w:hAnsi="Arial"/>
          <w:sz w:val="24"/>
          <w:szCs w:val="24"/>
        </w:rPr>
        <w:t xml:space="preserve"> Jesus</w:t>
      </w:r>
      <w:r w:rsidR="00B075D3" w:rsidRPr="0003709D">
        <w:rPr>
          <w:rFonts w:ascii="Arial" w:hAnsi="Arial"/>
          <w:sz w:val="24"/>
          <w:szCs w:val="24"/>
        </w:rPr>
        <w:t>, para os seres humanos vencidos pelo pecado, mas desconhecida pelos anjos e por Lúcifer.</w:t>
      </w:r>
      <w:r w:rsidRPr="0003709D">
        <w:rPr>
          <w:rFonts w:ascii="Arial" w:hAnsi="Arial"/>
          <w:sz w:val="24"/>
          <w:szCs w:val="24"/>
        </w:rPr>
        <w:t xml:space="preserve"> 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i/>
          <w:sz w:val="24"/>
          <w:szCs w:val="24"/>
        </w:rPr>
        <w:t>“Não anulo a graça de Deus; pois, se a justiça é mediante a lei (nómou), segue-se que morreu Cristo em vão”</w:t>
      </w:r>
      <w:r w:rsidRPr="0003709D">
        <w:rPr>
          <w:rFonts w:ascii="Arial" w:hAnsi="Arial"/>
          <w:iCs/>
          <w:sz w:val="24"/>
          <w:szCs w:val="24"/>
        </w:rPr>
        <w:t xml:space="preserve"> (Gl 2:21, </w:t>
      </w:r>
      <w:r w:rsidRPr="0003709D">
        <w:rPr>
          <w:rFonts w:ascii="Arial" w:hAnsi="Arial"/>
          <w:sz w:val="24"/>
          <w:szCs w:val="24"/>
        </w:rPr>
        <w:t>NAA).</w:t>
      </w:r>
    </w:p>
    <w:p w:rsidR="0003709D" w:rsidRPr="0003709D" w:rsidRDefault="0003709D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Para obter maior compreensão do argumento de Paulo, acesse...</w:t>
      </w:r>
    </w:p>
    <w:p w:rsidR="00BA2E7C" w:rsidRDefault="00BA2E7C" w:rsidP="00AB4A9A">
      <w:pPr>
        <w:spacing w:line="360" w:lineRule="auto"/>
        <w:ind w:firstLine="709"/>
        <w:jc w:val="both"/>
        <w:rPr>
          <w:rFonts w:ascii="Arial" w:hAnsi="Arial"/>
          <w:b/>
          <w:i/>
          <w:sz w:val="24"/>
          <w:szCs w:val="24"/>
        </w:rPr>
      </w:pPr>
    </w:p>
    <w:p w:rsidR="00AB4A9A" w:rsidRPr="0003709D" w:rsidRDefault="00BA2E7C" w:rsidP="00AB4A9A">
      <w:pPr>
        <w:spacing w:line="360" w:lineRule="auto"/>
        <w:ind w:firstLine="709"/>
        <w:jc w:val="both"/>
        <w:rPr>
          <w:rFonts w:ascii="Arial" w:hAnsi="Arial"/>
          <w:i/>
          <w:sz w:val="24"/>
          <w:szCs w:val="24"/>
        </w:rPr>
      </w:pPr>
      <w:r w:rsidRPr="0003709D">
        <w:rPr>
          <w:rFonts w:ascii="Arial" w:hAnsi="Arial"/>
          <w:b/>
          <w:i/>
          <w:sz w:val="24"/>
          <w:szCs w:val="24"/>
        </w:rPr>
        <w:t>“Não anulo a graça de Deus”.</w:t>
      </w:r>
      <w:r>
        <w:rPr>
          <w:rFonts w:ascii="Arial" w:hAnsi="Arial"/>
          <w:b/>
          <w:i/>
          <w:sz w:val="24"/>
          <w:szCs w:val="24"/>
        </w:rPr>
        <w:t xml:space="preserve"> </w:t>
      </w:r>
      <w:r w:rsidR="00AB4A9A" w:rsidRPr="0003709D">
        <w:rPr>
          <w:rFonts w:ascii="Arial" w:hAnsi="Arial"/>
          <w:bCs/>
          <w:sz w:val="24"/>
          <w:szCs w:val="24"/>
        </w:rPr>
        <w:t xml:space="preserve">Na sequência de sua poderosa declaração de viver pela fé na graça de Cristo: </w:t>
      </w:r>
      <w:r w:rsidR="00AB4A9A" w:rsidRPr="0003709D">
        <w:rPr>
          <w:rFonts w:ascii="Arial" w:hAnsi="Arial"/>
          <w:i/>
          <w:sz w:val="24"/>
          <w:szCs w:val="24"/>
        </w:rPr>
        <w:t>“</w:t>
      </w:r>
      <w:r w:rsidR="007B561C" w:rsidRPr="0003709D">
        <w:rPr>
          <w:rFonts w:ascii="Arial" w:hAnsi="Arial"/>
          <w:i/>
          <w:sz w:val="24"/>
          <w:szCs w:val="24"/>
        </w:rPr>
        <w:t>e</w:t>
      </w:r>
      <w:r w:rsidR="00AB4A9A" w:rsidRPr="0003709D">
        <w:rPr>
          <w:rFonts w:ascii="Arial" w:hAnsi="Arial"/>
          <w:i/>
          <w:sz w:val="24"/>
          <w:szCs w:val="24"/>
        </w:rPr>
        <w:t>stou crucificado com Cristo; logo já não sou eu quem vivo, mas Cristo vive em mim”</w:t>
      </w:r>
      <w:r w:rsidR="00AB4A9A" w:rsidRPr="0003709D">
        <w:rPr>
          <w:rFonts w:ascii="Arial" w:hAnsi="Arial"/>
          <w:iCs/>
          <w:sz w:val="24"/>
          <w:szCs w:val="24"/>
        </w:rPr>
        <w:t xml:space="preserve"> (Gl 2:19, 20, NAA), Paulo é convincente em seu raciocínio: </w:t>
      </w:r>
      <w:r w:rsidR="00AB4A9A" w:rsidRPr="0003709D">
        <w:rPr>
          <w:rFonts w:ascii="Arial" w:hAnsi="Arial"/>
          <w:i/>
          <w:sz w:val="24"/>
          <w:szCs w:val="24"/>
        </w:rPr>
        <w:t>“</w:t>
      </w:r>
      <w:r w:rsidR="007B561C" w:rsidRPr="0003709D">
        <w:rPr>
          <w:rFonts w:ascii="Arial" w:hAnsi="Arial"/>
          <w:i/>
          <w:sz w:val="24"/>
          <w:szCs w:val="24"/>
        </w:rPr>
        <w:t>n</w:t>
      </w:r>
      <w:r w:rsidR="00AB4A9A" w:rsidRPr="0003709D">
        <w:rPr>
          <w:rFonts w:ascii="Arial" w:hAnsi="Arial"/>
          <w:i/>
          <w:sz w:val="24"/>
          <w:szCs w:val="24"/>
        </w:rPr>
        <w:t>ão anulo a graça de Deus”.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iCs/>
          <w:sz w:val="24"/>
          <w:szCs w:val="24"/>
        </w:rPr>
      </w:pPr>
      <w:r w:rsidRPr="0003709D">
        <w:rPr>
          <w:rFonts w:ascii="Arial" w:hAnsi="Arial"/>
          <w:iCs/>
          <w:sz w:val="24"/>
          <w:szCs w:val="24"/>
        </w:rPr>
        <w:t xml:space="preserve">Outras traduções trazem mais clareza em relação ao termo grego “atheto”, que é melhor traduzido por: rejeitar. </w:t>
      </w:r>
      <w:r w:rsidRPr="0003709D">
        <w:rPr>
          <w:rFonts w:ascii="Arial" w:hAnsi="Arial"/>
          <w:i/>
          <w:sz w:val="24"/>
          <w:szCs w:val="24"/>
        </w:rPr>
        <w:t>“Não invalido a graça de Deus”</w:t>
      </w:r>
      <w:r w:rsidRPr="0003709D">
        <w:rPr>
          <w:rFonts w:ascii="Arial" w:hAnsi="Arial"/>
          <w:iCs/>
          <w:sz w:val="24"/>
          <w:szCs w:val="24"/>
        </w:rPr>
        <w:t xml:space="preserve"> (BJ). </w:t>
      </w:r>
      <w:r w:rsidRPr="0003709D">
        <w:rPr>
          <w:rFonts w:ascii="Arial" w:hAnsi="Arial"/>
          <w:i/>
          <w:sz w:val="24"/>
          <w:szCs w:val="24"/>
        </w:rPr>
        <w:t>“Eu me recuso a rejeitar a graça de Deus”</w:t>
      </w:r>
      <w:r w:rsidRPr="0003709D">
        <w:rPr>
          <w:rFonts w:ascii="Arial" w:hAnsi="Arial"/>
          <w:iCs/>
          <w:sz w:val="24"/>
          <w:szCs w:val="24"/>
        </w:rPr>
        <w:t xml:space="preserve"> (NTLH).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iCs/>
          <w:sz w:val="24"/>
          <w:szCs w:val="24"/>
        </w:rPr>
      </w:pPr>
      <w:r w:rsidRPr="0003709D">
        <w:rPr>
          <w:rFonts w:ascii="Arial" w:hAnsi="Arial"/>
          <w:bCs/>
          <w:sz w:val="24"/>
          <w:szCs w:val="24"/>
        </w:rPr>
        <w:t>Esse</w:t>
      </w:r>
      <w:r w:rsidRPr="0003709D">
        <w:rPr>
          <w:rFonts w:ascii="Arial" w:hAnsi="Arial"/>
          <w:sz w:val="24"/>
          <w:szCs w:val="24"/>
        </w:rPr>
        <w:t xml:space="preserve"> argumento é o fecho da sua declaração de fé na graça </w:t>
      </w:r>
      <w:r w:rsidR="00B075D3" w:rsidRPr="0003709D">
        <w:rPr>
          <w:rFonts w:ascii="Arial" w:hAnsi="Arial"/>
          <w:sz w:val="24"/>
          <w:szCs w:val="24"/>
        </w:rPr>
        <w:t>manifesta</w:t>
      </w:r>
      <w:r w:rsidR="00BA2E7C">
        <w:rPr>
          <w:rFonts w:ascii="Arial" w:hAnsi="Arial"/>
          <w:sz w:val="24"/>
          <w:szCs w:val="24"/>
        </w:rPr>
        <w:t>da</w:t>
      </w:r>
      <w:r w:rsidR="00B075D3" w:rsidRPr="0003709D">
        <w:rPr>
          <w:rFonts w:ascii="Arial" w:hAnsi="Arial"/>
          <w:sz w:val="24"/>
          <w:szCs w:val="24"/>
        </w:rPr>
        <w:t xml:space="preserve"> </w:t>
      </w:r>
      <w:r w:rsidRPr="0003709D">
        <w:rPr>
          <w:rFonts w:ascii="Arial" w:hAnsi="Arial"/>
          <w:sz w:val="24"/>
          <w:szCs w:val="24"/>
        </w:rPr>
        <w:t>e</w:t>
      </w:r>
      <w:r w:rsidR="00B075D3" w:rsidRPr="0003709D">
        <w:rPr>
          <w:rFonts w:ascii="Arial" w:hAnsi="Arial"/>
          <w:sz w:val="24"/>
          <w:szCs w:val="24"/>
        </w:rPr>
        <w:t>m</w:t>
      </w:r>
      <w:r w:rsidRPr="0003709D">
        <w:rPr>
          <w:rFonts w:ascii="Arial" w:hAnsi="Arial"/>
          <w:sz w:val="24"/>
          <w:szCs w:val="24"/>
        </w:rPr>
        <w:t xml:space="preserve"> Cristo.  Como a lei das cerimônias deixou de exercer o seu papel com a morte de Jesus, a realidade da </w:t>
      </w:r>
      <w:r w:rsidR="00B075D3" w:rsidRPr="0003709D">
        <w:rPr>
          <w:rFonts w:ascii="Arial" w:hAnsi="Arial"/>
          <w:sz w:val="24"/>
          <w:szCs w:val="24"/>
        </w:rPr>
        <w:t xml:space="preserve">superabundância da </w:t>
      </w:r>
      <w:r w:rsidRPr="0003709D">
        <w:rPr>
          <w:rFonts w:ascii="Arial" w:hAnsi="Arial"/>
          <w:sz w:val="24"/>
          <w:szCs w:val="24"/>
        </w:rPr>
        <w:t xml:space="preserve">graça, declarou: morri para a lei das cerimônias e pela fé, vivo para Cristo e Cristo em mim. Com essa fé, </w:t>
      </w:r>
      <w:r w:rsidRPr="0003709D">
        <w:rPr>
          <w:rFonts w:ascii="Arial" w:hAnsi="Arial"/>
          <w:i/>
          <w:sz w:val="24"/>
          <w:szCs w:val="24"/>
        </w:rPr>
        <w:t>“eu me recuso a rejeitar a graça de Deus”</w:t>
      </w:r>
      <w:r w:rsidRPr="0003709D">
        <w:rPr>
          <w:rFonts w:ascii="Arial" w:hAnsi="Arial"/>
          <w:iCs/>
          <w:sz w:val="24"/>
          <w:szCs w:val="24"/>
        </w:rPr>
        <w:t xml:space="preserve"> (NTLH). Isto é, </w:t>
      </w:r>
      <w:r w:rsidRPr="0003709D">
        <w:rPr>
          <w:rFonts w:ascii="Arial" w:hAnsi="Arial"/>
          <w:sz w:val="24"/>
          <w:szCs w:val="24"/>
        </w:rPr>
        <w:t xml:space="preserve">me regozijo na </w:t>
      </w:r>
      <w:r w:rsidR="00B075D3" w:rsidRPr="0003709D">
        <w:rPr>
          <w:rFonts w:ascii="Arial" w:hAnsi="Arial"/>
          <w:sz w:val="24"/>
          <w:szCs w:val="24"/>
        </w:rPr>
        <w:t xml:space="preserve">superabundante </w:t>
      </w:r>
      <w:r w:rsidRPr="0003709D">
        <w:rPr>
          <w:rFonts w:ascii="Arial" w:hAnsi="Arial"/>
          <w:sz w:val="24"/>
          <w:szCs w:val="24"/>
        </w:rPr>
        <w:t>graça real, que é Cristo</w:t>
      </w:r>
      <w:r w:rsidR="00B075D3" w:rsidRPr="0003709D">
        <w:rPr>
          <w:rFonts w:ascii="Arial" w:hAnsi="Arial"/>
          <w:sz w:val="24"/>
          <w:szCs w:val="24"/>
        </w:rPr>
        <w:t xml:space="preserve"> Jesus</w:t>
      </w:r>
      <w:r w:rsidRPr="0003709D">
        <w:rPr>
          <w:rFonts w:ascii="Arial" w:hAnsi="Arial"/>
          <w:sz w:val="24"/>
          <w:szCs w:val="24"/>
        </w:rPr>
        <w:t>. Para mim, a morte de Cristo é a garantia de minha justificação e salvação, e</w:t>
      </w:r>
      <w:r w:rsidRPr="0003709D">
        <w:rPr>
          <w:rFonts w:ascii="Arial" w:hAnsi="Arial"/>
          <w:iCs/>
          <w:sz w:val="24"/>
          <w:szCs w:val="24"/>
        </w:rPr>
        <w:t xml:space="preserve"> de maneira alguma voltarei a praticar cerimônias que não valem mais nada.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b/>
          <w:sz w:val="24"/>
          <w:szCs w:val="24"/>
        </w:rPr>
        <w:t xml:space="preserve">Se a justiça é mediante a lei. </w:t>
      </w:r>
      <w:r w:rsidRPr="0003709D">
        <w:rPr>
          <w:rFonts w:ascii="Arial" w:hAnsi="Arial"/>
          <w:bCs/>
          <w:sz w:val="24"/>
          <w:szCs w:val="24"/>
        </w:rPr>
        <w:t>Então argumenta:</w:t>
      </w:r>
      <w:r w:rsidRPr="0003709D">
        <w:rPr>
          <w:rFonts w:ascii="Arial" w:hAnsi="Arial"/>
          <w:sz w:val="24"/>
          <w:szCs w:val="24"/>
        </w:rPr>
        <w:t xml:space="preserve"> se a prática do cerimonialismo continua sendo o agente justificador e redentor, então Cristo morreu em vão. Assome uma conclusão final profunda: </w:t>
      </w:r>
      <w:r w:rsidR="007B561C" w:rsidRPr="0003709D">
        <w:rPr>
          <w:rFonts w:ascii="Arial" w:hAnsi="Arial"/>
          <w:sz w:val="24"/>
          <w:szCs w:val="24"/>
        </w:rPr>
        <w:t>o</w:t>
      </w:r>
      <w:r w:rsidRPr="0003709D">
        <w:rPr>
          <w:rFonts w:ascii="Arial" w:hAnsi="Arial"/>
          <w:sz w:val="24"/>
          <w:szCs w:val="24"/>
        </w:rPr>
        <w:t xml:space="preserve"> cerimonialismo em si, </w:t>
      </w:r>
      <w:r w:rsidRPr="0003709D">
        <w:rPr>
          <w:rFonts w:ascii="Arial" w:hAnsi="Arial"/>
          <w:sz w:val="24"/>
          <w:szCs w:val="24"/>
        </w:rPr>
        <w:lastRenderedPageBreak/>
        <w:t xml:space="preserve">nunca justificou a alguém; a justificação para os antepassados não era obtida pelo sacrifício de animais e a prática de ritos; esses nunca tiveram poder para justificar, pois, eram apenas símbolos, ainda que importantes. </w:t>
      </w:r>
      <w:r w:rsidR="00B075D3" w:rsidRPr="0003709D">
        <w:rPr>
          <w:rFonts w:ascii="Arial" w:hAnsi="Arial"/>
          <w:i/>
          <w:sz w:val="24"/>
          <w:szCs w:val="24"/>
        </w:rPr>
        <w:t>“Pois é impossível que o sangue de touros e bodes tire pecados”</w:t>
      </w:r>
      <w:r w:rsidR="00B075D3" w:rsidRPr="0003709D">
        <w:rPr>
          <w:rFonts w:ascii="Arial" w:hAnsi="Arial"/>
          <w:sz w:val="24"/>
          <w:szCs w:val="24"/>
        </w:rPr>
        <w:t xml:space="preserve"> (Hb 10:4, NVI). O perdão e a</w:t>
      </w:r>
      <w:r w:rsidRPr="0003709D">
        <w:rPr>
          <w:rFonts w:ascii="Arial" w:hAnsi="Arial"/>
          <w:sz w:val="24"/>
          <w:szCs w:val="24"/>
        </w:rPr>
        <w:t xml:space="preserve"> justificação somente era</w:t>
      </w:r>
      <w:r w:rsidR="00B075D3" w:rsidRPr="0003709D">
        <w:rPr>
          <w:rFonts w:ascii="Arial" w:hAnsi="Arial"/>
          <w:sz w:val="24"/>
          <w:szCs w:val="24"/>
        </w:rPr>
        <w:t>m</w:t>
      </w:r>
      <w:r w:rsidRPr="0003709D">
        <w:rPr>
          <w:rFonts w:ascii="Arial" w:hAnsi="Arial"/>
          <w:sz w:val="24"/>
          <w:szCs w:val="24"/>
        </w:rPr>
        <w:t xml:space="preserve"> obtid</w:t>
      </w:r>
      <w:r w:rsidR="00B075D3" w:rsidRPr="0003709D">
        <w:rPr>
          <w:rFonts w:ascii="Arial" w:hAnsi="Arial"/>
          <w:sz w:val="24"/>
          <w:szCs w:val="24"/>
        </w:rPr>
        <w:t>os</w:t>
      </w:r>
      <w:r w:rsidRPr="0003709D">
        <w:rPr>
          <w:rFonts w:ascii="Arial" w:hAnsi="Arial"/>
          <w:sz w:val="24"/>
          <w:szCs w:val="24"/>
        </w:rPr>
        <w:t xml:space="preserve"> pela fé no Redentor prometido para quem os símbolos apontavam. Quando a vítima era imolada sobre o altar, os olhares da fé deviam penetrar no futuro distante, divisando a cruz sangrenta. Agora, a justificação é obtida pela fé no Redentor realidade; o sacrifício real já foi realizado; tal como a lei das cerimônias tipificava, Cristo já morreu. E, com a Sua morte, a lei cerimonial que ensinava a graça e a justificação por meio de tipos, também morreu. No entanto, Cristo ressuscitou. É o Ressurreto, o poder da</w:t>
      </w:r>
      <w:r w:rsidR="00BA2E7C">
        <w:rPr>
          <w:rFonts w:ascii="Arial" w:hAnsi="Arial"/>
          <w:sz w:val="24"/>
          <w:szCs w:val="24"/>
        </w:rPr>
        <w:t xml:space="preserve"> superabundante</w:t>
      </w:r>
      <w:r w:rsidRPr="0003709D">
        <w:rPr>
          <w:rFonts w:ascii="Arial" w:hAnsi="Arial"/>
          <w:sz w:val="24"/>
          <w:szCs w:val="24"/>
        </w:rPr>
        <w:t xml:space="preserve"> graça que justifica o pecador arrependido e outorga a salvação. 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A fé sempre foi o método de Deus para justificar o pecador. O ritualismo servia de muleta para os que só tinham as promessas da vinda do Redentor. Os ritos e símbolos do cerimonialismo serviam como ponto de apoio para sua experiência espiritual, mas pela fé penetravam no futuro aguardando o Redentor. O sangue dos animais devia sempre manter presente o sangue do verdadeiro sacrifício - </w:t>
      </w:r>
      <w:r w:rsidR="00B075D3" w:rsidRPr="0003709D">
        <w:rPr>
          <w:rFonts w:ascii="Arial" w:hAnsi="Arial"/>
          <w:sz w:val="24"/>
          <w:szCs w:val="24"/>
        </w:rPr>
        <w:t>Jesus</w:t>
      </w:r>
      <w:r w:rsidRPr="0003709D">
        <w:rPr>
          <w:rFonts w:ascii="Arial" w:hAnsi="Arial"/>
          <w:sz w:val="24"/>
          <w:szCs w:val="24"/>
        </w:rPr>
        <w:t>. Hoje temos as provas reais d</w:t>
      </w:r>
      <w:r w:rsidR="00BA2E7C">
        <w:rPr>
          <w:rFonts w:ascii="Arial" w:hAnsi="Arial"/>
          <w:sz w:val="24"/>
          <w:szCs w:val="24"/>
        </w:rPr>
        <w:t>a</w:t>
      </w:r>
      <w:r w:rsidRPr="0003709D">
        <w:rPr>
          <w:rFonts w:ascii="Arial" w:hAnsi="Arial"/>
          <w:sz w:val="24"/>
          <w:szCs w:val="24"/>
        </w:rPr>
        <w:t xml:space="preserve"> Sua morte vicária, não mais necessitamos de muleta. </w:t>
      </w:r>
      <w:r w:rsidR="00B075D3" w:rsidRPr="0003709D">
        <w:rPr>
          <w:rFonts w:ascii="Arial" w:hAnsi="Arial"/>
          <w:sz w:val="24"/>
          <w:szCs w:val="24"/>
        </w:rPr>
        <w:t>Jesus</w:t>
      </w:r>
      <w:r w:rsidRPr="0003709D">
        <w:rPr>
          <w:rFonts w:ascii="Arial" w:hAnsi="Arial"/>
          <w:sz w:val="24"/>
          <w:szCs w:val="24"/>
        </w:rPr>
        <w:t xml:space="preserve"> não morreu em vão.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É a lei moral que a todos declara condenados à morte; o pecador não consegue justificar-se a si mesmo, pois, ainda que pudesse viver retamente de nada lhe aproveitaria, por estar irrecorrivelmente condenado. A sentença da lei moral não pode ser revogada. Para salvá-lo desta condenação, veio Jesus, Deus em Pessoa, o Justo, para morrer como substituto do culpado. A penalidade é aplicada, a sentença é executada; todavia, o pecador pode viver. Isto é graça; isto é justiça imputada; isto é justificação.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No entanto, apesar de a provisão ser ampla, para todos os </w:t>
      </w:r>
      <w:r w:rsidR="00B075D3" w:rsidRPr="0003709D">
        <w:rPr>
          <w:rFonts w:ascii="Arial" w:hAnsi="Arial"/>
          <w:sz w:val="24"/>
          <w:szCs w:val="24"/>
        </w:rPr>
        <w:t xml:space="preserve">seres </w:t>
      </w:r>
      <w:r w:rsidRPr="0003709D">
        <w:rPr>
          <w:rFonts w:ascii="Arial" w:hAnsi="Arial"/>
          <w:sz w:val="24"/>
          <w:szCs w:val="24"/>
        </w:rPr>
        <w:t>h</w:t>
      </w:r>
      <w:r w:rsidR="00B075D3" w:rsidRPr="0003709D">
        <w:rPr>
          <w:rFonts w:ascii="Arial" w:hAnsi="Arial"/>
          <w:sz w:val="24"/>
          <w:szCs w:val="24"/>
        </w:rPr>
        <w:t>u</w:t>
      </w:r>
      <w:r w:rsidRPr="0003709D">
        <w:rPr>
          <w:rFonts w:ascii="Arial" w:hAnsi="Arial"/>
          <w:sz w:val="24"/>
          <w:szCs w:val="24"/>
        </w:rPr>
        <w:t>m</w:t>
      </w:r>
      <w:r w:rsidR="00B075D3" w:rsidRPr="0003709D">
        <w:rPr>
          <w:rFonts w:ascii="Arial" w:hAnsi="Arial"/>
          <w:sz w:val="24"/>
          <w:szCs w:val="24"/>
        </w:rPr>
        <w:t>ano</w:t>
      </w:r>
      <w:r w:rsidRPr="0003709D">
        <w:rPr>
          <w:rFonts w:ascii="Arial" w:hAnsi="Arial"/>
          <w:sz w:val="24"/>
          <w:szCs w:val="24"/>
        </w:rPr>
        <w:t xml:space="preserve">s, </w:t>
      </w:r>
      <w:r w:rsidRPr="0003709D">
        <w:rPr>
          <w:rFonts w:ascii="Arial" w:hAnsi="Arial"/>
          <w:i/>
          <w:sz w:val="24"/>
          <w:szCs w:val="24"/>
        </w:rPr>
        <w:t>“pois todos pecaram”</w:t>
      </w:r>
      <w:r w:rsidRPr="0003709D">
        <w:rPr>
          <w:rFonts w:ascii="Arial" w:hAnsi="Arial"/>
          <w:iCs/>
          <w:sz w:val="24"/>
          <w:szCs w:val="24"/>
        </w:rPr>
        <w:t xml:space="preserve"> (</w:t>
      </w:r>
      <w:r w:rsidRPr="0003709D">
        <w:rPr>
          <w:rFonts w:ascii="Arial" w:hAnsi="Arial"/>
          <w:sz w:val="24"/>
          <w:szCs w:val="24"/>
        </w:rPr>
        <w:t>Rm 3:23), a justiça de Cristo</w:t>
      </w:r>
      <w:r w:rsidR="00B075D3" w:rsidRPr="0003709D">
        <w:rPr>
          <w:rFonts w:ascii="Arial" w:hAnsi="Arial"/>
          <w:sz w:val="24"/>
          <w:szCs w:val="24"/>
        </w:rPr>
        <w:t xml:space="preserve"> Jesus</w:t>
      </w:r>
      <w:r w:rsidRPr="0003709D">
        <w:rPr>
          <w:rFonts w:ascii="Arial" w:hAnsi="Arial"/>
          <w:sz w:val="24"/>
          <w:szCs w:val="24"/>
        </w:rPr>
        <w:t xml:space="preserve"> somente é imputada a todo o que crer. Isto é, a todo o que manifesta fé no sacrifício. Logo, a justificação é fruto da fé. Mas a fé é morta, não é fé, se não tiver as obras. Portanto, somente é declarado justo aquele que aceita a oferta da graça pela fé e decide colocar sua vida sob o controle do Espírito Santo que o ensina a viver em harmonia com o padrão de justiça. </w:t>
      </w:r>
      <w:r w:rsidRPr="0003709D">
        <w:rPr>
          <w:rFonts w:ascii="Arial" w:hAnsi="Arial"/>
          <w:i/>
          <w:sz w:val="24"/>
          <w:szCs w:val="24"/>
        </w:rPr>
        <w:t xml:space="preserve">“Aquele que tem os Meus mandamentos e os guarda, esse é o que me ama; e aquele que Me ama será amado por meu </w:t>
      </w:r>
      <w:r w:rsidRPr="0003709D">
        <w:rPr>
          <w:rFonts w:ascii="Arial" w:hAnsi="Arial"/>
          <w:i/>
          <w:sz w:val="24"/>
          <w:szCs w:val="24"/>
        </w:rPr>
        <w:lastRenderedPageBreak/>
        <w:t>Pai, e Eu também o amarei e me manifestarei a ele. [...] Se alguém Me ama, guardará a Minha palavra; e meu Pai o amará, e viremos para ele e faremos nele morada. [...] Mas o Consolador, o Espírito Santo, a quem o Pai enviará em meu nome, esse vos ensinará todas as coisas e vos fará lembrar de tudo o que vos tenho dito”</w:t>
      </w:r>
      <w:r w:rsidRPr="0003709D">
        <w:rPr>
          <w:rFonts w:ascii="Arial" w:hAnsi="Arial"/>
          <w:iCs/>
          <w:sz w:val="24"/>
          <w:szCs w:val="24"/>
        </w:rPr>
        <w:t xml:space="preserve"> (</w:t>
      </w:r>
      <w:r w:rsidRPr="0003709D">
        <w:rPr>
          <w:rFonts w:ascii="Arial" w:hAnsi="Arial"/>
          <w:sz w:val="24"/>
          <w:szCs w:val="24"/>
        </w:rPr>
        <w:t>Jo 14:21, 23, 26, ARA).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Quando o pecador aceita a Cristo </w:t>
      </w:r>
      <w:r w:rsidR="00B075D3" w:rsidRPr="0003709D">
        <w:rPr>
          <w:rFonts w:ascii="Arial" w:hAnsi="Arial"/>
          <w:sz w:val="24"/>
          <w:szCs w:val="24"/>
        </w:rPr>
        <w:t xml:space="preserve">Jesus </w:t>
      </w:r>
      <w:r w:rsidRPr="0003709D">
        <w:rPr>
          <w:rFonts w:ascii="Arial" w:hAnsi="Arial"/>
          <w:sz w:val="24"/>
          <w:szCs w:val="24"/>
        </w:rPr>
        <w:t>como seu Salvador, três coisas importantes acontecem simultaneamente: perdão incondicional com a consequente justificação por Cristo</w:t>
      </w:r>
      <w:r w:rsidR="00BA2E7C">
        <w:rPr>
          <w:rFonts w:ascii="Arial" w:hAnsi="Arial"/>
          <w:sz w:val="24"/>
          <w:szCs w:val="24"/>
        </w:rPr>
        <w:t xml:space="preserve"> Jesus</w:t>
      </w:r>
      <w:r w:rsidRPr="0003709D">
        <w:rPr>
          <w:rFonts w:ascii="Arial" w:hAnsi="Arial"/>
          <w:sz w:val="24"/>
          <w:szCs w:val="24"/>
        </w:rPr>
        <w:t>, e o controle do Espírito Santo sobre a conduta. É impossível uma acontecer independente das outras. A diferença está no fato de o perdão e a justificação serem conferidos em um momento para o pecador contrito e suplicante; o controle do Espírito Santo estende-se pelo período de vida do perdoado e justificado. O perdão e a justificação são um ato no momento da aceitação de Jesus. O controle do Espírito Santo é o processo da santificação ao longo dos anos de cada vida que aceitou a Jesus. Isto é o processo de justiça pela fé. Isto é aceitação e submissão pela fé. O ato, é a aceitação do sangue de Jesus para perdão dos pecados confessados e a consequente justificação; o processo de santificação é a submissão ao controle do Espírito Santo; é a rejeição do mundo e mundanismo; é a vida de obediência aos princípios de conduta do reino da graça; é a identidade com Cristo, tornando-nos como Ele pela atuação do Espírito Santo.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A rejeição do controle do Espírito Santo sobre a conduta significa a rejeição do perdão e da justificação.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Nessa manifestação da graça de Deus mediante Jesus, trazendo em Seu caráter a justiça de Deus, o pecador é perdoado por graça e recebe pela fé, em seu caráter a justiça de Deus. Como Deus está em perfeita harmonia com a transcrição de Seu caráter, o pecador justificado que recebe a justiça de Deus como um dom imputado, aceita a transcrição como norma para orientar a conduta.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i/>
          <w:sz w:val="24"/>
          <w:szCs w:val="24"/>
        </w:rPr>
        <w:t xml:space="preserve">“Sem lei os homens não têm uma concepção justa da pureza e santidade de Deus, ou da culpa e impureza deles mesmos. Não têm verdadeira convicção do pecado, e não sentem necessidade de arrependimento. Não vendo a sua condição perdida, como transgressores da lei de Deus, não se compenetram da necessidade do sangue expiatório de Cristo. A esperança de salvação é aceita sem mudança radical do coração ou reforma da vida. São assim abundantes as </w:t>
      </w:r>
      <w:r w:rsidRPr="0003709D">
        <w:rPr>
          <w:rFonts w:ascii="Arial" w:hAnsi="Arial"/>
          <w:i/>
          <w:sz w:val="24"/>
          <w:szCs w:val="24"/>
        </w:rPr>
        <w:lastRenderedPageBreak/>
        <w:t>conversões superficiais, e unem-se às igrejas multidões que nunca se uniram a Cristo”</w:t>
      </w:r>
      <w:r w:rsidRPr="0003709D">
        <w:rPr>
          <w:rFonts w:ascii="Arial" w:hAnsi="Arial"/>
          <w:iCs/>
          <w:sz w:val="24"/>
          <w:szCs w:val="24"/>
        </w:rPr>
        <w:t xml:space="preserve"> (</w:t>
      </w:r>
      <w:r w:rsidRPr="0003709D">
        <w:rPr>
          <w:rFonts w:ascii="Arial" w:hAnsi="Arial"/>
          <w:sz w:val="24"/>
          <w:szCs w:val="24"/>
        </w:rPr>
        <w:t>CS, p. 507).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Eis em palavras claras o grande problema espiritual de nosso mundo hodierno. Os</w:t>
      </w:r>
      <w:r w:rsidR="00B075D3" w:rsidRPr="0003709D">
        <w:rPr>
          <w:rFonts w:ascii="Arial" w:hAnsi="Arial"/>
          <w:sz w:val="24"/>
          <w:szCs w:val="24"/>
        </w:rPr>
        <w:t xml:space="preserve"> seres</w:t>
      </w:r>
      <w:r w:rsidRPr="0003709D">
        <w:rPr>
          <w:rFonts w:ascii="Arial" w:hAnsi="Arial"/>
          <w:sz w:val="24"/>
          <w:szCs w:val="24"/>
        </w:rPr>
        <w:t xml:space="preserve"> h</w:t>
      </w:r>
      <w:r w:rsidR="00B075D3" w:rsidRPr="0003709D">
        <w:rPr>
          <w:rFonts w:ascii="Arial" w:hAnsi="Arial"/>
          <w:sz w:val="24"/>
          <w:szCs w:val="24"/>
        </w:rPr>
        <w:t>u</w:t>
      </w:r>
      <w:r w:rsidRPr="0003709D">
        <w:rPr>
          <w:rFonts w:ascii="Arial" w:hAnsi="Arial"/>
          <w:sz w:val="24"/>
          <w:szCs w:val="24"/>
        </w:rPr>
        <w:t>m</w:t>
      </w:r>
      <w:r w:rsidR="00B075D3" w:rsidRPr="0003709D">
        <w:rPr>
          <w:rFonts w:ascii="Arial" w:hAnsi="Arial"/>
          <w:sz w:val="24"/>
          <w:szCs w:val="24"/>
        </w:rPr>
        <w:t>ano</w:t>
      </w:r>
      <w:r w:rsidRPr="0003709D">
        <w:rPr>
          <w:rFonts w:ascii="Arial" w:hAnsi="Arial"/>
          <w:sz w:val="24"/>
          <w:szCs w:val="24"/>
        </w:rPr>
        <w:t xml:space="preserve">s querem alcançar justiça sem se compenetrar de suas responsabilidades com Deus. Consequentemente, vivemos numa época em que a fé é inoperante, morta. Se dissermos: tenho fé em Jesus, mas o nosso relacionamento com Jesus não endossar a fé pela conduta, ela é ineficaz para obter da provisão de Deus a imputação da justificação. Declara o Senhor: </w:t>
      </w:r>
      <w:r w:rsidRPr="0003709D">
        <w:rPr>
          <w:rFonts w:ascii="Arial" w:hAnsi="Arial"/>
          <w:i/>
          <w:sz w:val="24"/>
          <w:szCs w:val="24"/>
        </w:rPr>
        <w:t>“porque não justificarei o ímpio”.</w:t>
      </w:r>
      <w:r w:rsidRPr="0003709D">
        <w:rPr>
          <w:rFonts w:ascii="Arial" w:hAnsi="Arial"/>
          <w:sz w:val="24"/>
          <w:szCs w:val="24"/>
        </w:rPr>
        <w:t xml:space="preserve"> E ainda: </w:t>
      </w:r>
      <w:r w:rsidRPr="0003709D">
        <w:rPr>
          <w:rFonts w:ascii="Arial" w:hAnsi="Arial"/>
          <w:i/>
          <w:sz w:val="24"/>
          <w:szCs w:val="24"/>
        </w:rPr>
        <w:t>“[...] e jamais inocenta o culpado”</w:t>
      </w:r>
      <w:r w:rsidRPr="0003709D">
        <w:rPr>
          <w:rFonts w:ascii="Arial" w:hAnsi="Arial"/>
          <w:iCs/>
          <w:sz w:val="24"/>
          <w:szCs w:val="24"/>
        </w:rPr>
        <w:t xml:space="preserve"> (</w:t>
      </w:r>
      <w:r w:rsidRPr="0003709D">
        <w:rPr>
          <w:rFonts w:ascii="Arial" w:hAnsi="Arial"/>
          <w:sz w:val="24"/>
          <w:szCs w:val="24"/>
        </w:rPr>
        <w:t>Êx 23:7 e Na 1:3, ARA).</w:t>
      </w:r>
      <w:r w:rsidRPr="0003709D">
        <w:rPr>
          <w:rFonts w:ascii="Arial" w:hAnsi="Arial"/>
          <w:i/>
          <w:sz w:val="24"/>
          <w:szCs w:val="24"/>
        </w:rPr>
        <w:t xml:space="preserve"> </w:t>
      </w:r>
      <w:r w:rsidRPr="0003709D">
        <w:rPr>
          <w:rFonts w:ascii="Arial" w:hAnsi="Arial"/>
          <w:sz w:val="24"/>
          <w:szCs w:val="24"/>
        </w:rPr>
        <w:t xml:space="preserve">Paulo expõe o mesmo critério do modo divino de lidar com a justiça e a injustiça: </w:t>
      </w:r>
      <w:r w:rsidRPr="0003709D">
        <w:rPr>
          <w:rFonts w:ascii="Arial" w:hAnsi="Arial"/>
          <w:i/>
          <w:sz w:val="24"/>
          <w:szCs w:val="24"/>
        </w:rPr>
        <w:t>“Quem se mostra injusto receberá a paga da sua injustiça, e não há exceção para ninguém”</w:t>
      </w:r>
      <w:r w:rsidRPr="0003709D">
        <w:rPr>
          <w:rFonts w:ascii="Arial" w:hAnsi="Arial"/>
          <w:iCs/>
          <w:sz w:val="24"/>
          <w:szCs w:val="24"/>
        </w:rPr>
        <w:t xml:space="preserve"> (</w:t>
      </w:r>
      <w:r w:rsidRPr="0003709D">
        <w:rPr>
          <w:rFonts w:ascii="Arial" w:hAnsi="Arial"/>
          <w:sz w:val="24"/>
          <w:szCs w:val="24"/>
        </w:rPr>
        <w:t>Cl 3:25, TEB).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i/>
          <w:sz w:val="24"/>
          <w:szCs w:val="24"/>
        </w:rPr>
        <w:t>“Quando nossos olhos penetram pela fé no santuário e percebem a realidade da importância e santidade da obra que ali é feita, qualquer traço de egoísmo natural será abominado por nós. O pecado será visto como é na realidade - transgressão da santa lei de Deus. A expiação será melhor compreendida e, através de uma fé viva e ativa, perceberemos que qualquer virtude que a humanidade possua só existe por Jesus Cristo, o Redentor do mundo”</w:t>
      </w:r>
      <w:r w:rsidRPr="0003709D">
        <w:rPr>
          <w:rFonts w:ascii="Arial" w:hAnsi="Arial"/>
          <w:iCs/>
          <w:sz w:val="24"/>
          <w:szCs w:val="24"/>
        </w:rPr>
        <w:t xml:space="preserve"> (</w:t>
      </w:r>
      <w:r w:rsidRPr="0003709D">
        <w:rPr>
          <w:rFonts w:ascii="Arial" w:hAnsi="Arial"/>
          <w:sz w:val="24"/>
          <w:szCs w:val="24"/>
        </w:rPr>
        <w:t>RH, 22/12/1896. Lição ES. Out-Dez. 1996, p. 5).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Sim, </w:t>
      </w:r>
      <w:r w:rsidRPr="0003709D">
        <w:rPr>
          <w:rFonts w:ascii="Arial" w:hAnsi="Arial"/>
          <w:i/>
          <w:sz w:val="24"/>
          <w:szCs w:val="24"/>
        </w:rPr>
        <w:t>“fé que atua pelo amor”</w:t>
      </w:r>
      <w:r w:rsidRPr="0003709D">
        <w:rPr>
          <w:rFonts w:ascii="Arial" w:hAnsi="Arial"/>
          <w:iCs/>
          <w:sz w:val="24"/>
          <w:szCs w:val="24"/>
        </w:rPr>
        <w:t xml:space="preserve"> (</w:t>
      </w:r>
      <w:r w:rsidRPr="0003709D">
        <w:rPr>
          <w:rFonts w:ascii="Arial" w:hAnsi="Arial"/>
          <w:sz w:val="24"/>
          <w:szCs w:val="24"/>
        </w:rPr>
        <w:t>Gl 5:6), que se coloca sob a liderança do Espírito Santo, para aprender a viver o relacionamento de amor e confiança com o seu amoroso Salvador e em harmonia com o Seu padrão de justiça - a lei moral - é o ouro provado no fogo que coloca o pecador justificado em condições para receber o dom da vida eterna.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i/>
          <w:sz w:val="24"/>
          <w:szCs w:val="24"/>
        </w:rPr>
        <w:t>“É estudado esforço de Satanás desviar as mentes da esperança da salvação pela fé em Cristo e obediência à lei de Deus. Em cada século o arquinimigo adapta suas tentações aos preconceitos ou inclinações daqueles a quem está procurando enganar. Nos tempos apostólicos levou os judeus a exaltar a lei cerimonial e rejeitar a Cristo; no presente ele induz muitos cristãos professos, sob a pretensão de honrarem a Cristo, a pôr em controvérsia a lei moral, e a ensinar que seus preceitos podem ser transgredidos impunemente. É dever de cada servo de Deus opor-se firme e decididamente a esses pervertedores da fé, e expor destemidamente seus erros, pela Palavra da verdade”</w:t>
      </w:r>
      <w:r w:rsidRPr="0003709D">
        <w:rPr>
          <w:rFonts w:ascii="Arial" w:hAnsi="Arial"/>
          <w:iCs/>
          <w:sz w:val="24"/>
          <w:szCs w:val="24"/>
        </w:rPr>
        <w:t xml:space="preserve"> (</w:t>
      </w:r>
      <w:r w:rsidRPr="0003709D">
        <w:rPr>
          <w:rFonts w:ascii="Arial" w:hAnsi="Arial"/>
          <w:sz w:val="24"/>
          <w:szCs w:val="24"/>
        </w:rPr>
        <w:t>AA, p. 387).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lastRenderedPageBreak/>
        <w:t>Em verdade, nada pode fazer o pecador para justificar-se, mas uma vez justificado por graça, desenvolverá conduta em harmonia com a norma d</w:t>
      </w:r>
      <w:r w:rsidR="00BA2E7C">
        <w:rPr>
          <w:rFonts w:ascii="Arial" w:hAnsi="Arial"/>
          <w:sz w:val="24"/>
          <w:szCs w:val="24"/>
        </w:rPr>
        <w:t>a</w:t>
      </w:r>
      <w:bookmarkStart w:id="0" w:name="_GoBack"/>
      <w:bookmarkEnd w:id="0"/>
      <w:r w:rsidRPr="0003709D">
        <w:rPr>
          <w:rFonts w:ascii="Arial" w:hAnsi="Arial"/>
          <w:sz w:val="24"/>
          <w:szCs w:val="24"/>
        </w:rPr>
        <w:t xml:space="preserve"> justiça, porque a justificação lhe devolveu o relacionamento com o seu Deus e Amigo, rompido pelo pecado. Somente uma coisa o pecador precisa fazer. É preciso decidir aceitar o amor e a oferta de perdão do Pai.</w:t>
      </w:r>
      <w:r w:rsidRPr="0003709D">
        <w:rPr>
          <w:rFonts w:ascii="Arial" w:hAnsi="Arial"/>
          <w:b/>
          <w:sz w:val="24"/>
          <w:szCs w:val="24"/>
        </w:rPr>
        <w:t xml:space="preserve"> </w:t>
      </w:r>
      <w:r w:rsidRPr="0003709D">
        <w:rPr>
          <w:rFonts w:ascii="Arial" w:hAnsi="Arial"/>
          <w:sz w:val="24"/>
          <w:szCs w:val="24"/>
        </w:rPr>
        <w:t>E preciso erguer-se e dizer: irei ter com meu Pai. Então ir e cair em seus braços de amor e dizer: Pai, pequei, perdoa o meu pecado. Ele o perdoará. Não por mérito, mas por graça. Então passamos a amar entranhavelmente nosso misericordioso Pai. Não de boca, mas de coração, fazendo a Sua vontade porque recebemos a Sua justiça por meio de um ato de</w:t>
      </w:r>
      <w:r w:rsidR="002F62DD" w:rsidRPr="0003709D">
        <w:rPr>
          <w:rFonts w:ascii="Arial" w:hAnsi="Arial"/>
          <w:sz w:val="24"/>
          <w:szCs w:val="24"/>
        </w:rPr>
        <w:t xml:space="preserve"> Sua superabundante</w:t>
      </w:r>
      <w:r w:rsidRPr="0003709D">
        <w:rPr>
          <w:rFonts w:ascii="Arial" w:hAnsi="Arial"/>
          <w:sz w:val="24"/>
          <w:szCs w:val="24"/>
        </w:rPr>
        <w:t xml:space="preserve"> graça.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Aceitar a Jesus como Salvador é a aceitação da justificação pela fé; submeter-se a Jesus como Senhor, é a aceitação de Sua lei moral como norma de conduta para viver sob o processo transformador da santificação.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Temos, portanto, em Cristo</w:t>
      </w:r>
      <w:r w:rsidR="002F62DD" w:rsidRPr="0003709D">
        <w:rPr>
          <w:rFonts w:ascii="Arial" w:hAnsi="Arial"/>
          <w:sz w:val="24"/>
          <w:szCs w:val="24"/>
        </w:rPr>
        <w:t xml:space="preserve"> Jesus</w:t>
      </w:r>
      <w:r w:rsidRPr="0003709D">
        <w:rPr>
          <w:rFonts w:ascii="Arial" w:hAnsi="Arial"/>
          <w:sz w:val="24"/>
          <w:szCs w:val="24"/>
        </w:rPr>
        <w:t xml:space="preserve">, o Justificador; na lei moral, a norma, o padrão de justiça. Com esta visão em mente, Tiago declara em sua carta universal: </w:t>
      </w:r>
      <w:r w:rsidRPr="0003709D">
        <w:rPr>
          <w:rFonts w:ascii="Arial" w:hAnsi="Arial"/>
          <w:i/>
          <w:sz w:val="24"/>
          <w:szCs w:val="24"/>
        </w:rPr>
        <w:t>“Verificais que uma pessoa é justificada por obra e não por fé somente”</w:t>
      </w:r>
      <w:r w:rsidRPr="0003709D">
        <w:rPr>
          <w:rFonts w:ascii="Arial" w:hAnsi="Arial"/>
          <w:iCs/>
          <w:sz w:val="24"/>
          <w:szCs w:val="24"/>
        </w:rPr>
        <w:t xml:space="preserve"> (</w:t>
      </w:r>
      <w:r w:rsidRPr="0003709D">
        <w:rPr>
          <w:rFonts w:ascii="Arial" w:hAnsi="Arial"/>
          <w:sz w:val="24"/>
          <w:szCs w:val="24"/>
        </w:rPr>
        <w:t>Tg 2:24, ARA).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A pessoa, o pecador, é justificado quando reconhece sua herança pecaminosa, sua incapacidade de livrar-se por si mesmo desta condição, sua necessidade de um Salvador que por graça o livrará</w:t>
      </w:r>
      <w:r w:rsidR="002F62DD" w:rsidRPr="0003709D">
        <w:rPr>
          <w:rFonts w:ascii="Arial" w:hAnsi="Arial"/>
          <w:sz w:val="24"/>
          <w:szCs w:val="24"/>
        </w:rPr>
        <w:t>,</w:t>
      </w:r>
      <w:r w:rsidRPr="0003709D">
        <w:rPr>
          <w:rFonts w:ascii="Arial" w:hAnsi="Arial"/>
          <w:sz w:val="24"/>
          <w:szCs w:val="24"/>
        </w:rPr>
        <w:t xml:space="preserve"> aceita</w:t>
      </w:r>
      <w:r w:rsidR="002F62DD" w:rsidRPr="0003709D">
        <w:rPr>
          <w:rFonts w:ascii="Arial" w:hAnsi="Arial"/>
          <w:sz w:val="24"/>
          <w:szCs w:val="24"/>
        </w:rPr>
        <w:t>ndo</w:t>
      </w:r>
      <w:r w:rsidRPr="0003709D">
        <w:rPr>
          <w:rFonts w:ascii="Arial" w:hAnsi="Arial"/>
          <w:sz w:val="24"/>
          <w:szCs w:val="24"/>
        </w:rPr>
        <w:t>, pela fé, esta oferta de graça. Não existe outro meio ou caminho.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No entanto, perdoado e justificado, o pecador que estava sob o domínio do pecado, como pecador vencido e escravizado, é feito vencedor pela vitória de Cristo</w:t>
      </w:r>
      <w:r w:rsidR="002F62DD" w:rsidRPr="0003709D">
        <w:rPr>
          <w:rFonts w:ascii="Arial" w:hAnsi="Arial"/>
          <w:sz w:val="24"/>
          <w:szCs w:val="24"/>
        </w:rPr>
        <w:t xml:space="preserve"> Jesus</w:t>
      </w:r>
      <w:r w:rsidRPr="0003709D">
        <w:rPr>
          <w:rFonts w:ascii="Arial" w:hAnsi="Arial"/>
          <w:sz w:val="24"/>
          <w:szCs w:val="24"/>
        </w:rPr>
        <w:t>, e de escravo do pecado é transformado em servo da justiça, passando a praticar obras justas. Por sua própria vontade e força? Por compulsão da lei moral? Não! Mas porque a</w:t>
      </w:r>
      <w:r w:rsidR="002F62DD" w:rsidRPr="0003709D">
        <w:rPr>
          <w:rFonts w:ascii="Arial" w:hAnsi="Arial"/>
          <w:sz w:val="24"/>
          <w:szCs w:val="24"/>
        </w:rPr>
        <w:t xml:space="preserve"> superabundante</w:t>
      </w:r>
      <w:r w:rsidRPr="0003709D">
        <w:rPr>
          <w:rFonts w:ascii="Arial" w:hAnsi="Arial"/>
          <w:sz w:val="24"/>
          <w:szCs w:val="24"/>
        </w:rPr>
        <w:t xml:space="preserve"> graça de Deus demonstrada pelo amor na dádiva de Jesus, pela fé, faz nascer uma vida de amor e gratidão que tem prazer no relacionamento com Jesus, e na consequente conduta harmoniosa com a lei moral, o que significa, harmonia com o caráter de Deus. Tudo acontece por que a graça impele a fé a atuar.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Sobre o processo da atuação da graça para transformar o pecador em santo, herdeiro do Reino de Deus, Jesus sintetizou a Sua missão: </w:t>
      </w:r>
      <w:r w:rsidRPr="0003709D">
        <w:rPr>
          <w:rFonts w:ascii="Arial" w:hAnsi="Arial"/>
          <w:i/>
          <w:sz w:val="24"/>
          <w:szCs w:val="24"/>
        </w:rPr>
        <w:t>“Eu vim chamar não os justos, mas os pecadores, para que eles se convertam”</w:t>
      </w:r>
      <w:r w:rsidRPr="0003709D">
        <w:rPr>
          <w:rFonts w:ascii="Arial" w:hAnsi="Arial"/>
          <w:sz w:val="24"/>
          <w:szCs w:val="24"/>
        </w:rPr>
        <w:t xml:space="preserve"> (Lc 5:32, </w:t>
      </w:r>
      <w:r w:rsidRPr="0003709D">
        <w:rPr>
          <w:rFonts w:ascii="Arial" w:hAnsi="Arial"/>
          <w:sz w:val="24"/>
          <w:szCs w:val="24"/>
        </w:rPr>
        <w:lastRenderedPageBreak/>
        <w:t xml:space="preserve">TEB). </w:t>
      </w:r>
      <w:r w:rsidRPr="0003709D">
        <w:rPr>
          <w:rFonts w:ascii="Arial" w:hAnsi="Arial"/>
          <w:i/>
          <w:sz w:val="24"/>
          <w:szCs w:val="24"/>
        </w:rPr>
        <w:t>“Eu vim para chama</w:t>
      </w:r>
      <w:r w:rsidR="002F62DD" w:rsidRPr="0003709D">
        <w:rPr>
          <w:rFonts w:ascii="Arial" w:hAnsi="Arial"/>
          <w:i/>
          <w:sz w:val="24"/>
          <w:szCs w:val="24"/>
        </w:rPr>
        <w:t>r</w:t>
      </w:r>
      <w:r w:rsidRPr="0003709D">
        <w:rPr>
          <w:rFonts w:ascii="Arial" w:hAnsi="Arial"/>
          <w:i/>
          <w:sz w:val="24"/>
          <w:szCs w:val="24"/>
        </w:rPr>
        <w:t xml:space="preserve"> os pecadores, a fim de que mudem de vida, e não chamar os justos”</w:t>
      </w:r>
      <w:r w:rsidRPr="0003709D">
        <w:rPr>
          <w:rFonts w:ascii="Arial" w:hAnsi="Arial"/>
          <w:sz w:val="24"/>
          <w:szCs w:val="24"/>
        </w:rPr>
        <w:t xml:space="preserve"> (BLH).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O argumento é poderoso: a </w:t>
      </w:r>
      <w:r w:rsidR="002F62DD" w:rsidRPr="0003709D">
        <w:rPr>
          <w:rFonts w:ascii="Arial" w:hAnsi="Arial"/>
          <w:sz w:val="24"/>
          <w:szCs w:val="24"/>
        </w:rPr>
        <w:t xml:space="preserve">superabundante </w:t>
      </w:r>
      <w:r w:rsidRPr="0003709D">
        <w:rPr>
          <w:rFonts w:ascii="Arial" w:hAnsi="Arial"/>
          <w:sz w:val="24"/>
          <w:szCs w:val="24"/>
        </w:rPr>
        <w:t>graça de Deus é uma dádiva para pecadores, necessitados do perdão, da justificação, da redenção e que precisam mudar o seu relacionamento com Deus.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O apostolo Paulo explica o que e como acontece a mudança de relacionamento: </w:t>
      </w:r>
      <w:r w:rsidRPr="0003709D">
        <w:rPr>
          <w:rFonts w:ascii="Arial" w:hAnsi="Arial"/>
          <w:i/>
          <w:sz w:val="24"/>
          <w:szCs w:val="24"/>
        </w:rPr>
        <w:t>“porque a graça de Deus se manifestou salvadora a todos os homens. Ela nos ensina a renunciar à impiedade e as paixões mundanas e a viver de maneira sensata, justa e piedosa nesta era presente, enquanto aguardamos a bendita esperança: a gloriosa manifestação de nosso grande Deus e Salvador, Jesus Cristo”</w:t>
      </w:r>
      <w:r w:rsidRPr="0003709D">
        <w:rPr>
          <w:rFonts w:ascii="Arial" w:hAnsi="Arial"/>
          <w:sz w:val="24"/>
          <w:szCs w:val="24"/>
        </w:rPr>
        <w:t xml:space="preserve"> (Tt 2:11-13, NVI).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i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A graça ensina como abandonar o pecado e como viver vida santa. O rei Davi, em uma síntese maravilhosa explicou essa mudança: </w:t>
      </w:r>
      <w:r w:rsidRPr="0003709D">
        <w:rPr>
          <w:rFonts w:ascii="Arial" w:hAnsi="Arial"/>
          <w:i/>
          <w:sz w:val="24"/>
          <w:szCs w:val="24"/>
        </w:rPr>
        <w:t>”desvia-me dos caminhos enganosos; por tua graça, ensina-me a tua lei”</w:t>
      </w:r>
      <w:r w:rsidRPr="0003709D">
        <w:rPr>
          <w:rFonts w:ascii="Arial" w:hAnsi="Arial"/>
          <w:sz w:val="24"/>
          <w:szCs w:val="24"/>
        </w:rPr>
        <w:t xml:space="preserve"> (Sl 119:29, NVI).</w:t>
      </w:r>
      <w:r w:rsidRPr="0003709D">
        <w:rPr>
          <w:rFonts w:ascii="Arial" w:hAnsi="Arial"/>
          <w:i/>
          <w:sz w:val="24"/>
          <w:szCs w:val="24"/>
        </w:rPr>
        <w:t xml:space="preserve"> 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A graça não apenas salva, mas muda o relacionamento com Deus e com o semelhante, ensinando a abandonar os caminhos pecaminosos e viver de maneira amorosa e submissa à vontade de Deus. </w:t>
      </w:r>
    </w:p>
    <w:p w:rsidR="008C278F" w:rsidRPr="0003709D" w:rsidRDefault="008C278F" w:rsidP="008C278F">
      <w:pPr>
        <w:spacing w:line="360" w:lineRule="auto"/>
        <w:ind w:firstLine="709"/>
        <w:jc w:val="both"/>
        <w:rPr>
          <w:rFonts w:ascii="Arial" w:hAnsi="Arial"/>
          <w:i/>
          <w:sz w:val="24"/>
          <w:szCs w:val="24"/>
        </w:rPr>
      </w:pPr>
      <w:r w:rsidRPr="0003709D">
        <w:rPr>
          <w:rFonts w:ascii="Arial" w:hAnsi="Arial"/>
          <w:i/>
          <w:sz w:val="24"/>
          <w:szCs w:val="24"/>
        </w:rPr>
        <w:t>“Se queremos ter o espírito e poder da terceira mensagem angélica, temos que apresentar a lei e o evangelho juntos, pois eles andam de mãos dadas. À medida que um poder de baixo está incitando os filhos da desobediência para anular a lei de Deus, e pisar a verdade de que Cristo é nossa justiça, um poder de cima está operando no coração dos lea</w:t>
      </w:r>
      <w:r w:rsidR="002F62DD" w:rsidRPr="0003709D">
        <w:rPr>
          <w:rFonts w:ascii="Arial" w:hAnsi="Arial"/>
          <w:i/>
          <w:sz w:val="24"/>
          <w:szCs w:val="24"/>
        </w:rPr>
        <w:t>i</w:t>
      </w:r>
      <w:r w:rsidRPr="0003709D">
        <w:rPr>
          <w:rFonts w:ascii="Arial" w:hAnsi="Arial"/>
          <w:i/>
          <w:sz w:val="24"/>
          <w:szCs w:val="24"/>
        </w:rPr>
        <w:t>s, para exaltarem a lei e erguerem Jesus como Salvador completo. A menos que o poder divino seja trazido para a experiência do povo de Deus, falsas teorias e ideias tornarão a mente cativa, Cristo e Sua justiça serão eliminados da experiência de muitos, e sua fé ficara sem poder e vida. [...]</w:t>
      </w:r>
    </w:p>
    <w:p w:rsidR="008C278F" w:rsidRPr="0003709D" w:rsidRDefault="008C278F" w:rsidP="008C278F">
      <w:pPr>
        <w:spacing w:line="360" w:lineRule="auto"/>
        <w:ind w:firstLine="709"/>
        <w:jc w:val="both"/>
        <w:rPr>
          <w:rFonts w:ascii="Arial" w:hAnsi="Arial"/>
          <w:i/>
          <w:sz w:val="24"/>
          <w:szCs w:val="24"/>
        </w:rPr>
      </w:pPr>
      <w:r w:rsidRPr="0003709D">
        <w:rPr>
          <w:rFonts w:ascii="Arial" w:hAnsi="Arial"/>
          <w:i/>
          <w:sz w:val="24"/>
          <w:szCs w:val="24"/>
        </w:rPr>
        <w:t xml:space="preserve">“O tema de nossa mensagem não é somente os mandamentos de Deus, mas a fé de Jesus. Uma brilhante luz resplandece em nossa estrada hoje, e induz a maior </w:t>
      </w:r>
      <w:r w:rsidR="002F62DD" w:rsidRPr="0003709D">
        <w:rPr>
          <w:rFonts w:ascii="Arial" w:hAnsi="Arial"/>
          <w:i/>
          <w:sz w:val="24"/>
          <w:szCs w:val="24"/>
        </w:rPr>
        <w:t>f</w:t>
      </w:r>
      <w:r w:rsidRPr="0003709D">
        <w:rPr>
          <w:rFonts w:ascii="Arial" w:hAnsi="Arial"/>
          <w:i/>
          <w:sz w:val="24"/>
          <w:szCs w:val="24"/>
        </w:rPr>
        <w:t xml:space="preserve">é em Jesus. Devemos receber cada raio de luz, e nele andar, a fim de que se não torne nossa condenação no juízo. Nossos deveres e obrigações se tornam mais importantes ao obtermos visão mais nítida da verdade. A luz manifesta e condena os erros que se ocultavam nas trevas, e, ao chegar a luz, a vida e o caráter dos homens devem mudar de modo correspondente, para com ela se harmonizarem. Pecados que eram outrora cometidos por ignorância, </w:t>
      </w:r>
      <w:r w:rsidRPr="0003709D">
        <w:rPr>
          <w:rFonts w:ascii="Arial" w:hAnsi="Arial"/>
          <w:i/>
          <w:sz w:val="24"/>
          <w:szCs w:val="24"/>
        </w:rPr>
        <w:lastRenderedPageBreak/>
        <w:t>devido a cegueira do espírito, já não podem continuar a merecer condescendência sem que se incorra em culpa. À medida que se concede maior luz, os homens se devem reformar, elevar e refinar por ela, ou ficarão mais perversos e obstinados do que antes que ela viesse”</w:t>
      </w:r>
      <w:r w:rsidRPr="0003709D">
        <w:rPr>
          <w:rFonts w:ascii="Arial" w:hAnsi="Arial"/>
          <w:sz w:val="24"/>
          <w:szCs w:val="24"/>
        </w:rPr>
        <w:t xml:space="preserve"> (OE, p. 161, 162).</w:t>
      </w:r>
      <w:r w:rsidRPr="0003709D">
        <w:rPr>
          <w:rFonts w:ascii="Arial" w:hAnsi="Arial"/>
          <w:i/>
          <w:sz w:val="24"/>
          <w:szCs w:val="24"/>
        </w:rPr>
        <w:t xml:space="preserve">  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Davi assim descreveu essa gloriosa transformação do poder atuante da graça: </w:t>
      </w:r>
      <w:r w:rsidRPr="0003709D">
        <w:rPr>
          <w:rFonts w:ascii="Arial" w:hAnsi="Arial"/>
          <w:i/>
          <w:sz w:val="24"/>
          <w:szCs w:val="24"/>
        </w:rPr>
        <w:t>“sei que sou pecador desde que nasci [...] Purifica-me com hissopo, e ficarei puro; lava-me e mais branco do que a neve serei. Faze-me ouvir de novo o júbilo e a alegria, e os meus ossos que esmagaste exultarão. Esconde o rosto dos meus pecados e apaga todas as minhas iniquidades. Cria em mim um coração puro, ó Deus, e renova dentro de mim um espirito estável. Não me expulses da tua presença, nem tires de mim o teu Santo Espírito. Devolve-me a alegria da tua salvação e sustenta-me com um espírito pronto a obedecer. Então ensinarei os teus caminhos aos transgressores, para que os pecadores se voltem para ti. [... Ó Senhor, dá palavras aos meus lábios, e a minha boca anunciará, o teu louvor. [...] Os sacrifícios que agradam a Deus são um espírito quebrantado; um coração quebrantado e contrito, ó Deus, não desprezaras”</w:t>
      </w:r>
      <w:r w:rsidRPr="0003709D">
        <w:rPr>
          <w:rFonts w:ascii="Arial" w:hAnsi="Arial"/>
          <w:sz w:val="24"/>
          <w:szCs w:val="24"/>
        </w:rPr>
        <w:t xml:space="preserve"> (Sl 51:5-17, NVI). 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>Que compreensão maravilhosa do poder atuante e transformador da</w:t>
      </w:r>
      <w:r w:rsidR="00475E6A" w:rsidRPr="0003709D">
        <w:rPr>
          <w:rFonts w:ascii="Arial" w:hAnsi="Arial"/>
          <w:sz w:val="24"/>
          <w:szCs w:val="24"/>
        </w:rPr>
        <w:t xml:space="preserve"> superabundância da</w:t>
      </w:r>
      <w:r w:rsidRPr="0003709D">
        <w:rPr>
          <w:rFonts w:ascii="Arial" w:hAnsi="Arial"/>
          <w:sz w:val="24"/>
          <w:szCs w:val="24"/>
        </w:rPr>
        <w:t xml:space="preserve"> graça. A graça toma o pecador quebrantado e contrito, e o lava na Fonte do sangue do Calvário, deixando-o mais alvo do que a neve. Não existe mancha tão negra e horrível que resista ao poder purificador da pureza desse sangue. A transformação e tão radical que o coração, a vontade se torna novo, nascendo uma nova criatura (2Co 5:17), “kainos”, não por criação, mas por restauração, pela graça.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i/>
          <w:sz w:val="24"/>
          <w:szCs w:val="24"/>
        </w:rPr>
        <w:t>“Em penitência ele brada: ‘Foram meus pecados que crucificaram o Filho de Deus!’ Junto à cruz ele abandona seus pecados, e pela graça de Cristo seu caráter é transformado. O Redentor ergue do pó o transgressor e o coloca sob a guia do Espírito Santo”</w:t>
      </w:r>
      <w:r w:rsidRPr="0003709D">
        <w:rPr>
          <w:rFonts w:ascii="Arial" w:hAnsi="Arial"/>
          <w:sz w:val="24"/>
          <w:szCs w:val="24"/>
        </w:rPr>
        <w:t xml:space="preserve"> (ME, v. 1, p. 295).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Júbilo, alegria, exultação inundam mediante a atuação do Espírito Santo todos os escaninhos da nova criatura vivendo a gloriosa experiência da salvação. Essa nova experiência irrompe em ímpeto contagiante, alcançando outros pecadores.  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Há aqueles que consideram Tiago como alguém que não entendia perfeitamente o plano da salvação e por este motivo fez as declarações em sua </w:t>
      </w:r>
      <w:r w:rsidRPr="0003709D">
        <w:rPr>
          <w:rFonts w:ascii="Arial" w:hAnsi="Arial"/>
          <w:sz w:val="24"/>
          <w:szCs w:val="24"/>
        </w:rPr>
        <w:lastRenderedPageBreak/>
        <w:t xml:space="preserve">epístola. Lutero qualificou a carta de Tiago como a carta de palha por conter os argumentos sobre as obras. No entanto, Paulo, o campeão da justiça pela fé, apresenta os mesmos argumentos de Tiago. Escrevendo a Tito, faz estas declarações: </w:t>
      </w:r>
      <w:r w:rsidRPr="0003709D">
        <w:rPr>
          <w:rFonts w:ascii="Arial" w:hAnsi="Arial"/>
          <w:i/>
          <w:sz w:val="24"/>
          <w:szCs w:val="24"/>
        </w:rPr>
        <w:t>“Professam conhecer a Deus, mas negam isso com suas obras. São abomináveis, rebeldes, inaptos para qualquer boa obra [...] a fim de que todos os que depositaram sua fé em Deus se esforcem por serem exímios nas boas obras. Eis o que é bom e útil para todos”</w:t>
      </w:r>
      <w:r w:rsidRPr="0003709D">
        <w:rPr>
          <w:rFonts w:ascii="Arial" w:hAnsi="Arial"/>
          <w:iCs/>
          <w:sz w:val="24"/>
          <w:szCs w:val="24"/>
        </w:rPr>
        <w:t xml:space="preserve"> (</w:t>
      </w:r>
      <w:r w:rsidRPr="0003709D">
        <w:rPr>
          <w:rFonts w:ascii="Arial" w:hAnsi="Arial"/>
          <w:sz w:val="24"/>
          <w:szCs w:val="24"/>
        </w:rPr>
        <w:t>Tt 1:16 e 3:8, TEB).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i/>
          <w:sz w:val="24"/>
          <w:szCs w:val="24"/>
        </w:rPr>
        <w:t>“Fé em Deus e exímios nas boas obras”.</w:t>
      </w:r>
      <w:r w:rsidRPr="0003709D">
        <w:rPr>
          <w:rFonts w:ascii="Arial" w:hAnsi="Arial"/>
          <w:sz w:val="24"/>
          <w:szCs w:val="24"/>
        </w:rPr>
        <w:t xml:space="preserve"> Sem dúvida é preciso entender, que Deus não salva ninguém para a inatividade, mas para o envolvimento em favor de outros. Este envolvimento requer obras correspondentes. São obras não para apresentar méritos e assim obter a salvação, mas para demonstrar a gratidão por tão imenso amor de Deus por nós que nos dá tão grande salvação.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i/>
          <w:sz w:val="24"/>
          <w:szCs w:val="24"/>
        </w:rPr>
        <w:t>“</w:t>
      </w:r>
      <w:r w:rsidRPr="0003709D">
        <w:rPr>
          <w:rFonts w:ascii="Arial" w:hAnsi="Arial"/>
          <w:b/>
          <w:i/>
          <w:sz w:val="24"/>
          <w:szCs w:val="24"/>
        </w:rPr>
        <w:t>Eleitos</w:t>
      </w:r>
      <w:r w:rsidRPr="0003709D">
        <w:rPr>
          <w:rFonts w:ascii="Arial" w:hAnsi="Arial"/>
          <w:i/>
          <w:sz w:val="24"/>
          <w:szCs w:val="24"/>
        </w:rPr>
        <w:t xml:space="preserve"> segundo os desígnios de Deus Pai, pela </w:t>
      </w:r>
      <w:r w:rsidRPr="0003709D">
        <w:rPr>
          <w:rFonts w:ascii="Arial" w:hAnsi="Arial"/>
          <w:b/>
          <w:i/>
          <w:sz w:val="24"/>
          <w:szCs w:val="24"/>
        </w:rPr>
        <w:t>santificação</w:t>
      </w:r>
      <w:r w:rsidRPr="0003709D">
        <w:rPr>
          <w:rFonts w:ascii="Arial" w:hAnsi="Arial"/>
          <w:i/>
          <w:sz w:val="24"/>
          <w:szCs w:val="24"/>
        </w:rPr>
        <w:t xml:space="preserve"> do Espírito Santo, para </w:t>
      </w:r>
      <w:r w:rsidRPr="0003709D">
        <w:rPr>
          <w:rFonts w:ascii="Arial" w:hAnsi="Arial"/>
          <w:b/>
          <w:i/>
          <w:sz w:val="24"/>
          <w:szCs w:val="24"/>
        </w:rPr>
        <w:t>obedecer</w:t>
      </w:r>
      <w:r w:rsidRPr="0003709D">
        <w:rPr>
          <w:rFonts w:ascii="Arial" w:hAnsi="Arial"/>
          <w:i/>
          <w:sz w:val="24"/>
          <w:szCs w:val="24"/>
        </w:rPr>
        <w:t xml:space="preserve"> a Jesus Cristo e ter parte na aspersão de Seu sangue”</w:t>
      </w:r>
      <w:r w:rsidRPr="0003709D">
        <w:rPr>
          <w:rFonts w:ascii="Arial" w:hAnsi="Arial"/>
          <w:iCs/>
          <w:sz w:val="24"/>
          <w:szCs w:val="24"/>
        </w:rPr>
        <w:t xml:space="preserve"> (</w:t>
      </w:r>
      <w:r w:rsidRPr="0003709D">
        <w:rPr>
          <w:rFonts w:ascii="Arial" w:hAnsi="Arial"/>
          <w:sz w:val="24"/>
          <w:szCs w:val="24"/>
        </w:rPr>
        <w:t>1Pe 1:2, TEB). (Destaque acrescentado).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Nesta sua argumentação de Gálatas 2:16 a 21, Paulo usa seis vezes a palavra ‘nómos”, lei, em sua devida declinação, mas em nenhuma delas envolve a lei moral dos Dez Mandamentos. Com atenção, compreendemos que fala da lei cerimonial, como instrumento ensinando a justificação pela graça e pela fé, na promessa do “Descendente da mulher”, Cristo Jesus, antes da cruz. E na justificação pela graça e pela fé, em Cristo Jesus, a realidade da promessa, depois da cruz. </w:t>
      </w:r>
    </w:p>
    <w:p w:rsidR="00AB4A9A" w:rsidRPr="0003709D" w:rsidRDefault="00AB4A9A" w:rsidP="00AB4A9A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3709D">
        <w:rPr>
          <w:rFonts w:ascii="Arial" w:hAnsi="Arial"/>
          <w:sz w:val="24"/>
          <w:szCs w:val="24"/>
        </w:rPr>
        <w:t xml:space="preserve"> </w:t>
      </w:r>
      <w:r w:rsidRPr="0003709D">
        <w:rPr>
          <w:rFonts w:ascii="Arial" w:hAnsi="Arial"/>
          <w:sz w:val="24"/>
          <w:szCs w:val="24"/>
        </w:rPr>
        <w:tab/>
        <w:t xml:space="preserve">Paulo usa a palavra “nómos”, que corresponde ao hebraico: “torah”, lei, no sentido amplo de toda a legislação teocrática para Israel. Para a compreensão </w:t>
      </w:r>
      <w:r w:rsidR="00475E6A" w:rsidRPr="0003709D">
        <w:rPr>
          <w:rFonts w:ascii="Arial" w:hAnsi="Arial"/>
          <w:sz w:val="24"/>
          <w:szCs w:val="24"/>
        </w:rPr>
        <w:t>d</w:t>
      </w:r>
      <w:r w:rsidRPr="0003709D">
        <w:rPr>
          <w:rFonts w:ascii="Arial" w:hAnsi="Arial"/>
          <w:sz w:val="24"/>
          <w:szCs w:val="24"/>
        </w:rPr>
        <w:t xml:space="preserve">os argumentos de Paulo, o contexto é muito importante. </w:t>
      </w:r>
    </w:p>
    <w:sectPr w:rsidR="00AB4A9A" w:rsidRPr="0003709D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E01" w:rsidRDefault="00A62E01" w:rsidP="00AB4A9A">
      <w:r>
        <w:separator/>
      </w:r>
    </w:p>
  </w:endnote>
  <w:endnote w:type="continuationSeparator" w:id="0">
    <w:p w:rsidR="00A62E01" w:rsidRDefault="00A62E01" w:rsidP="00AB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2825056"/>
      <w:docPartObj>
        <w:docPartGallery w:val="Page Numbers (Bottom of Page)"/>
        <w:docPartUnique/>
      </w:docPartObj>
    </w:sdtPr>
    <w:sdtEndPr/>
    <w:sdtContent>
      <w:p w:rsidR="00AB4A9A" w:rsidRDefault="00AB4A9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E7C">
          <w:rPr>
            <w:noProof/>
          </w:rPr>
          <w:t>5</w:t>
        </w:r>
        <w:r>
          <w:fldChar w:fldCharType="end"/>
        </w:r>
      </w:p>
    </w:sdtContent>
  </w:sdt>
  <w:p w:rsidR="00AB4A9A" w:rsidRDefault="00AB4A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E01" w:rsidRDefault="00A62E01" w:rsidP="00AB4A9A">
      <w:r>
        <w:separator/>
      </w:r>
    </w:p>
  </w:footnote>
  <w:footnote w:type="continuationSeparator" w:id="0">
    <w:p w:rsidR="00A62E01" w:rsidRDefault="00A62E01" w:rsidP="00AB4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BF"/>
    <w:rsid w:val="0003709D"/>
    <w:rsid w:val="001634ED"/>
    <w:rsid w:val="002F62DD"/>
    <w:rsid w:val="003B3DBF"/>
    <w:rsid w:val="003C3FD9"/>
    <w:rsid w:val="00475E6A"/>
    <w:rsid w:val="00573156"/>
    <w:rsid w:val="005A1B16"/>
    <w:rsid w:val="007B561C"/>
    <w:rsid w:val="008C278F"/>
    <w:rsid w:val="00A62E01"/>
    <w:rsid w:val="00AB4A9A"/>
    <w:rsid w:val="00AE3719"/>
    <w:rsid w:val="00B067DF"/>
    <w:rsid w:val="00B075D3"/>
    <w:rsid w:val="00B710D6"/>
    <w:rsid w:val="00BA2E7C"/>
    <w:rsid w:val="00BE24C7"/>
    <w:rsid w:val="00DD5FB7"/>
    <w:rsid w:val="00F322A0"/>
    <w:rsid w:val="00FD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360D"/>
  <w15:chartTrackingRefBased/>
  <w15:docId w15:val="{8224F4D8-AA95-4C97-AF71-F029B7C6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A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4A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4A9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B4A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4A9A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2853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3020</cp:lastModifiedBy>
  <cp:revision>12</cp:revision>
  <dcterms:created xsi:type="dcterms:W3CDTF">2024-12-19T13:34:00Z</dcterms:created>
  <dcterms:modified xsi:type="dcterms:W3CDTF">2025-02-08T23:46:00Z</dcterms:modified>
</cp:coreProperties>
</file>