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E7244">
      <w:pPr>
        <w:jc w:val="center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无线通信</w:t>
      </w:r>
    </w:p>
    <w:p w14:paraId="1D52D39E">
      <w:pPr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Theme="minorEastAsia" w:cstheme="minorBidi"/>
          <w:i w:val="0"/>
          <w:kern w:val="2"/>
          <w:sz w:val="21"/>
          <w:szCs w:val="24"/>
          <w:lang w:val="en-US" w:eastAsia="zh-CN" w:bidi="ar-SA"/>
        </w:rPr>
        <w:t>Free space</w:t>
      </w:r>
      <w:r>
        <w:rPr>
          <w:rFonts w:hint="eastAsia" w:ascii="Times New Roman" w:hAnsi="Times New Roman" w:cstheme="minorBidi"/>
          <w:i w:val="0"/>
          <w:kern w:val="2"/>
          <w:sz w:val="21"/>
          <w:szCs w:val="24"/>
          <w:lang w:val="en-US" w:eastAsia="zh-CN" w:bidi="ar-SA"/>
        </w:rPr>
        <w:t xml:space="preserve"> </w:t>
      </w:r>
      <w:r>
        <w:drawing>
          <wp:inline distT="0" distB="0" distL="114300" distR="114300">
            <wp:extent cx="1101090" cy="308610"/>
            <wp:effectExtent l="0" t="0" r="1143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678180" cy="334010"/>
            <wp:effectExtent l="0" t="0" r="762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18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538605" cy="251460"/>
            <wp:effectExtent l="0" t="0" r="63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BD6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color w:val="FF0000"/>
        </w:rPr>
      </w:pPr>
      <w:r>
        <w:rPr>
          <w:rFonts w:hint="eastAsia"/>
          <w:lang w:val="en-US" w:eastAsia="zh-CN"/>
        </w:rPr>
        <w:t>最小二乘法y = kx + b</w:t>
      </w:r>
      <w:r>
        <w:drawing>
          <wp:inline distT="0" distB="0" distL="114300" distR="114300">
            <wp:extent cx="788670" cy="488950"/>
            <wp:effectExtent l="0" t="0" r="381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867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00735" cy="219075"/>
            <wp:effectExtent l="0" t="0" r="698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two ray</w:t>
      </w:r>
      <w:r>
        <w:drawing>
          <wp:inline distT="0" distB="0" distL="114300" distR="114300">
            <wp:extent cx="2017395" cy="690245"/>
            <wp:effectExtent l="0" t="0" r="952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96365" cy="335915"/>
            <wp:effectExtent l="0" t="0" r="5715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6365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45005" cy="772160"/>
            <wp:effectExtent l="0" t="0" r="571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500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369060" cy="54229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PL and SH  </w:t>
      </w:r>
      <w:r>
        <w:rPr>
          <w:rFonts w:ascii="Noto Sans SC" w:hAnsi="Noto Sans SC" w:eastAsia="Noto Sans SC" w:cs="Noto Sans SC"/>
          <w:i w:val="0"/>
          <w:iCs w:val="0"/>
          <w:caps w:val="0"/>
          <w:color w:val="FF0000"/>
          <w:spacing w:val="0"/>
          <w:sz w:val="16"/>
          <w:szCs w:val="16"/>
        </w:rPr>
        <w:t>0 dBm = 1 mW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F0000"/>
          <w:spacing w:val="0"/>
          <w:sz w:val="16"/>
          <w:szCs w:val="16"/>
          <w:lang w:val="en-US" w:eastAsia="zh-CN"/>
        </w:rPr>
        <w:t xml:space="preserve"> 注意W和mW的换算。</w:t>
      </w:r>
    </w:p>
    <w:p w14:paraId="6B463743">
      <w:pPr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381885" cy="356235"/>
            <wp:effectExtent l="0" t="0" r="1079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67990" cy="516255"/>
            <wp:effectExtent l="0" t="0" r="381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lang w:val="en-US" w:eastAsia="zh-CN"/>
        </w:rPr>
        <w:t>公式中Q函数括号内的参数的单位都是dB或dBm。</w:t>
      </w:r>
      <w:r>
        <w:drawing>
          <wp:inline distT="0" distB="0" distL="114300" distR="114300">
            <wp:extent cx="969010" cy="224790"/>
            <wp:effectExtent l="0" t="0" r="635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901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2550" cy="629920"/>
            <wp:effectExtent l="0" t="0" r="139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07135" cy="301625"/>
            <wp:effectExtent l="0" t="0" r="12065" b="31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25600" cy="511175"/>
            <wp:effectExtent l="0" t="0" r="5080" b="698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94460" cy="320040"/>
            <wp:effectExtent l="0" t="0" r="7620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56740" cy="390525"/>
            <wp:effectExtent l="0" t="0" r="2540" b="571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7305" cy="363220"/>
            <wp:effectExtent l="0" t="0" r="8255" b="254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3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3170" cy="406400"/>
            <wp:effectExtent l="0" t="0" r="11430" b="508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29360" cy="434340"/>
            <wp:effectExtent l="0" t="0" r="5080" b="762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47165" cy="361315"/>
            <wp:effectExtent l="0" t="0" r="635" b="444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34235" cy="391160"/>
            <wp:effectExtent l="0" t="0" r="14605" b="508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narrow band </w:t>
      </w:r>
      <w:r>
        <w:drawing>
          <wp:inline distT="0" distB="0" distL="114300" distR="114300">
            <wp:extent cx="1440180" cy="266700"/>
            <wp:effectExtent l="0" t="0" r="7620" b="7620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44675" cy="377190"/>
            <wp:effectExtent l="0" t="0" r="14605" b="381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4675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71675" cy="200025"/>
            <wp:effectExtent l="0" t="0" r="9525" b="13335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33905" cy="358140"/>
            <wp:effectExtent l="0" t="0" r="8255" b="762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6280" cy="433705"/>
            <wp:effectExtent l="0" t="0" r="0" b="8255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9440" cy="433705"/>
            <wp:effectExtent l="0" t="0" r="10160" b="8255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K=1</w:t>
      </w:r>
      <w:r>
        <w:drawing>
          <wp:inline distT="0" distB="0" distL="114300" distR="114300">
            <wp:extent cx="1204595" cy="337185"/>
            <wp:effectExtent l="0" t="0" r="14605" b="13335"/>
            <wp:docPr id="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宋体" w:cs="Arial"/>
          <w:i w:val="0"/>
          <w:iCs w:val="0"/>
          <w:caps w:val="0"/>
          <w:color w:val="000000"/>
          <w:spacing w:val="0"/>
          <w:sz w:val="16"/>
          <w:szCs w:val="16"/>
          <w:shd w:val="clear" w:fill="F4F4F4"/>
        </w:rPr>
        <w:t>flat fading=narrowband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6"/>
          <w:szCs w:val="16"/>
          <w:shd w:val="clear" w:fill="F4F4F4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000000"/>
          <w:spacing w:val="0"/>
          <w:sz w:val="16"/>
          <w:szCs w:val="16"/>
          <w:shd w:val="clear" w:fill="F4F4F4"/>
        </w:rPr>
        <w:t>Frequency selective fading=wideband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16"/>
          <w:szCs w:val="16"/>
          <w:shd w:val="clear" w:fill="F4F4F4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 xml:space="preserve">f 频率 </w:t>
      </w:r>
      <w:r>
        <w:rPr>
          <w:rFonts w:hint="eastAsia" w:ascii="微软雅黑" w:hAnsi="微软雅黑" w:eastAsia="微软雅黑" w:cs="微软雅黑"/>
          <w:i/>
          <w:iCs/>
          <w:caps w:val="0"/>
          <w:color w:val="1A1C1E"/>
          <w:spacing w:val="0"/>
          <w:sz w:val="15"/>
          <w:szCs w:val="15"/>
          <w:shd w:val="clear" w:fill="FFFFFF"/>
        </w:rPr>
        <w:t>ρ</w:t>
      </w:r>
      <w:r>
        <w:rPr>
          <w:rFonts w:hint="eastAsia" w:ascii="微软雅黑" w:hAnsi="微软雅黑" w:eastAsia="微软雅黑" w:cs="微软雅黑"/>
          <w:i/>
          <w:iCs/>
          <w:caps w:val="0"/>
          <w:color w:val="1A1C1E"/>
          <w:spacing w:val="0"/>
          <w:sz w:val="15"/>
          <w:szCs w:val="15"/>
          <w:shd w:val="clear" w:fill="FFFFFF"/>
          <w:lang w:val="en-US" w:eastAsia="zh-CN"/>
        </w:rPr>
        <w:t xml:space="preserve"> 多普勒频率  瑞利信道 y=hx+n </w:t>
      </w:r>
      <w:r>
        <w:drawing>
          <wp:inline distT="0" distB="0" distL="114300" distR="114300">
            <wp:extent cx="1463040" cy="182880"/>
            <wp:effectExtent l="0" t="0" r="0" b="0"/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h(t)~CN(0,</w:t>
      </w:r>
      <w:r>
        <w:rPr>
          <w:rFonts w:ascii="KaTeX_Math" w:hAnsi="KaTeX_Math" w:eastAsia="KaTeX_Math" w:cs="KaTeX_Math"/>
          <w:i/>
          <w:iCs/>
          <w:sz w:val="25"/>
          <w:szCs w:val="25"/>
        </w:rPr>
        <w:t>σ</w:t>
      </w:r>
      <w:r>
        <w:rPr>
          <w:rFonts w:hint="eastAsia" w:ascii="KaTeX_Math" w:hAnsi="KaTeX_Math" w:cs="KaTeX_Math"/>
          <w:i/>
          <w:iCs/>
          <w:sz w:val="25"/>
          <w:szCs w:val="25"/>
          <w:lang w:val="en-US" w:eastAsia="zh-CN"/>
        </w:rPr>
        <w:t>^2)</w:t>
      </w:r>
      <w:r>
        <w:drawing>
          <wp:inline distT="0" distB="0" distL="114300" distR="114300">
            <wp:extent cx="1821180" cy="451485"/>
            <wp:effectExtent l="0" t="0" r="7620" b="5715"/>
            <wp:docPr id="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38580" cy="464820"/>
            <wp:effectExtent l="0" t="0" r="2540" b="7620"/>
            <wp:docPr id="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z^2(t)是功率。</w:t>
      </w:r>
    </w:p>
    <w:p w14:paraId="496E1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</w:rPr>
      </w:pPr>
      <w:r>
        <w:drawing>
          <wp:inline distT="0" distB="0" distL="114300" distR="114300">
            <wp:extent cx="1374140" cy="252095"/>
            <wp:effectExtent l="0" t="0" r="12700" b="6985"/>
            <wp:docPr id="3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7414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CSIR </w:t>
      </w:r>
      <w:r>
        <w:drawing>
          <wp:inline distT="0" distB="0" distL="114300" distR="114300">
            <wp:extent cx="888365" cy="312420"/>
            <wp:effectExtent l="0" t="0" r="10795" b="7620"/>
            <wp:docPr id="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86535" cy="234950"/>
            <wp:effectExtent l="0" t="0" r="6985" b="8890"/>
            <wp:docPr id="3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0870" cy="292100"/>
            <wp:effectExtent l="0" t="0" r="13970" b="12700"/>
            <wp:docPr id="3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087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54480" cy="305435"/>
            <wp:effectExtent l="0" t="0" r="0" b="14605"/>
            <wp:docPr id="4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0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39240" cy="348615"/>
            <wp:effectExtent l="0" t="0" r="0" b="1905"/>
            <wp:docPr id="4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CSIT</w:t>
      </w:r>
      <w:r>
        <w:drawing>
          <wp:inline distT="0" distB="0" distL="114300" distR="114300">
            <wp:extent cx="1376045" cy="225425"/>
            <wp:effectExtent l="0" t="0" r="10795" b="3175"/>
            <wp:docPr id="4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ergodic </w:t>
      </w:r>
      <w:r>
        <w:drawing>
          <wp:inline distT="0" distB="0" distL="114300" distR="114300">
            <wp:extent cx="2145030" cy="516255"/>
            <wp:effectExtent l="0" t="0" r="3810" b="1905"/>
            <wp:docPr id="9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37335" cy="358775"/>
            <wp:effectExtent l="0" t="0" r="1905" b="6985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离散</w:t>
      </w:r>
      <w:r>
        <w:drawing>
          <wp:inline distT="0" distB="0" distL="114300" distR="114300">
            <wp:extent cx="2232660" cy="723900"/>
            <wp:effectExtent l="0" t="0" r="7620" b="762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9395" cy="672465"/>
            <wp:effectExtent l="0" t="0" r="14605" b="1333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09395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41500" cy="451485"/>
            <wp:effectExtent l="0" t="0" r="2540" b="5715"/>
            <wp:docPr id="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69340" cy="287655"/>
            <wp:effectExtent l="0" t="0" r="12700" b="1905"/>
            <wp:docPr id="5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digital</w:t>
      </w:r>
      <w:r>
        <w:drawing>
          <wp:inline distT="0" distB="0" distL="114300" distR="114300">
            <wp:extent cx="1356995" cy="433070"/>
            <wp:effectExtent l="0" t="0" r="14605" b="8890"/>
            <wp:docPr id="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15745" cy="167005"/>
            <wp:effectExtent l="0" t="0" r="8255" b="635"/>
            <wp:docPr id="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正交基函数</w:t>
      </w:r>
      <w:r>
        <w:drawing>
          <wp:inline distT="0" distB="0" distL="114300" distR="114300">
            <wp:extent cx="2277745" cy="247015"/>
            <wp:effectExtent l="0" t="0" r="8255" b="1206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Pe直接计算 </w:t>
      </w:r>
      <w:r>
        <w:drawing>
          <wp:inline distT="0" distB="0" distL="114300" distR="114300">
            <wp:extent cx="1650365" cy="455930"/>
            <wp:effectExtent l="0" t="0" r="10795" b="1270"/>
            <wp:docPr id="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50365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例 QPSK </w:t>
      </w:r>
      <w:r>
        <w:drawing>
          <wp:inline distT="0" distB="0" distL="114300" distR="114300">
            <wp:extent cx="3735705" cy="234315"/>
            <wp:effectExtent l="0" t="0" r="13335" b="9525"/>
            <wp:docPr id="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8890" cy="198755"/>
            <wp:effectExtent l="0" t="0" r="1270" b="14605"/>
            <wp:docPr id="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7889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92860" cy="304165"/>
            <wp:effectExtent l="0" t="0" r="2540" b="635"/>
            <wp:docPr id="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Pe union bound计算</w:t>
      </w:r>
      <w:r>
        <w:drawing>
          <wp:inline distT="0" distB="0" distL="114300" distR="114300">
            <wp:extent cx="1296670" cy="492125"/>
            <wp:effectExtent l="0" t="0" r="13970" b="10795"/>
            <wp:docPr id="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9667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Nn 平均最近邻个数     单个星座点最近邻个数是距离为dmin的点的个数。MIMO 2*2</w:t>
      </w:r>
      <w:r>
        <w:drawing>
          <wp:inline distT="0" distB="0" distL="114300" distR="114300">
            <wp:extent cx="1280795" cy="417195"/>
            <wp:effectExtent l="0" t="0" r="14605" b="9525"/>
            <wp:docPr id="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80795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11580" cy="350520"/>
            <wp:effectExtent l="0" t="0" r="7620" b="0"/>
            <wp:docPr id="5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12520" cy="274320"/>
            <wp:effectExtent l="0" t="0" r="0" b="0"/>
            <wp:docPr id="5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15340" cy="251460"/>
            <wp:effectExtent l="0" t="0" r="7620" b="7620"/>
            <wp:docPr id="6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23265" cy="302895"/>
            <wp:effectExtent l="0" t="0" r="8255" b="1905"/>
            <wp:docPr id="6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99490" cy="279400"/>
            <wp:effectExtent l="0" t="0" r="6350" b="10160"/>
            <wp:docPr id="6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9949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54075" cy="267335"/>
            <wp:effectExtent l="0" t="0" r="14605" b="6985"/>
            <wp:docPr id="6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5407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A是实矩阵时A^H=A^T。</w:t>
      </w:r>
      <w:r>
        <w:drawing>
          <wp:inline distT="0" distB="0" distL="114300" distR="114300">
            <wp:extent cx="1339215" cy="929640"/>
            <wp:effectExtent l="0" t="0" r="1905" b="0"/>
            <wp:docPr id="6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3921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82470" cy="1044575"/>
            <wp:effectExtent l="0" t="0" r="13970" b="6985"/>
            <wp:docPr id="6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39240" cy="556260"/>
            <wp:effectExtent l="0" t="0" r="0" b="7620"/>
            <wp:docPr id="7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38400" cy="243840"/>
            <wp:effectExtent l="0" t="0" r="0" b="0"/>
            <wp:docPr id="7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求</w:t>
      </w:r>
      <w:r>
        <w:rPr>
          <w:rFonts w:hint="eastAsia"/>
        </w:rPr>
        <w:t>特征向量就是从 (M−λI)v=0 中取一行，用矩阵第一行，解出一个变量关于另一个变量的比例，令一个分量为 1，再归一化即可。</w:t>
      </w:r>
    </w:p>
    <w:p w14:paraId="4FD4BA07">
      <w:pPr>
        <w:pStyle w:val="3"/>
        <w:keepNext w:val="0"/>
        <w:keepLines w:val="0"/>
        <w:widowControl/>
        <w:suppressLineNumbers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lang w:val="en-US" w:eastAsia="zh-CN"/>
        </w:rPr>
        <w:t>习题</w:t>
      </w:r>
      <w:r>
        <w:rPr>
          <w:rFonts w:hint="eastAsia"/>
          <w:lang w:val="en-US" w:eastAsia="zh-CN"/>
        </w:rPr>
        <w:t xml:space="preserve"> 瑞利信道 </w:t>
      </w:r>
      <w:r>
        <w:drawing>
          <wp:inline distT="0" distB="0" distL="114300" distR="114300">
            <wp:extent cx="3533775" cy="710565"/>
            <wp:effectExtent l="0" t="0" r="1905" b="5715"/>
            <wp:docPr id="6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" descr="IMG_25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10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1"/>
          <w:szCs w:val="21"/>
          <w:lang w:val="en-US" w:eastAsia="zh-CN"/>
        </w:rPr>
        <w:t>Rayleigh 信道会随机“掉坑”（深衰落），这些瞬间的超高误码率拉高了整体平均误码率；而 AWGN 没有这种时间变化，SNR 始终是稳定的，所以误码率更低。</w:t>
      </w:r>
      <w:r>
        <w:rPr>
          <w:rFonts w:hint="eastAsia"/>
          <w:sz w:val="21"/>
          <w:szCs w:val="21"/>
          <w:lang w:val="en-US" w:eastAsia="zh-CN"/>
        </w:rPr>
        <w:t>4FSK 4个正交基 4维 1024QAM IQ调制 2维</w:t>
      </w:r>
      <w:bookmarkStart w:id="0" w:name="_GoBack"/>
      <w:bookmarkEnd w:id="0"/>
    </w:p>
    <w:p w14:paraId="5BE3C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</w:pPr>
      <w:r>
        <w:drawing>
          <wp:inline distT="0" distB="0" distL="114300" distR="114300">
            <wp:extent cx="3347085" cy="459105"/>
            <wp:effectExtent l="0" t="0" r="5715" b="13335"/>
            <wp:docPr id="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62275" cy="480695"/>
            <wp:effectExtent l="0" t="0" r="9525" b="6985"/>
            <wp:docPr id="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2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注意审题。</w:t>
      </w:r>
      <w:r>
        <w:rPr>
          <w:rFonts w:hint="eastAsia"/>
          <w:lang w:val="en-US" w:eastAsia="zh-CN"/>
        </w:rPr>
        <w:t>MIMO系统中</w:t>
      </w:r>
      <w:r>
        <w:rPr>
          <w:rFonts w:ascii="宋体" w:hAnsi="宋体" w:eastAsia="宋体" w:cs="宋体"/>
          <w:sz w:val="24"/>
          <w:szCs w:val="24"/>
        </w:rPr>
        <w:t>find the channel capacities of this channel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是系统总容量，用的公式是</w:t>
      </w:r>
      <w:r>
        <w:drawing>
          <wp:inline distT="0" distB="0" distL="114300" distR="114300">
            <wp:extent cx="1489075" cy="539115"/>
            <wp:effectExtent l="0" t="0" r="4445" b="9525"/>
            <wp:docPr id="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并行信道）。</w:t>
      </w:r>
      <w:r>
        <w:rPr>
          <w:rFonts w:ascii="宋体" w:hAnsi="宋体" w:eastAsia="宋体" w:cs="宋体"/>
          <w:sz w:val="24"/>
          <w:szCs w:val="24"/>
        </w:rPr>
        <w:t>approximate values of power allocation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求的是功率分配。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210685" cy="1532890"/>
            <wp:effectExtent l="0" t="0" r="10795" b="6350"/>
            <wp:docPr id="98" name="图片 98" descr="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112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求截断gamma0的容量也是类似方法，但可能用的不是全部的状态。</w:t>
      </w:r>
      <w:r>
        <w:rPr>
          <w:rFonts w:hint="eastAsia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不要漏题！</w:t>
      </w:r>
      <w:r>
        <w:rPr>
          <w:rFonts w:hint="eastAsia" w:cstheme="minorBidi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 xml:space="preserve"> 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aTeX_Math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06073"/>
    <w:rsid w:val="09BB68FD"/>
    <w:rsid w:val="0D9165D5"/>
    <w:rsid w:val="10897F2F"/>
    <w:rsid w:val="1A907657"/>
    <w:rsid w:val="1BCA3C97"/>
    <w:rsid w:val="21A10BD0"/>
    <w:rsid w:val="223244E6"/>
    <w:rsid w:val="2297288F"/>
    <w:rsid w:val="274842D1"/>
    <w:rsid w:val="2B4D5F9D"/>
    <w:rsid w:val="2BB13A9B"/>
    <w:rsid w:val="32836BB6"/>
    <w:rsid w:val="3377596B"/>
    <w:rsid w:val="36B1038E"/>
    <w:rsid w:val="372A735E"/>
    <w:rsid w:val="3A7142DF"/>
    <w:rsid w:val="3BA50630"/>
    <w:rsid w:val="4249440B"/>
    <w:rsid w:val="455A038D"/>
    <w:rsid w:val="46972B72"/>
    <w:rsid w:val="5AE51417"/>
    <w:rsid w:val="5D0905C7"/>
    <w:rsid w:val="5DE54B90"/>
    <w:rsid w:val="600B0DE0"/>
    <w:rsid w:val="642D2323"/>
    <w:rsid w:val="65044911"/>
    <w:rsid w:val="696059F7"/>
    <w:rsid w:val="73BC23E0"/>
    <w:rsid w:val="74D31A0C"/>
    <w:rsid w:val="76530391"/>
    <w:rsid w:val="78A65614"/>
    <w:rsid w:val="794E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3" Type="http://schemas.openxmlformats.org/officeDocument/2006/relationships/fontTable" Target="fontTable.xml"/><Relationship Id="rId72" Type="http://schemas.openxmlformats.org/officeDocument/2006/relationships/image" Target="media/image69.jpe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jpe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197</Words>
  <Characters>345</Characters>
  <Lines>0</Lines>
  <Paragraphs>0</Paragraphs>
  <TotalTime>4</TotalTime>
  <ScaleCrop>false</ScaleCrop>
  <LinksUpToDate>false</LinksUpToDate>
  <CharactersWithSpaces>397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2025-12-25T09:23:00Z</dcterms:created>
  <dc:creator>USER</dc:creator>
  <cp:lastModifiedBy>WPS_1225894872</cp:lastModifiedBy>
  <dcterms:modified xsi:type="dcterms:W3CDTF">2025-12-29T04:22:33Z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eyJoZGlkIjoiMDljYzUzMWQ4OWI0YzBkYjYzMDRhZTY5ZjZkYmFmYTgiLCJ1c2VySWQiOiIxMjI1ODk0ODcyIn0=</vt:lpwstr>
  </property>
  <property fmtid="{D5CDD505-2E9C-101B-9397-08002B2CF9AE}" pid="4" name="ICV">
    <vt:lpwstr>126A8554E3C24E399C4585AB57EF3682_12</vt:lpwstr>
  </property>
</Properties>
</file>