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Day08动画二</w:t>
      </w:r>
    </w:p>
    <w:p>
      <w:pPr>
        <w:pStyle w:val="6"/>
        <w:numPr>
          <w:ilvl w:val="0"/>
          <w:numId w:val="1"/>
        </w:numPr>
        <w:spacing w:line="480" w:lineRule="auto"/>
        <w:ind w:firstLineChars="0"/>
        <w:jc w:val="left"/>
        <w:outlineLvl w:val="2"/>
        <w:rPr>
          <w:rFonts w:asciiTheme="minorEastAsia" w:hAnsiTheme="minorEastAsia"/>
          <w:szCs w:val="21"/>
        </w:rPr>
      </w:pPr>
      <w:r>
        <w:rPr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466090</wp:posOffset>
            </wp:positionV>
            <wp:extent cx="2752725" cy="2882265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</w:rPr>
        <w:t>点击开始按钮，小球做触壁反弹运动。</w:t>
      </w:r>
    </w:p>
    <w:p>
      <w:pPr>
        <w:pStyle w:val="6"/>
        <w:numPr>
          <w:ilvl w:val="0"/>
          <w:numId w:val="1"/>
        </w:numPr>
        <w:spacing w:line="480" w:lineRule="auto"/>
        <w:ind w:firstLineChars="0"/>
        <w:jc w:val="left"/>
        <w:outlineLvl w:val="2"/>
        <w:rPr>
          <w:rFonts w:asciiTheme="minorEastAsia" w:hAnsiTheme="minorEastAsia"/>
          <w:szCs w:val="21"/>
        </w:rPr>
      </w:pPr>
      <w:r>
        <w:rPr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3375660</wp:posOffset>
            </wp:positionV>
            <wp:extent cx="3283585" cy="1739265"/>
            <wp:effectExtent l="0" t="0" r="0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</w:rPr>
        <w:t>躁动的小球</w:t>
      </w:r>
    </w:p>
    <w:p>
      <w:pPr>
        <w:pStyle w:val="6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随机产生</w:t>
      </w:r>
      <w:r>
        <w:rPr>
          <w:rFonts w:hint="eastAsia" w:asciiTheme="minorEastAsia" w:hAnsiTheme="minorEastAsia"/>
          <w:szCs w:val="21"/>
        </w:rPr>
        <w:t>100个小球，做无规则触壁反弹运动。</w:t>
      </w:r>
    </w:p>
    <w:p>
      <w:pPr>
        <w:pStyle w:val="6"/>
        <w:numPr>
          <w:ilvl w:val="0"/>
          <w:numId w:val="1"/>
        </w:numPr>
        <w:spacing w:line="480" w:lineRule="auto"/>
        <w:ind w:firstLineChars="0"/>
        <w:jc w:val="left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轮播图</w:t>
      </w:r>
    </w:p>
    <w:p>
      <w:pPr>
        <w:pStyle w:val="6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实现自动轮播图，鼠标滑过，显示左右控制按钮，鼠标离开，按钮消失。</w:t>
      </w:r>
    </w:p>
    <w:p>
      <w:pPr>
        <w:pStyle w:val="6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鼠标滑过下面控制点可以控制图片切换。</w:t>
      </w:r>
    </w:p>
    <w:p>
      <w:pPr>
        <w:spacing w:line="480" w:lineRule="auto"/>
        <w:ind w:left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</w:t>
      </w:r>
      <w:r>
        <w:rPr>
          <w:szCs w:val="21"/>
        </w:rPr>
        <w:drawing>
          <wp:inline distT="0" distB="0" distL="0" distR="0">
            <wp:extent cx="4543425" cy="1309370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375" cy="13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14C92"/>
    <w:multiLevelType w:val="multilevel"/>
    <w:tmpl w:val="08914C9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2D3"/>
    <w:rsid w:val="007D42D3"/>
    <w:rsid w:val="00DB3AF6"/>
    <w:rsid w:val="00FC0C20"/>
    <w:rsid w:val="2F29708F"/>
    <w:rsid w:val="54B84A59"/>
    <w:rsid w:val="6C9517AD"/>
    <w:rsid w:val="7AD257D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uiPriority w:val="99"/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93</Characters>
  <Lines>1</Lines>
  <Paragraphs>1</Paragraphs>
  <ScaleCrop>false</ScaleCrop>
  <LinksUpToDate>false</LinksUpToDate>
  <CharactersWithSpaces>108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2017-09-02T09:58:00Z</dcterms:created>
  <dc:creator>Sherwin Chen</dc:creator>
  <cp:lastModifiedBy>zhaochengxue</cp:lastModifiedBy>
  <dcterms:modified xsi:type="dcterms:W3CDTF">2017-10-10T08:07:06Z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