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theme/themeOverride5.xml" ContentType="application/vnd.openxmlformats-officedocument.themeOverride+xml"/>
  <Override PartName="/word/charts/chart6.xml" ContentType="application/vnd.openxmlformats-officedocument.drawingml.chart+xml"/>
  <Override PartName="/word/theme/themeOverride6.xml" ContentType="application/vnd.openxmlformats-officedocument.themeOverride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F33" w:rsidRDefault="00187197" w:rsidP="00187197">
      <w:pPr>
        <w:autoSpaceDE w:val="0"/>
        <w:autoSpaceDN w:val="0"/>
        <w:adjustRightInd w:val="0"/>
        <w:spacing w:line="400" w:lineRule="exact"/>
        <w:jc w:val="center"/>
        <w:rPr>
          <w:rFonts w:ascii="Times New Roman" w:hAnsi="Times New Roman" w:cs="Times New Roman"/>
          <w:kern w:val="0"/>
          <w:sz w:val="30"/>
          <w:szCs w:val="30"/>
        </w:rPr>
      </w:pPr>
      <w:r>
        <w:rPr>
          <w:rFonts w:ascii="Times New Roman" w:hAnsi="Times New Roman" w:cs="Times New Roman" w:hint="eastAsia"/>
          <w:kern w:val="0"/>
          <w:sz w:val="30"/>
          <w:szCs w:val="30"/>
        </w:rPr>
        <w:t xml:space="preserve">Investigation </w:t>
      </w:r>
      <w:r>
        <w:rPr>
          <w:rFonts w:ascii="Times New Roman" w:hAnsi="Times New Roman" w:cs="Times New Roman"/>
          <w:kern w:val="0"/>
          <w:sz w:val="30"/>
          <w:szCs w:val="30"/>
        </w:rPr>
        <w:t>on</w:t>
      </w:r>
      <w:r>
        <w:rPr>
          <w:rFonts w:ascii="Times New Roman" w:hAnsi="Times New Roman" w:cs="Times New Roman" w:hint="eastAsia"/>
          <w:kern w:val="0"/>
          <w:sz w:val="30"/>
          <w:szCs w:val="30"/>
        </w:rPr>
        <w:t xml:space="preserve"> a m</w:t>
      </w:r>
      <w:r>
        <w:rPr>
          <w:rFonts w:ascii="Times New Roman" w:hAnsi="Times New Roman" w:cs="Times New Roman"/>
          <w:kern w:val="0"/>
          <w:sz w:val="30"/>
          <w:szCs w:val="30"/>
        </w:rPr>
        <w:t xml:space="preserve">obile </w:t>
      </w:r>
      <w:r>
        <w:rPr>
          <w:rFonts w:ascii="Times New Roman" w:hAnsi="Times New Roman" w:cs="Times New Roman" w:hint="eastAsia"/>
          <w:kern w:val="0"/>
          <w:sz w:val="30"/>
          <w:szCs w:val="30"/>
        </w:rPr>
        <w:t>f</w:t>
      </w:r>
      <w:r>
        <w:rPr>
          <w:rFonts w:ascii="Times New Roman" w:hAnsi="Times New Roman" w:cs="Times New Roman"/>
          <w:kern w:val="0"/>
          <w:sz w:val="30"/>
          <w:szCs w:val="30"/>
        </w:rPr>
        <w:t xml:space="preserve">ire </w:t>
      </w:r>
      <w:r>
        <w:rPr>
          <w:rFonts w:ascii="Times New Roman" w:hAnsi="Times New Roman" w:cs="Times New Roman" w:hint="eastAsia"/>
          <w:kern w:val="0"/>
          <w:sz w:val="30"/>
          <w:szCs w:val="30"/>
        </w:rPr>
        <w:t>e</w:t>
      </w:r>
      <w:r>
        <w:rPr>
          <w:rFonts w:ascii="Times New Roman" w:hAnsi="Times New Roman" w:cs="Times New Roman"/>
          <w:kern w:val="0"/>
          <w:sz w:val="30"/>
          <w:szCs w:val="30"/>
        </w:rPr>
        <w:t xml:space="preserve">xtinguishing </w:t>
      </w:r>
      <w:r>
        <w:rPr>
          <w:rFonts w:ascii="Times New Roman" w:hAnsi="Times New Roman" w:cs="Times New Roman" w:hint="eastAsia"/>
          <w:kern w:val="0"/>
          <w:sz w:val="30"/>
          <w:szCs w:val="30"/>
        </w:rPr>
        <w:t>a</w:t>
      </w:r>
      <w:r>
        <w:rPr>
          <w:rFonts w:ascii="Times New Roman" w:hAnsi="Times New Roman" w:cs="Times New Roman"/>
          <w:kern w:val="0"/>
          <w:sz w:val="30"/>
          <w:szCs w:val="30"/>
        </w:rPr>
        <w:t xml:space="preserve">pproach </w:t>
      </w:r>
      <w:r>
        <w:rPr>
          <w:rFonts w:ascii="Times New Roman" w:hAnsi="Times New Roman" w:cs="Times New Roman" w:hint="eastAsia"/>
          <w:kern w:val="0"/>
          <w:sz w:val="30"/>
          <w:szCs w:val="30"/>
        </w:rPr>
        <w:t>u</w:t>
      </w:r>
      <w:r>
        <w:rPr>
          <w:rFonts w:ascii="Times New Roman" w:hAnsi="Times New Roman" w:cs="Times New Roman"/>
          <w:kern w:val="0"/>
          <w:sz w:val="30"/>
          <w:szCs w:val="30"/>
        </w:rPr>
        <w:t xml:space="preserve">sing </w:t>
      </w:r>
      <w:r w:rsidRPr="00187197">
        <w:rPr>
          <w:rFonts w:ascii="Times New Roman" w:hAnsi="Times New Roman" w:cs="Times New Roman" w:hint="eastAsia"/>
          <w:kern w:val="0"/>
          <w:sz w:val="30"/>
          <w:szCs w:val="30"/>
        </w:rPr>
        <w:t>l</w:t>
      </w:r>
      <w:r w:rsidRPr="00187197">
        <w:rPr>
          <w:rFonts w:ascii="Times New Roman" w:hAnsi="Times New Roman" w:cs="Times New Roman"/>
          <w:kern w:val="0"/>
          <w:sz w:val="30"/>
          <w:szCs w:val="30"/>
        </w:rPr>
        <w:t xml:space="preserve">iquid </w:t>
      </w:r>
      <w:r w:rsidRPr="00187197">
        <w:rPr>
          <w:rFonts w:ascii="Times New Roman" w:hAnsi="Times New Roman" w:cs="Times New Roman" w:hint="eastAsia"/>
          <w:kern w:val="0"/>
          <w:sz w:val="30"/>
          <w:szCs w:val="30"/>
        </w:rPr>
        <w:t>c</w:t>
      </w:r>
      <w:r w:rsidRPr="00187197">
        <w:rPr>
          <w:rFonts w:ascii="Times New Roman" w:hAnsi="Times New Roman" w:cs="Times New Roman"/>
          <w:kern w:val="0"/>
          <w:sz w:val="30"/>
          <w:szCs w:val="30"/>
        </w:rPr>
        <w:t xml:space="preserve">arbon </w:t>
      </w:r>
      <w:r w:rsidRPr="00187197">
        <w:rPr>
          <w:rFonts w:ascii="Times New Roman" w:hAnsi="Times New Roman" w:cs="Times New Roman" w:hint="eastAsia"/>
          <w:kern w:val="0"/>
          <w:sz w:val="30"/>
          <w:szCs w:val="30"/>
        </w:rPr>
        <w:t>d</w:t>
      </w:r>
      <w:r w:rsidRPr="00187197">
        <w:rPr>
          <w:rFonts w:ascii="Times New Roman" w:hAnsi="Times New Roman" w:cs="Times New Roman"/>
          <w:kern w:val="0"/>
          <w:sz w:val="30"/>
          <w:szCs w:val="30"/>
        </w:rPr>
        <w:t>ioxide</w:t>
      </w:r>
      <w:r>
        <w:rPr>
          <w:rFonts w:ascii="Times New Roman" w:hAnsi="Times New Roman" w:cs="Times New Roman"/>
          <w:kern w:val="0"/>
          <w:sz w:val="30"/>
          <w:szCs w:val="30"/>
        </w:rPr>
        <w:t xml:space="preserve"> </w:t>
      </w:r>
      <w:r>
        <w:rPr>
          <w:rFonts w:ascii="Times New Roman" w:hAnsi="Times New Roman" w:cs="Times New Roman" w:hint="eastAsia"/>
          <w:kern w:val="0"/>
          <w:sz w:val="30"/>
          <w:szCs w:val="30"/>
        </w:rPr>
        <w:t>as i</w:t>
      </w:r>
      <w:r>
        <w:rPr>
          <w:rFonts w:ascii="Times New Roman" w:hAnsi="Times New Roman" w:cs="Times New Roman"/>
          <w:kern w:val="0"/>
          <w:sz w:val="30"/>
          <w:szCs w:val="30"/>
        </w:rPr>
        <w:t>nert</w:t>
      </w:r>
      <w:r>
        <w:rPr>
          <w:rFonts w:ascii="Times New Roman" w:hAnsi="Times New Roman" w:cs="Times New Roman" w:hint="eastAsia"/>
          <w:kern w:val="0"/>
          <w:sz w:val="30"/>
          <w:szCs w:val="30"/>
        </w:rPr>
        <w:t xml:space="preserve"> m</w:t>
      </w:r>
      <w:r>
        <w:rPr>
          <w:rFonts w:ascii="Times New Roman" w:hAnsi="Times New Roman" w:cs="Times New Roman"/>
          <w:kern w:val="0"/>
          <w:sz w:val="30"/>
          <w:szCs w:val="30"/>
        </w:rPr>
        <w:t>edium</w:t>
      </w:r>
      <w:r>
        <w:rPr>
          <w:rFonts w:ascii="Times New Roman" w:hAnsi="Times New Roman" w:cs="Times New Roman" w:hint="eastAsia"/>
          <w:kern w:val="0"/>
          <w:sz w:val="30"/>
          <w:szCs w:val="30"/>
        </w:rPr>
        <w:t xml:space="preserve"> for u</w:t>
      </w:r>
      <w:r>
        <w:rPr>
          <w:rFonts w:ascii="Times New Roman" w:hAnsi="Times New Roman" w:cs="Times New Roman"/>
          <w:kern w:val="0"/>
          <w:sz w:val="30"/>
          <w:szCs w:val="30"/>
        </w:rPr>
        <w:t xml:space="preserve">nderground </w:t>
      </w:r>
      <w:r>
        <w:rPr>
          <w:rFonts w:ascii="Times New Roman" w:hAnsi="Times New Roman" w:cs="Times New Roman" w:hint="eastAsia"/>
          <w:kern w:val="0"/>
          <w:sz w:val="30"/>
          <w:szCs w:val="30"/>
        </w:rPr>
        <w:t>m</w:t>
      </w:r>
      <w:r>
        <w:rPr>
          <w:rFonts w:ascii="Times New Roman" w:hAnsi="Times New Roman" w:cs="Times New Roman"/>
          <w:kern w:val="0"/>
          <w:sz w:val="30"/>
          <w:szCs w:val="30"/>
        </w:rPr>
        <w:t>ine</w:t>
      </w:r>
    </w:p>
    <w:p w:rsidR="00187197" w:rsidRDefault="009F0BF0" w:rsidP="00187197">
      <w:pPr>
        <w:autoSpaceDE w:val="0"/>
        <w:autoSpaceDN w:val="0"/>
        <w:adjustRightInd w:val="0"/>
        <w:spacing w:line="400" w:lineRule="exact"/>
        <w:jc w:val="center"/>
        <w:rPr>
          <w:rFonts w:ascii="Times New Roman" w:hAnsi="Times New Roman" w:cs="Times New Roman"/>
          <w:kern w:val="0"/>
          <w:sz w:val="30"/>
          <w:szCs w:val="30"/>
        </w:rPr>
      </w:pPr>
      <w:proofErr w:type="gramStart"/>
      <w:r w:rsidRPr="009F0BF0">
        <w:rPr>
          <w:rFonts w:ascii="Times New Roman" w:hAnsi="Times New Roman" w:cs="Times New Roman" w:hint="eastAsia"/>
          <w:kern w:val="0"/>
          <w:sz w:val="30"/>
          <w:szCs w:val="30"/>
        </w:rPr>
        <w:t>S</w:t>
      </w:r>
      <w:r w:rsidR="002949FA">
        <w:rPr>
          <w:rFonts w:ascii="Times New Roman" w:hAnsi="Times New Roman" w:cs="Times New Roman" w:hint="eastAsia"/>
          <w:kern w:val="0"/>
          <w:sz w:val="30"/>
          <w:szCs w:val="30"/>
        </w:rPr>
        <w:t>1</w:t>
      </w:r>
      <w:r w:rsidRPr="009F0BF0">
        <w:rPr>
          <w:rFonts w:ascii="Times New Roman" w:hAnsi="Times New Roman" w:cs="Times New Roman" w:hint="eastAsia"/>
          <w:kern w:val="0"/>
          <w:sz w:val="30"/>
          <w:szCs w:val="30"/>
        </w:rPr>
        <w:t xml:space="preserve"> Data</w:t>
      </w:r>
      <w:r w:rsidRPr="009F0BF0">
        <w:rPr>
          <w:rFonts w:ascii="Times New Roman" w:hAnsi="Times New Roman" w:cs="Times New Roman"/>
          <w:kern w:val="0"/>
          <w:sz w:val="30"/>
          <w:szCs w:val="30"/>
        </w:rPr>
        <w:t>.</w:t>
      </w:r>
      <w:proofErr w:type="gramEnd"/>
      <w:r w:rsidRPr="009F0BF0">
        <w:rPr>
          <w:rFonts w:ascii="Times New Roman" w:hAnsi="Times New Roman" w:cs="Times New Roman"/>
          <w:kern w:val="0"/>
          <w:sz w:val="30"/>
          <w:szCs w:val="30"/>
        </w:rPr>
        <w:t xml:space="preserve"> Results and discussion</w:t>
      </w:r>
    </w:p>
    <w:p w:rsidR="00187197" w:rsidRDefault="00187197" w:rsidP="00187197">
      <w:pPr>
        <w:autoSpaceDE w:val="0"/>
        <w:autoSpaceDN w:val="0"/>
        <w:adjustRightInd w:val="0"/>
        <w:contextualSpacing/>
        <w:rPr>
          <w:rFonts w:ascii="Times New Roman" w:eastAsia="宋体" w:hAnsi="Times New Roman" w:cs="Times New Roman"/>
          <w:b/>
          <w:color w:val="000000" w:themeColor="text1"/>
          <w:sz w:val="32"/>
          <w:szCs w:val="32"/>
        </w:rPr>
      </w:pPr>
      <w:r w:rsidRPr="00B5185E">
        <w:rPr>
          <w:rFonts w:ascii="Times New Roman" w:eastAsia="宋体" w:hAnsi="Times New Roman" w:cs="Times New Roman" w:hint="eastAsia"/>
          <w:b/>
          <w:color w:val="000000" w:themeColor="text1"/>
          <w:sz w:val="32"/>
          <w:szCs w:val="32"/>
        </w:rPr>
        <w:t>I</w:t>
      </w:r>
      <w:r w:rsidRPr="00B5185E">
        <w:rPr>
          <w:rFonts w:ascii="Times New Roman" w:eastAsia="宋体" w:hAnsi="Times New Roman" w:cs="Times New Roman"/>
          <w:b/>
          <w:color w:val="000000" w:themeColor="text1"/>
          <w:sz w:val="32"/>
          <w:szCs w:val="32"/>
        </w:rPr>
        <w:t xml:space="preserve">nsulation </w:t>
      </w:r>
      <w:r w:rsidRPr="00B5185E">
        <w:rPr>
          <w:rFonts w:ascii="Times New Roman" w:eastAsia="宋体" w:hAnsi="Times New Roman" w:cs="Times New Roman" w:hint="eastAsia"/>
          <w:b/>
          <w:color w:val="000000" w:themeColor="text1"/>
          <w:sz w:val="32"/>
          <w:szCs w:val="32"/>
        </w:rPr>
        <w:t>s</w:t>
      </w:r>
      <w:r w:rsidRPr="00B5185E">
        <w:rPr>
          <w:rFonts w:ascii="Times New Roman" w:eastAsia="宋体" w:hAnsi="Times New Roman" w:cs="Times New Roman"/>
          <w:b/>
          <w:color w:val="000000" w:themeColor="text1"/>
          <w:sz w:val="32"/>
          <w:szCs w:val="32"/>
        </w:rPr>
        <w:t>torage</w:t>
      </w:r>
    </w:p>
    <w:p w:rsidR="00F64647" w:rsidRPr="00B5185E" w:rsidRDefault="00F64647" w:rsidP="00F64647">
      <w:pPr>
        <w:autoSpaceDE w:val="0"/>
        <w:autoSpaceDN w:val="0"/>
        <w:adjustRightInd w:val="0"/>
        <w:ind w:firstLineChars="100" w:firstLine="200"/>
        <w:contextualSpacing/>
        <w:rPr>
          <w:rFonts w:ascii="Times New Roman" w:eastAsia="宋体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 xml:space="preserve">The </w:t>
      </w:r>
      <w:r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test data trends </w:t>
      </w:r>
      <w:r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of i</w:t>
      </w:r>
      <w:r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nsulation storage performance </w:t>
      </w:r>
      <w:r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 xml:space="preserve">are </w:t>
      </w:r>
      <w:r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shown in </w:t>
      </w:r>
      <w:r>
        <w:rPr>
          <w:rFonts w:ascii="Times New Roman" w:eastAsia="宋体" w:hAnsi="Times New Roman" w:cs="Times New Roman"/>
          <w:color w:val="0070C0"/>
          <w:sz w:val="20"/>
          <w:szCs w:val="20"/>
        </w:rPr>
        <w:t xml:space="preserve">Fig </w:t>
      </w:r>
      <w:r>
        <w:rPr>
          <w:rFonts w:ascii="Times New Roman" w:eastAsia="宋体" w:hAnsi="Times New Roman" w:cs="Times New Roman" w:hint="eastAsia"/>
          <w:color w:val="0070C0"/>
          <w:sz w:val="20"/>
          <w:szCs w:val="20"/>
        </w:rPr>
        <w:t>1</w:t>
      </w:r>
      <w:r w:rsidR="00902818">
        <w:rPr>
          <w:rFonts w:ascii="Times New Roman" w:eastAsia="宋体" w:hAnsi="Times New Roman" w:cs="Times New Roman" w:hint="eastAsia"/>
          <w:color w:val="0070C0"/>
          <w:sz w:val="20"/>
          <w:szCs w:val="20"/>
        </w:rPr>
        <w:t>5</w:t>
      </w:r>
      <w:r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 xml:space="preserve">, </w:t>
      </w:r>
      <w:r w:rsidRPr="00F64647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and </w:t>
      </w:r>
      <w:r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the</w:t>
      </w:r>
      <w:r w:rsidRPr="00F64647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 original </w:t>
      </w:r>
      <w:r w:rsidRPr="00F64647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t</w:t>
      </w:r>
      <w:r w:rsidRPr="00F64647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est data </w:t>
      </w:r>
      <w:r w:rsidR="00D1681B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u</w:t>
      </w:r>
      <w:r w:rsidR="00D1681B" w:rsidRPr="00D1681B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sed for drawing</w:t>
      </w:r>
      <w:r w:rsidR="00D1681B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 xml:space="preserve"> </w:t>
      </w:r>
      <w:r w:rsidRPr="00F64647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is shown in </w:t>
      </w:r>
      <w:r>
        <w:rPr>
          <w:rFonts w:ascii="Times New Roman" w:eastAsia="宋体" w:hAnsi="Times New Roman" w:cs="Times New Roman"/>
          <w:color w:val="0070C0"/>
          <w:sz w:val="20"/>
          <w:szCs w:val="20"/>
        </w:rPr>
        <w:t xml:space="preserve">Table </w:t>
      </w:r>
      <w:r w:rsidR="00991B00">
        <w:rPr>
          <w:rFonts w:ascii="Times New Roman" w:eastAsia="宋体" w:hAnsi="Times New Roman" w:cs="Times New Roman" w:hint="eastAsia"/>
          <w:color w:val="0070C0"/>
          <w:sz w:val="20"/>
          <w:szCs w:val="20"/>
        </w:rPr>
        <w:t>4</w:t>
      </w:r>
      <w:r w:rsidRPr="00F64647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.</w:t>
      </w:r>
    </w:p>
    <w:p w:rsidR="00187197" w:rsidRDefault="00187197" w:rsidP="00187197">
      <w:pPr>
        <w:jc w:val="center"/>
        <w:rPr>
          <w:rFonts w:ascii="Times New Roman" w:eastAsia="宋体" w:hAnsi="Times New Roman" w:cs="Times New Roman"/>
          <w:color w:val="FF0000"/>
          <w:szCs w:val="24"/>
        </w:rPr>
      </w:pPr>
      <w:r>
        <w:rPr>
          <w:noProof/>
        </w:rPr>
        <w:drawing>
          <wp:inline distT="0" distB="0" distL="0" distR="0" wp14:anchorId="125538F1" wp14:editId="6A762281">
            <wp:extent cx="3376930" cy="1772285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87197" w:rsidRDefault="00187197" w:rsidP="00187197">
      <w:pPr>
        <w:jc w:val="center"/>
        <w:rPr>
          <w:rFonts w:ascii="宋体" w:eastAsia="宋体" w:hAnsi="宋体" w:cs="宋体"/>
          <w:color w:val="000000" w:themeColor="text1"/>
          <w:kern w:val="0"/>
          <w:sz w:val="16"/>
          <w:szCs w:val="16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6"/>
          <w:szCs w:val="16"/>
        </w:rPr>
        <w:t>(a)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6"/>
          <w:szCs w:val="16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sz w:val="16"/>
          <w:szCs w:val="16"/>
        </w:rPr>
        <w:t>Group 1 test</w:t>
      </w:r>
    </w:p>
    <w:p w:rsidR="00187197" w:rsidRDefault="00187197" w:rsidP="00187197">
      <w:pPr>
        <w:jc w:val="center"/>
        <w:rPr>
          <w:rFonts w:ascii="Times New Roman" w:eastAsia="宋体" w:hAnsi="Times New Roman" w:cs="Times New Roman"/>
          <w:color w:val="FF0000"/>
          <w:szCs w:val="24"/>
        </w:rPr>
      </w:pPr>
      <w:r>
        <w:rPr>
          <w:noProof/>
        </w:rPr>
        <w:drawing>
          <wp:inline distT="0" distB="0" distL="0" distR="0" wp14:anchorId="5116AE77" wp14:editId="6E2FF1E1">
            <wp:extent cx="3337560" cy="1710690"/>
            <wp:effectExtent l="0" t="0" r="0" b="381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87197" w:rsidRDefault="00187197" w:rsidP="00187197">
      <w:pPr>
        <w:jc w:val="center"/>
        <w:rPr>
          <w:rFonts w:ascii="宋体" w:eastAsia="宋体" w:hAnsi="宋体" w:cs="宋体"/>
          <w:color w:val="000000" w:themeColor="text1"/>
          <w:kern w:val="0"/>
          <w:sz w:val="16"/>
          <w:szCs w:val="16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6"/>
          <w:szCs w:val="16"/>
        </w:rPr>
        <w:t>(b)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6"/>
          <w:szCs w:val="16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sz w:val="16"/>
          <w:szCs w:val="16"/>
        </w:rPr>
        <w:t xml:space="preserve">Group </w:t>
      </w:r>
      <w:r>
        <w:rPr>
          <w:rFonts w:ascii="Times New Roman" w:eastAsia="宋体" w:hAnsi="Times New Roman" w:cs="Times New Roman" w:hint="eastAsia"/>
          <w:color w:val="000000" w:themeColor="text1"/>
          <w:sz w:val="16"/>
          <w:szCs w:val="16"/>
        </w:rPr>
        <w:t>2</w:t>
      </w:r>
      <w:r>
        <w:rPr>
          <w:rFonts w:ascii="Times New Roman" w:eastAsia="宋体" w:hAnsi="Times New Roman" w:cs="Times New Roman"/>
          <w:color w:val="000000" w:themeColor="text1"/>
          <w:sz w:val="16"/>
          <w:szCs w:val="16"/>
        </w:rPr>
        <w:t xml:space="preserve"> test</w:t>
      </w:r>
    </w:p>
    <w:p w:rsidR="00187197" w:rsidRDefault="00187197" w:rsidP="00187197">
      <w:pPr>
        <w:ind w:left="390" w:hanging="390"/>
        <w:jc w:val="center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proofErr w:type="gramStart"/>
      <w:r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Fig 1</w:t>
      </w:r>
      <w:r w:rsidR="00902818"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5</w:t>
      </w:r>
      <w:r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.</w:t>
      </w:r>
      <w:proofErr w:type="gramEnd"/>
      <w:r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 xml:space="preserve"> </w:t>
      </w:r>
      <w:r w:rsidRPr="0056393A"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C</w:t>
      </w:r>
      <w:r w:rsidRPr="0056393A">
        <w:rPr>
          <w:rFonts w:ascii="Times New Roman" w:eastAsia="宋体" w:hAnsi="Times New Roman" w:cs="Times New Roman"/>
          <w:b/>
          <w:color w:val="000000" w:themeColor="text1"/>
          <w:sz w:val="20"/>
          <w:szCs w:val="20"/>
        </w:rPr>
        <w:t xml:space="preserve">hange </w:t>
      </w:r>
      <w:r w:rsidRPr="0056393A"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of l</w:t>
      </w:r>
      <w:r w:rsidRPr="0056393A">
        <w:rPr>
          <w:rFonts w:ascii="Times New Roman" w:eastAsia="宋体" w:hAnsi="Times New Roman" w:cs="Times New Roman"/>
          <w:b/>
          <w:color w:val="000000" w:themeColor="text1"/>
          <w:sz w:val="20"/>
          <w:szCs w:val="20"/>
        </w:rPr>
        <w:t>iquid volume and pressure in the tank</w:t>
      </w:r>
      <w:r w:rsidRPr="0056393A"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.</w:t>
      </w:r>
    </w:p>
    <w:p w:rsidR="00187197" w:rsidRPr="00FA6762" w:rsidRDefault="00187197" w:rsidP="00187197">
      <w:pPr>
        <w:jc w:val="center"/>
        <w:rPr>
          <w:rFonts w:ascii="Times New Roman" w:eastAsia="宋体" w:hAnsi="Times New Roman" w:cs="Times New Roman"/>
          <w:color w:val="00B050"/>
          <w:sz w:val="20"/>
          <w:szCs w:val="20"/>
        </w:rPr>
      </w:pPr>
      <w:proofErr w:type="gramStart"/>
      <w:r>
        <w:rPr>
          <w:rFonts w:ascii="Times New Roman" w:eastAsia="宋体" w:hAnsi="Times New Roman" w:cs="Times New Roman"/>
          <w:b/>
          <w:color w:val="000000" w:themeColor="text1"/>
          <w:sz w:val="20"/>
          <w:szCs w:val="20"/>
        </w:rPr>
        <w:t xml:space="preserve">Table </w:t>
      </w:r>
      <w:r w:rsidR="00991B00"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4</w:t>
      </w:r>
      <w:r w:rsidRPr="000F17EE"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.</w:t>
      </w:r>
      <w:proofErr w:type="gramEnd"/>
      <w:r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 xml:space="preserve"> </w:t>
      </w:r>
      <w:r w:rsidR="00F64647" w:rsidRPr="00F64647">
        <w:rPr>
          <w:rFonts w:ascii="Times New Roman" w:eastAsia="宋体" w:hAnsi="Times New Roman" w:cs="Times New Roman"/>
          <w:b/>
          <w:color w:val="000000" w:themeColor="text1"/>
          <w:sz w:val="20"/>
          <w:szCs w:val="20"/>
        </w:rPr>
        <w:t xml:space="preserve">Test data </w:t>
      </w:r>
      <w:r w:rsidR="00AA5F17"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for c</w:t>
      </w:r>
      <w:r w:rsidR="00AA5F17" w:rsidRPr="0056393A">
        <w:rPr>
          <w:rFonts w:ascii="Times New Roman" w:eastAsia="宋体" w:hAnsi="Times New Roman" w:cs="Times New Roman"/>
          <w:b/>
          <w:color w:val="000000" w:themeColor="text1"/>
          <w:sz w:val="20"/>
          <w:szCs w:val="20"/>
        </w:rPr>
        <w:t>hange</w:t>
      </w:r>
      <w:r w:rsidR="00AA5F17"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 xml:space="preserve"> </w:t>
      </w:r>
      <w:r w:rsidR="00F64647"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of</w:t>
      </w:r>
      <w:r w:rsidR="00F64647" w:rsidRPr="00F64647">
        <w:rPr>
          <w:rFonts w:ascii="Times New Roman" w:eastAsia="宋体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F64647" w:rsidRPr="0056393A"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l</w:t>
      </w:r>
      <w:r w:rsidR="00F64647" w:rsidRPr="0056393A">
        <w:rPr>
          <w:rFonts w:ascii="Times New Roman" w:eastAsia="宋体" w:hAnsi="Times New Roman" w:cs="Times New Roman"/>
          <w:b/>
          <w:color w:val="000000" w:themeColor="text1"/>
          <w:sz w:val="20"/>
          <w:szCs w:val="20"/>
        </w:rPr>
        <w:t>iquid volume and pressure in the tank</w:t>
      </w:r>
      <w:r w:rsidR="00F64647" w:rsidRPr="0056393A"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.</w:t>
      </w:r>
    </w:p>
    <w:tbl>
      <w:tblPr>
        <w:tblW w:w="7346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5"/>
        <w:gridCol w:w="1731"/>
        <w:gridCol w:w="1842"/>
        <w:gridCol w:w="2268"/>
      </w:tblGrid>
      <w:tr w:rsidR="00AA0AE1" w:rsidRPr="00F64647" w:rsidTr="00AA5F17">
        <w:trPr>
          <w:trHeight w:val="300"/>
          <w:tblHeader/>
          <w:jc w:val="center"/>
        </w:trPr>
        <w:tc>
          <w:tcPr>
            <w:tcW w:w="1505" w:type="dxa"/>
            <w:tcBorders>
              <w:bottom w:val="single" w:sz="4" w:space="0" w:color="auto"/>
            </w:tcBorders>
          </w:tcPr>
          <w:p w:rsidR="00AA0AE1" w:rsidRPr="00972C16" w:rsidRDefault="00AA0AE1" w:rsidP="005B0B8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972C16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Group number</w:t>
            </w:r>
          </w:p>
        </w:tc>
        <w:tc>
          <w:tcPr>
            <w:tcW w:w="173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A0AE1" w:rsidRPr="00972C16" w:rsidRDefault="00AA0AE1" w:rsidP="005B0B8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972C16"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16"/>
                <w:szCs w:val="16"/>
              </w:rPr>
              <w:t>Time (</w:t>
            </w:r>
            <w:r w:rsidR="00011853"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16"/>
                <w:szCs w:val="16"/>
              </w:rPr>
              <w:t>day</w:t>
            </w:r>
            <w:r w:rsidRPr="00972C16"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A0AE1" w:rsidRPr="00972C16" w:rsidRDefault="00AA0AE1" w:rsidP="001A58F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972C16"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16"/>
                <w:szCs w:val="16"/>
              </w:rPr>
              <w:t>Liquid v</w:t>
            </w:r>
            <w:r w:rsidRPr="00972C16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olume</w:t>
            </w:r>
            <w:r w:rsidRPr="00972C16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972C16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(m</w:t>
            </w:r>
            <w:r w:rsidRPr="00972C16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  <w:vertAlign w:val="superscript"/>
              </w:rPr>
              <w:t>3</w:t>
            </w:r>
            <w:r w:rsidRPr="00972C16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A0AE1" w:rsidRPr="00972C16" w:rsidRDefault="00AA0AE1" w:rsidP="00114B25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972C16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 xml:space="preserve">Pressure </w:t>
            </w:r>
            <w:r w:rsidRPr="00972C16"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16"/>
                <w:szCs w:val="16"/>
              </w:rPr>
              <w:t xml:space="preserve">in the tank </w:t>
            </w:r>
            <w:r w:rsidRPr="00972C16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972C16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MPa</w:t>
            </w:r>
            <w:proofErr w:type="spellEnd"/>
            <w:r w:rsidRPr="00972C16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)</w:t>
            </w:r>
          </w:p>
        </w:tc>
      </w:tr>
      <w:tr w:rsidR="00AA0AE1" w:rsidRPr="00F64647" w:rsidTr="00AA5F17">
        <w:trPr>
          <w:trHeight w:val="300"/>
          <w:jc w:val="center"/>
        </w:trPr>
        <w:tc>
          <w:tcPr>
            <w:tcW w:w="1505" w:type="dxa"/>
            <w:vMerge w:val="restart"/>
            <w:vAlign w:val="center"/>
          </w:tcPr>
          <w:p w:rsidR="00AA0AE1" w:rsidRPr="00F64647" w:rsidRDefault="00AA0AE1" w:rsidP="005B0B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F64647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731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AA0AE1" w:rsidRPr="00187197" w:rsidRDefault="00AA0AE1" w:rsidP="005B0B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18719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1842" w:type="dxa"/>
            <w:tcBorders>
              <w:bottom w:val="nil"/>
            </w:tcBorders>
            <w:shd w:val="clear" w:color="auto" w:fill="auto"/>
            <w:vAlign w:val="center"/>
            <w:hideMark/>
          </w:tcPr>
          <w:p w:rsidR="00AA0AE1" w:rsidRPr="00187197" w:rsidRDefault="00AA0AE1" w:rsidP="005B0B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18719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1.975</w:t>
            </w:r>
            <w:r w:rsidR="00083838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  <w:hideMark/>
          </w:tcPr>
          <w:p w:rsidR="00AA0AE1" w:rsidRPr="00187197" w:rsidRDefault="00AA0AE1" w:rsidP="005B0B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18719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1.9</w:t>
            </w:r>
            <w:r w:rsidR="007723FC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AA0AE1" w:rsidRPr="00F64647" w:rsidTr="00AA5F17">
        <w:trPr>
          <w:trHeight w:val="300"/>
          <w:jc w:val="center"/>
        </w:trPr>
        <w:tc>
          <w:tcPr>
            <w:tcW w:w="1505" w:type="dxa"/>
            <w:vMerge/>
          </w:tcPr>
          <w:p w:rsidR="00AA0AE1" w:rsidRPr="00F64647" w:rsidRDefault="00AA0AE1" w:rsidP="005B0B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3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A0AE1" w:rsidRPr="00187197" w:rsidRDefault="00AA0AE1" w:rsidP="005B0B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18719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AA0AE1" w:rsidRPr="00187197" w:rsidRDefault="00AA0AE1" w:rsidP="005B0B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18719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1.975</w:t>
            </w:r>
            <w:r w:rsidR="00083838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AA0AE1" w:rsidRPr="00187197" w:rsidRDefault="00AA0AE1" w:rsidP="005B0B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18719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1.9</w:t>
            </w:r>
            <w:r w:rsidR="007723FC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AA0AE1" w:rsidRPr="00F64647" w:rsidTr="00AA5F17">
        <w:trPr>
          <w:trHeight w:val="300"/>
          <w:jc w:val="center"/>
        </w:trPr>
        <w:tc>
          <w:tcPr>
            <w:tcW w:w="1505" w:type="dxa"/>
            <w:vMerge/>
          </w:tcPr>
          <w:p w:rsidR="00AA0AE1" w:rsidRPr="00F64647" w:rsidRDefault="00AA0AE1" w:rsidP="005B0B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3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A0AE1" w:rsidRPr="00187197" w:rsidRDefault="00AA0AE1" w:rsidP="005B0B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18719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AA0AE1" w:rsidRPr="00187197" w:rsidRDefault="00AA0AE1" w:rsidP="005B0B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18719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1.96</w:t>
            </w:r>
            <w:r w:rsidR="00083838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00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AA0AE1" w:rsidRPr="00187197" w:rsidRDefault="00AA0AE1" w:rsidP="005B0B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18719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</w:t>
            </w:r>
            <w:r w:rsidR="007723FC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.00</w:t>
            </w:r>
          </w:p>
        </w:tc>
      </w:tr>
      <w:tr w:rsidR="00AA0AE1" w:rsidRPr="00F64647" w:rsidTr="00AA5F17">
        <w:trPr>
          <w:trHeight w:val="300"/>
          <w:jc w:val="center"/>
        </w:trPr>
        <w:tc>
          <w:tcPr>
            <w:tcW w:w="1505" w:type="dxa"/>
            <w:vMerge/>
          </w:tcPr>
          <w:p w:rsidR="00AA0AE1" w:rsidRPr="00F64647" w:rsidRDefault="00AA0AE1" w:rsidP="005B0B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3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A0AE1" w:rsidRPr="00187197" w:rsidRDefault="00AA0AE1" w:rsidP="005B0B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18719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AA0AE1" w:rsidRPr="00187197" w:rsidRDefault="00AA0AE1" w:rsidP="005B0B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18719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1.975</w:t>
            </w:r>
            <w:r w:rsidR="00083838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AA0AE1" w:rsidRPr="00187197" w:rsidRDefault="00AA0AE1" w:rsidP="005B0B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18719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2.1</w:t>
            </w:r>
            <w:r w:rsidR="007723FC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AA0AE1" w:rsidRPr="00F64647" w:rsidTr="00AA5F17">
        <w:trPr>
          <w:trHeight w:val="300"/>
          <w:jc w:val="center"/>
        </w:trPr>
        <w:tc>
          <w:tcPr>
            <w:tcW w:w="1505" w:type="dxa"/>
            <w:vMerge/>
          </w:tcPr>
          <w:p w:rsidR="00AA0AE1" w:rsidRPr="00F64647" w:rsidRDefault="00AA0AE1" w:rsidP="005B0B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3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A0AE1" w:rsidRPr="00187197" w:rsidRDefault="00AA0AE1" w:rsidP="005B0B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18719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AA0AE1" w:rsidRPr="00187197" w:rsidRDefault="00AA0AE1" w:rsidP="005B0B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18719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2.0275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AA0AE1" w:rsidRPr="00187197" w:rsidRDefault="00AA0AE1" w:rsidP="005B0B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18719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2.18</w:t>
            </w:r>
          </w:p>
        </w:tc>
      </w:tr>
      <w:tr w:rsidR="00AA0AE1" w:rsidRPr="00F64647" w:rsidTr="00AA5F17">
        <w:trPr>
          <w:trHeight w:val="300"/>
          <w:jc w:val="center"/>
        </w:trPr>
        <w:tc>
          <w:tcPr>
            <w:tcW w:w="1505" w:type="dxa"/>
            <w:vMerge/>
          </w:tcPr>
          <w:p w:rsidR="00AA0AE1" w:rsidRPr="00F64647" w:rsidRDefault="00AA0AE1" w:rsidP="005B0B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3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A0AE1" w:rsidRPr="00187197" w:rsidRDefault="00AA0AE1" w:rsidP="005B0B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18719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AA0AE1" w:rsidRPr="00187197" w:rsidRDefault="00AA0AE1" w:rsidP="005B0B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18719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1.9375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AA0AE1" w:rsidRPr="00187197" w:rsidRDefault="00AA0AE1" w:rsidP="005B0B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18719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2.2</w:t>
            </w:r>
            <w:r w:rsidR="007723FC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AA0AE1" w:rsidRPr="00F64647" w:rsidTr="00AA5F17">
        <w:trPr>
          <w:trHeight w:val="300"/>
          <w:jc w:val="center"/>
        </w:trPr>
        <w:tc>
          <w:tcPr>
            <w:tcW w:w="1505" w:type="dxa"/>
            <w:vMerge/>
          </w:tcPr>
          <w:p w:rsidR="00AA0AE1" w:rsidRPr="00F64647" w:rsidRDefault="00AA0AE1" w:rsidP="005B0B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3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A0AE1" w:rsidRPr="00187197" w:rsidRDefault="00AA0AE1" w:rsidP="005B0B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18719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AA0AE1" w:rsidRPr="00187197" w:rsidRDefault="00AA0AE1" w:rsidP="005B0B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18719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1.93</w:t>
            </w:r>
            <w:r w:rsidR="00083838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00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AA0AE1" w:rsidRPr="00187197" w:rsidRDefault="00AA0AE1" w:rsidP="005B0B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18719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2.19</w:t>
            </w:r>
          </w:p>
        </w:tc>
      </w:tr>
      <w:tr w:rsidR="00AA0AE1" w:rsidRPr="00F64647" w:rsidTr="00AA5F17">
        <w:trPr>
          <w:trHeight w:val="300"/>
          <w:jc w:val="center"/>
        </w:trPr>
        <w:tc>
          <w:tcPr>
            <w:tcW w:w="1505" w:type="dxa"/>
            <w:vMerge/>
          </w:tcPr>
          <w:p w:rsidR="00AA0AE1" w:rsidRPr="00F64647" w:rsidRDefault="00AA0AE1" w:rsidP="005B0B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3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A0AE1" w:rsidRPr="00187197" w:rsidRDefault="00AA0AE1" w:rsidP="005B0B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18719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21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AA0AE1" w:rsidRPr="00187197" w:rsidRDefault="00AA0AE1" w:rsidP="005B0B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18719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1.945</w:t>
            </w:r>
            <w:r w:rsidR="00083838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AA0AE1" w:rsidRPr="00187197" w:rsidRDefault="00AA0AE1" w:rsidP="005B0B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18719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2.16</w:t>
            </w:r>
          </w:p>
        </w:tc>
      </w:tr>
      <w:tr w:rsidR="00AA0AE1" w:rsidRPr="00F64647" w:rsidTr="00AA5F17">
        <w:trPr>
          <w:trHeight w:val="300"/>
          <w:jc w:val="center"/>
        </w:trPr>
        <w:tc>
          <w:tcPr>
            <w:tcW w:w="1505" w:type="dxa"/>
            <w:vMerge/>
          </w:tcPr>
          <w:p w:rsidR="00AA0AE1" w:rsidRPr="00F64647" w:rsidRDefault="00AA0AE1" w:rsidP="005B0B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3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A0AE1" w:rsidRPr="00187197" w:rsidRDefault="00AA0AE1" w:rsidP="005B0B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18719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24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AA0AE1" w:rsidRPr="00187197" w:rsidRDefault="00AA0AE1" w:rsidP="005B0B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18719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1.93</w:t>
            </w:r>
            <w:r w:rsidR="00083838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00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AA0AE1" w:rsidRPr="00187197" w:rsidRDefault="00AA0AE1" w:rsidP="005B0B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18719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2.18</w:t>
            </w:r>
          </w:p>
        </w:tc>
      </w:tr>
      <w:tr w:rsidR="00AA0AE1" w:rsidRPr="00F64647" w:rsidTr="00AA5F17">
        <w:trPr>
          <w:trHeight w:val="300"/>
          <w:jc w:val="center"/>
        </w:trPr>
        <w:tc>
          <w:tcPr>
            <w:tcW w:w="1505" w:type="dxa"/>
            <w:vMerge/>
          </w:tcPr>
          <w:p w:rsidR="00AA0AE1" w:rsidRPr="00F64647" w:rsidRDefault="00AA0AE1" w:rsidP="005B0B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3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A0AE1" w:rsidRPr="00187197" w:rsidRDefault="00AA0AE1" w:rsidP="005B0B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18719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27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AA0AE1" w:rsidRPr="00187197" w:rsidRDefault="00AA0AE1" w:rsidP="005B0B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18719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1.93</w:t>
            </w:r>
            <w:r w:rsidR="00083838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00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AA0AE1" w:rsidRPr="00187197" w:rsidRDefault="00AA0AE1" w:rsidP="005B0B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18719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2.19</w:t>
            </w:r>
          </w:p>
        </w:tc>
      </w:tr>
      <w:tr w:rsidR="00AA0AE1" w:rsidRPr="00F64647" w:rsidTr="00AA5F17">
        <w:trPr>
          <w:trHeight w:val="300"/>
          <w:jc w:val="center"/>
        </w:trPr>
        <w:tc>
          <w:tcPr>
            <w:tcW w:w="1505" w:type="dxa"/>
            <w:vMerge/>
          </w:tcPr>
          <w:p w:rsidR="00AA0AE1" w:rsidRPr="00F64647" w:rsidRDefault="00AA0AE1" w:rsidP="005B0B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3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A0AE1" w:rsidRPr="00187197" w:rsidRDefault="00AA0AE1" w:rsidP="005B0B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18719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30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AA0AE1" w:rsidRPr="00187197" w:rsidRDefault="00AA0AE1" w:rsidP="005B0B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18719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1.9205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AA0AE1" w:rsidRPr="00187197" w:rsidRDefault="00AA0AE1" w:rsidP="005B0B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18719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2.19</w:t>
            </w:r>
          </w:p>
        </w:tc>
      </w:tr>
      <w:tr w:rsidR="00AA0AE1" w:rsidRPr="00F64647" w:rsidTr="00AA5F17">
        <w:trPr>
          <w:trHeight w:val="300"/>
          <w:jc w:val="center"/>
        </w:trPr>
        <w:tc>
          <w:tcPr>
            <w:tcW w:w="1505" w:type="dxa"/>
            <w:vMerge/>
            <w:tcBorders>
              <w:bottom w:val="single" w:sz="4" w:space="0" w:color="auto"/>
            </w:tcBorders>
          </w:tcPr>
          <w:p w:rsidR="00AA0AE1" w:rsidRPr="00F64647" w:rsidRDefault="00AA0AE1" w:rsidP="005B0B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3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AE1" w:rsidRPr="00187197" w:rsidRDefault="00AA0AE1" w:rsidP="005B0B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18719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33</w:t>
            </w:r>
          </w:p>
        </w:tc>
        <w:tc>
          <w:tcPr>
            <w:tcW w:w="1842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A0AE1" w:rsidRPr="00187197" w:rsidRDefault="00AA0AE1" w:rsidP="005B0B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18719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1.9205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A0AE1" w:rsidRPr="00187197" w:rsidRDefault="00AA0AE1" w:rsidP="005B0B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18719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2.19</w:t>
            </w:r>
          </w:p>
        </w:tc>
      </w:tr>
      <w:tr w:rsidR="00F64647" w:rsidRPr="00F64647" w:rsidTr="00AA5F17">
        <w:trPr>
          <w:trHeight w:val="300"/>
          <w:jc w:val="center"/>
        </w:trPr>
        <w:tc>
          <w:tcPr>
            <w:tcW w:w="1505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F64647" w:rsidRPr="00F64647" w:rsidRDefault="00F64647" w:rsidP="005B0B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F64647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173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64647" w:rsidRPr="005B0B86" w:rsidRDefault="00F64647" w:rsidP="0002231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B0B86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1842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F64647" w:rsidRPr="005B0B86" w:rsidRDefault="00F64647" w:rsidP="0002231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B0B86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1.759</w:t>
            </w:r>
            <w:r w:rsidR="00083838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F64647" w:rsidRPr="005B0B86" w:rsidRDefault="00F64647" w:rsidP="0002231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B0B86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</w:t>
            </w:r>
            <w:r w:rsidR="007723FC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.00</w:t>
            </w:r>
          </w:p>
        </w:tc>
      </w:tr>
      <w:tr w:rsidR="00F64647" w:rsidRPr="00F64647" w:rsidTr="00AA5F17">
        <w:trPr>
          <w:trHeight w:val="300"/>
          <w:jc w:val="center"/>
        </w:trPr>
        <w:tc>
          <w:tcPr>
            <w:tcW w:w="1505" w:type="dxa"/>
            <w:vMerge/>
            <w:tcBorders>
              <w:bottom w:val="nil"/>
            </w:tcBorders>
          </w:tcPr>
          <w:p w:rsidR="00F64647" w:rsidRPr="00F64647" w:rsidRDefault="00F64647" w:rsidP="005B0B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3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64647" w:rsidRPr="005B0B86" w:rsidRDefault="00F64647" w:rsidP="0002231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B0B86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64647" w:rsidRPr="005B0B86" w:rsidRDefault="00F64647" w:rsidP="0002231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B0B86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1.74</w:t>
            </w:r>
            <w:r w:rsidR="00083838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00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64647" w:rsidRPr="005B0B86" w:rsidRDefault="00F64647" w:rsidP="0002231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B0B86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2.2</w:t>
            </w:r>
            <w:r w:rsidR="007723FC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F64647" w:rsidRPr="00F64647" w:rsidTr="00AA5F17">
        <w:trPr>
          <w:trHeight w:val="300"/>
          <w:jc w:val="center"/>
        </w:trPr>
        <w:tc>
          <w:tcPr>
            <w:tcW w:w="1505" w:type="dxa"/>
            <w:vMerge/>
            <w:tcBorders>
              <w:bottom w:val="nil"/>
            </w:tcBorders>
          </w:tcPr>
          <w:p w:rsidR="00F64647" w:rsidRPr="00F64647" w:rsidRDefault="00F64647" w:rsidP="005B0B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3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64647" w:rsidRPr="005B0B86" w:rsidRDefault="00F64647" w:rsidP="0002231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B0B86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64647" w:rsidRPr="005B0B86" w:rsidRDefault="00F64647" w:rsidP="0002231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B0B86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1.7136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64647" w:rsidRPr="005B0B86" w:rsidRDefault="00F64647" w:rsidP="0002231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B0B86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2.2</w:t>
            </w:r>
            <w:r w:rsidR="007723FC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F64647" w:rsidRPr="00F64647" w:rsidTr="00AA5F17">
        <w:trPr>
          <w:trHeight w:val="300"/>
          <w:jc w:val="center"/>
        </w:trPr>
        <w:tc>
          <w:tcPr>
            <w:tcW w:w="1505" w:type="dxa"/>
            <w:vMerge/>
            <w:tcBorders>
              <w:bottom w:val="nil"/>
            </w:tcBorders>
          </w:tcPr>
          <w:p w:rsidR="00F64647" w:rsidRPr="00F64647" w:rsidRDefault="00F64647" w:rsidP="005B0B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3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64647" w:rsidRPr="005B0B86" w:rsidRDefault="00F64647" w:rsidP="0002231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B0B86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64647" w:rsidRPr="005B0B86" w:rsidRDefault="00F64647" w:rsidP="0002231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B0B86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1.652</w:t>
            </w:r>
            <w:r w:rsidR="00083838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64647" w:rsidRPr="005B0B86" w:rsidRDefault="00F64647" w:rsidP="0002231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B0B86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2.2</w:t>
            </w:r>
            <w:r w:rsidR="007723FC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F64647" w:rsidRPr="00F64647" w:rsidTr="00AA5F17">
        <w:trPr>
          <w:trHeight w:val="300"/>
          <w:jc w:val="center"/>
        </w:trPr>
        <w:tc>
          <w:tcPr>
            <w:tcW w:w="1505" w:type="dxa"/>
            <w:vMerge/>
            <w:tcBorders>
              <w:bottom w:val="nil"/>
            </w:tcBorders>
          </w:tcPr>
          <w:p w:rsidR="00F64647" w:rsidRPr="00F64647" w:rsidRDefault="00F64647" w:rsidP="005B0B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3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64647" w:rsidRPr="005B0B86" w:rsidRDefault="00F64647" w:rsidP="0002231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B0B86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24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64647" w:rsidRPr="005B0B86" w:rsidRDefault="00F64647" w:rsidP="0002231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B0B86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1.63</w:t>
            </w:r>
            <w:r w:rsidR="00083838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00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64647" w:rsidRPr="005B0B86" w:rsidRDefault="00F64647" w:rsidP="0002231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B0B86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2.2</w:t>
            </w:r>
            <w:r w:rsidR="007723FC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F64647" w:rsidRPr="00F64647" w:rsidTr="00AA5F17">
        <w:trPr>
          <w:trHeight w:val="300"/>
          <w:jc w:val="center"/>
        </w:trPr>
        <w:tc>
          <w:tcPr>
            <w:tcW w:w="1505" w:type="dxa"/>
            <w:vMerge/>
            <w:tcBorders>
              <w:bottom w:val="nil"/>
            </w:tcBorders>
          </w:tcPr>
          <w:p w:rsidR="00F64647" w:rsidRPr="00F64647" w:rsidRDefault="00F64647" w:rsidP="005B0B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3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64647" w:rsidRPr="005B0B86" w:rsidRDefault="00F64647" w:rsidP="0002231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B0B86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30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64647" w:rsidRPr="005B0B86" w:rsidRDefault="00F64647" w:rsidP="0002231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B0B86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1.608</w:t>
            </w:r>
            <w:r w:rsidR="00083838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64647" w:rsidRPr="005B0B86" w:rsidRDefault="00F64647" w:rsidP="0002231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B0B86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2.2</w:t>
            </w:r>
            <w:r w:rsidR="007723FC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F64647" w:rsidRPr="00F64647" w:rsidTr="00AA5F17">
        <w:trPr>
          <w:trHeight w:val="300"/>
          <w:jc w:val="center"/>
        </w:trPr>
        <w:tc>
          <w:tcPr>
            <w:tcW w:w="1505" w:type="dxa"/>
            <w:vMerge/>
            <w:tcBorders>
              <w:bottom w:val="nil"/>
            </w:tcBorders>
          </w:tcPr>
          <w:p w:rsidR="00F64647" w:rsidRPr="00F64647" w:rsidRDefault="00F64647" w:rsidP="005B0B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3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64647" w:rsidRPr="005B0B86" w:rsidRDefault="00F64647" w:rsidP="0002231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B0B86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36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64647" w:rsidRPr="005B0B86" w:rsidRDefault="00F64647" w:rsidP="0002231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B0B86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1.5085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64647" w:rsidRPr="005B0B86" w:rsidRDefault="00F64647" w:rsidP="0002231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B0B86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2.2</w:t>
            </w:r>
            <w:r w:rsidR="007723FC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F64647" w:rsidRPr="00F64647" w:rsidTr="00AA5F17">
        <w:trPr>
          <w:trHeight w:val="300"/>
          <w:jc w:val="center"/>
        </w:trPr>
        <w:tc>
          <w:tcPr>
            <w:tcW w:w="1505" w:type="dxa"/>
            <w:vMerge/>
            <w:tcBorders>
              <w:bottom w:val="nil"/>
            </w:tcBorders>
          </w:tcPr>
          <w:p w:rsidR="00F64647" w:rsidRPr="00F64647" w:rsidRDefault="00F64647" w:rsidP="005B0B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3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64647" w:rsidRPr="005B0B86" w:rsidRDefault="00F64647" w:rsidP="0002231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B0B86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42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64647" w:rsidRPr="005B0B86" w:rsidRDefault="00F64647" w:rsidP="0002231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B0B86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1.497</w:t>
            </w:r>
            <w:r w:rsidR="00083838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64647" w:rsidRPr="005B0B86" w:rsidRDefault="00F64647" w:rsidP="0002231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B0B86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2.2</w:t>
            </w:r>
            <w:r w:rsidR="007723FC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F64647" w:rsidRPr="00F64647" w:rsidTr="00AA5F17">
        <w:trPr>
          <w:trHeight w:val="300"/>
          <w:jc w:val="center"/>
        </w:trPr>
        <w:tc>
          <w:tcPr>
            <w:tcW w:w="1505" w:type="dxa"/>
            <w:vMerge/>
            <w:tcBorders>
              <w:bottom w:val="nil"/>
            </w:tcBorders>
          </w:tcPr>
          <w:p w:rsidR="00F64647" w:rsidRPr="00F64647" w:rsidRDefault="00F64647" w:rsidP="005B0B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3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64647" w:rsidRPr="005B0B86" w:rsidRDefault="00F64647" w:rsidP="0002231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B0B86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48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64647" w:rsidRPr="005B0B86" w:rsidRDefault="00F64647" w:rsidP="0002231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B0B86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1.497</w:t>
            </w:r>
            <w:r w:rsidR="00083838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64647" w:rsidRPr="005B0B86" w:rsidRDefault="00F64647" w:rsidP="0002231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B0B86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2.2</w:t>
            </w:r>
            <w:r w:rsidR="007723FC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F64647" w:rsidRPr="00F64647" w:rsidTr="00AA5F17">
        <w:trPr>
          <w:trHeight w:val="300"/>
          <w:jc w:val="center"/>
        </w:trPr>
        <w:tc>
          <w:tcPr>
            <w:tcW w:w="1505" w:type="dxa"/>
            <w:vMerge/>
            <w:tcBorders>
              <w:bottom w:val="nil"/>
            </w:tcBorders>
          </w:tcPr>
          <w:p w:rsidR="00F64647" w:rsidRPr="00F64647" w:rsidRDefault="00F64647" w:rsidP="005B0B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3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64647" w:rsidRPr="005B0B86" w:rsidRDefault="00F64647" w:rsidP="0002231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B0B86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54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64647" w:rsidRPr="005B0B86" w:rsidRDefault="00F64647" w:rsidP="0002231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B0B86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1.4395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64647" w:rsidRPr="005B0B86" w:rsidRDefault="00F64647" w:rsidP="0002231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B0B86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2.2</w:t>
            </w:r>
            <w:r w:rsidR="007723FC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F64647" w:rsidRPr="00F64647" w:rsidTr="00AA5F17">
        <w:trPr>
          <w:trHeight w:val="300"/>
          <w:jc w:val="center"/>
        </w:trPr>
        <w:tc>
          <w:tcPr>
            <w:tcW w:w="1505" w:type="dxa"/>
            <w:vMerge/>
            <w:tcBorders>
              <w:bottom w:val="nil"/>
            </w:tcBorders>
          </w:tcPr>
          <w:p w:rsidR="00F64647" w:rsidRPr="00F64647" w:rsidRDefault="00F64647" w:rsidP="005B0B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3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64647" w:rsidRPr="005B0B86" w:rsidRDefault="00F64647" w:rsidP="0002231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B0B86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60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64647" w:rsidRPr="005B0B86" w:rsidRDefault="00F64647" w:rsidP="0002231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B0B86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1.3705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64647" w:rsidRPr="005B0B86" w:rsidRDefault="00F64647" w:rsidP="0002231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B0B86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2.2</w:t>
            </w:r>
            <w:r w:rsidR="007723FC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F64647" w:rsidRPr="00F64647" w:rsidTr="00AA5F17">
        <w:trPr>
          <w:trHeight w:val="300"/>
          <w:jc w:val="center"/>
        </w:trPr>
        <w:tc>
          <w:tcPr>
            <w:tcW w:w="1505" w:type="dxa"/>
            <w:vMerge/>
            <w:tcBorders>
              <w:bottom w:val="single" w:sz="4" w:space="0" w:color="auto"/>
            </w:tcBorders>
          </w:tcPr>
          <w:p w:rsidR="00F64647" w:rsidRPr="00F64647" w:rsidRDefault="00F64647" w:rsidP="005B0B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3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64647" w:rsidRPr="005B0B86" w:rsidRDefault="00F64647" w:rsidP="0002231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B0B86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66</w:t>
            </w:r>
          </w:p>
        </w:tc>
        <w:tc>
          <w:tcPr>
            <w:tcW w:w="1842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F64647" w:rsidRPr="005B0B86" w:rsidRDefault="00F64647" w:rsidP="0002231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B0B86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1.3705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F64647" w:rsidRPr="005B0B86" w:rsidRDefault="00F64647" w:rsidP="0002231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B0B86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2.2</w:t>
            </w:r>
            <w:r w:rsidR="007723FC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</w:tr>
    </w:tbl>
    <w:p w:rsidR="00187197" w:rsidRDefault="00187197" w:rsidP="00187197">
      <w:pPr>
        <w:autoSpaceDE w:val="0"/>
        <w:autoSpaceDN w:val="0"/>
        <w:adjustRightInd w:val="0"/>
        <w:spacing w:line="400" w:lineRule="exact"/>
        <w:jc w:val="center"/>
        <w:rPr>
          <w:rFonts w:ascii="Times New Roman" w:hAnsi="Times New Roman" w:cs="Times New Roman"/>
          <w:kern w:val="0"/>
          <w:sz w:val="30"/>
          <w:szCs w:val="30"/>
        </w:rPr>
      </w:pPr>
    </w:p>
    <w:p w:rsidR="005B0B86" w:rsidRDefault="0084253D" w:rsidP="0084253D">
      <w:pPr>
        <w:autoSpaceDE w:val="0"/>
        <w:autoSpaceDN w:val="0"/>
        <w:adjustRightInd w:val="0"/>
        <w:ind w:firstLineChars="100" w:firstLine="200"/>
        <w:contextualSpacing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 w:rsidRPr="0084253D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T</w:t>
      </w:r>
      <w:r w:rsidRPr="0084253D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he data</w:t>
      </w:r>
      <w:r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 xml:space="preserve"> of i</w:t>
      </w:r>
      <w:r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nsulation storage performance </w:t>
      </w:r>
      <w:r w:rsidRPr="0084253D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 xml:space="preserve">under </w:t>
      </w:r>
      <w:r w:rsidRPr="0084253D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15</w:t>
      </w:r>
      <w:r w:rsidRPr="0084253D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 xml:space="preserve"> </w:t>
      </w:r>
      <w:r w:rsidRPr="0084253D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℃</w:t>
      </w:r>
      <w:r w:rsidRPr="0084253D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 to 32 </w:t>
      </w:r>
      <w:r w:rsidRPr="0084253D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℃</w:t>
      </w:r>
      <w:r w:rsidRPr="0084253D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 for 35 days</w:t>
      </w:r>
      <w:r w:rsidRPr="0084253D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a</w:t>
      </w:r>
      <w:r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fter 3 years</w:t>
      </w:r>
      <w:r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 xml:space="preserve"> are </w:t>
      </w:r>
      <w:r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shown </w:t>
      </w:r>
      <w:r w:rsidRPr="0084253D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in</w:t>
      </w:r>
      <w:r w:rsidRPr="0084253D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 xml:space="preserve"> </w:t>
      </w:r>
      <w:r w:rsidRPr="0084253D">
        <w:rPr>
          <w:rFonts w:ascii="Times New Roman" w:eastAsia="宋体" w:hAnsi="Times New Roman" w:cs="Times New Roman"/>
          <w:color w:val="0070C0"/>
          <w:sz w:val="20"/>
          <w:szCs w:val="20"/>
        </w:rPr>
        <w:t xml:space="preserve">Fig </w:t>
      </w:r>
      <w:r w:rsidRPr="0084253D">
        <w:rPr>
          <w:rFonts w:ascii="Times New Roman" w:eastAsia="宋体" w:hAnsi="Times New Roman" w:cs="Times New Roman" w:hint="eastAsia"/>
          <w:color w:val="0070C0"/>
          <w:sz w:val="20"/>
          <w:szCs w:val="20"/>
        </w:rPr>
        <w:t>1</w:t>
      </w:r>
      <w:r w:rsidR="00902818">
        <w:rPr>
          <w:rFonts w:ascii="Times New Roman" w:eastAsia="宋体" w:hAnsi="Times New Roman" w:cs="Times New Roman" w:hint="eastAsia"/>
          <w:color w:val="0070C0"/>
          <w:sz w:val="20"/>
          <w:szCs w:val="20"/>
        </w:rPr>
        <w:t>6</w:t>
      </w:r>
      <w:r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 xml:space="preserve">, </w:t>
      </w:r>
      <w:r w:rsidR="00D1681B" w:rsidRPr="00F64647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and </w:t>
      </w:r>
      <w:r w:rsidR="00D1681B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the</w:t>
      </w:r>
      <w:r w:rsidR="00D1681B" w:rsidRPr="00F64647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 original </w:t>
      </w:r>
      <w:r w:rsidR="00D1681B" w:rsidRPr="00F64647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t</w:t>
      </w:r>
      <w:r w:rsidR="00D1681B" w:rsidRPr="00F64647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est data </w:t>
      </w:r>
      <w:r w:rsidR="00D1681B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u</w:t>
      </w:r>
      <w:r w:rsidR="00D1681B" w:rsidRPr="00D1681B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sed for drawing</w:t>
      </w:r>
      <w:r w:rsidR="00D1681B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 xml:space="preserve"> </w:t>
      </w:r>
      <w:r w:rsidR="00D1681B" w:rsidRPr="00F64647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is shown in </w:t>
      </w:r>
      <w:r w:rsidR="00D1681B">
        <w:rPr>
          <w:rFonts w:ascii="Times New Roman" w:eastAsia="宋体" w:hAnsi="Times New Roman" w:cs="Times New Roman"/>
          <w:color w:val="0070C0"/>
          <w:sz w:val="20"/>
          <w:szCs w:val="20"/>
        </w:rPr>
        <w:t xml:space="preserve">Table </w:t>
      </w:r>
      <w:r w:rsidR="00991B00">
        <w:rPr>
          <w:rFonts w:ascii="Times New Roman" w:eastAsia="宋体" w:hAnsi="Times New Roman" w:cs="Times New Roman" w:hint="eastAsia"/>
          <w:color w:val="0070C0"/>
          <w:sz w:val="20"/>
          <w:szCs w:val="20"/>
        </w:rPr>
        <w:t>5</w:t>
      </w:r>
      <w:r w:rsidR="00D1681B" w:rsidRPr="00F64647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.</w:t>
      </w:r>
    </w:p>
    <w:p w:rsidR="0084253D" w:rsidRDefault="0084253D" w:rsidP="0084253D">
      <w:pPr>
        <w:jc w:val="center"/>
      </w:pPr>
      <w:r>
        <w:rPr>
          <w:noProof/>
        </w:rPr>
        <w:drawing>
          <wp:inline distT="0" distB="0" distL="0" distR="0" wp14:anchorId="7DCDF681" wp14:editId="6176BB9B">
            <wp:extent cx="4677410" cy="1918335"/>
            <wp:effectExtent l="0" t="0" r="8890" b="571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4253D" w:rsidRDefault="0084253D" w:rsidP="0084253D">
      <w:pPr>
        <w:ind w:left="390" w:hanging="390"/>
        <w:jc w:val="center"/>
        <w:rPr>
          <w:rFonts w:ascii="Times New Roman" w:eastAsia="黑体" w:hAnsi="Times New Roman" w:cs="Courier New"/>
          <w:b/>
          <w:color w:val="000000" w:themeColor="text1"/>
          <w:kern w:val="0"/>
          <w:sz w:val="20"/>
          <w:szCs w:val="20"/>
        </w:rPr>
      </w:pPr>
      <w:proofErr w:type="gramStart"/>
      <w:r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Fig 1</w:t>
      </w:r>
      <w:r w:rsidR="00902818"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6</w:t>
      </w:r>
      <w:r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.</w:t>
      </w:r>
      <w:proofErr w:type="gramEnd"/>
      <w:r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 xml:space="preserve"> </w:t>
      </w:r>
      <w:proofErr w:type="gramStart"/>
      <w:r w:rsidRPr="0056393A"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C</w:t>
      </w:r>
      <w:r w:rsidRPr="0056393A">
        <w:rPr>
          <w:rFonts w:ascii="Times New Roman" w:eastAsia="宋体" w:hAnsi="Times New Roman" w:cs="Times New Roman"/>
          <w:b/>
          <w:color w:val="000000" w:themeColor="text1"/>
          <w:sz w:val="20"/>
          <w:szCs w:val="20"/>
        </w:rPr>
        <w:t xml:space="preserve">hange </w:t>
      </w:r>
      <w:r w:rsidRPr="0056393A"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of l</w:t>
      </w:r>
      <w:r w:rsidRPr="0056393A">
        <w:rPr>
          <w:rFonts w:ascii="Times New Roman" w:eastAsia="宋体" w:hAnsi="Times New Roman" w:cs="Times New Roman"/>
          <w:b/>
          <w:color w:val="000000" w:themeColor="text1"/>
          <w:sz w:val="20"/>
          <w:szCs w:val="20"/>
        </w:rPr>
        <w:t>iquid volume and pressure in the tank</w:t>
      </w:r>
      <w:r w:rsidRPr="0056393A"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 xml:space="preserve"> </w:t>
      </w:r>
      <w:r w:rsidRPr="0056393A">
        <w:rPr>
          <w:rFonts w:ascii="Times New Roman" w:eastAsia="宋体" w:hAnsi="Times New Roman" w:cs="Times New Roman"/>
          <w:b/>
          <w:color w:val="000000" w:themeColor="text1"/>
          <w:sz w:val="20"/>
          <w:szCs w:val="20"/>
        </w:rPr>
        <w:t>put into use for 3 years</w:t>
      </w:r>
      <w:r w:rsidRPr="0056393A"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.</w:t>
      </w:r>
      <w:proofErr w:type="gramEnd"/>
    </w:p>
    <w:p w:rsidR="0084253D" w:rsidRPr="00FA6762" w:rsidRDefault="0084253D" w:rsidP="0084253D">
      <w:pPr>
        <w:jc w:val="center"/>
        <w:rPr>
          <w:rFonts w:ascii="Times New Roman" w:eastAsia="宋体" w:hAnsi="Times New Roman" w:cs="Times New Roman"/>
          <w:color w:val="00B050"/>
          <w:sz w:val="20"/>
          <w:szCs w:val="20"/>
        </w:rPr>
      </w:pPr>
      <w:proofErr w:type="gramStart"/>
      <w:r>
        <w:rPr>
          <w:rFonts w:ascii="Times New Roman" w:eastAsia="宋体" w:hAnsi="Times New Roman" w:cs="Times New Roman"/>
          <w:b/>
          <w:color w:val="000000" w:themeColor="text1"/>
          <w:sz w:val="20"/>
          <w:szCs w:val="20"/>
        </w:rPr>
        <w:t xml:space="preserve">Table </w:t>
      </w:r>
      <w:r w:rsidR="00991B00"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5</w:t>
      </w:r>
      <w:r w:rsidRPr="000F17EE"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.</w:t>
      </w:r>
      <w:proofErr w:type="gramEnd"/>
      <w:r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 xml:space="preserve"> </w:t>
      </w:r>
      <w:r w:rsidRPr="00F64647">
        <w:rPr>
          <w:rFonts w:ascii="Times New Roman" w:eastAsia="宋体" w:hAnsi="Times New Roman" w:cs="Times New Roman"/>
          <w:b/>
          <w:color w:val="000000" w:themeColor="text1"/>
          <w:sz w:val="20"/>
          <w:szCs w:val="20"/>
        </w:rPr>
        <w:t xml:space="preserve">Test data </w:t>
      </w:r>
      <w:r w:rsidR="00AA5F17"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for</w:t>
      </w:r>
      <w:r w:rsidRPr="00F64647">
        <w:rPr>
          <w:rFonts w:ascii="Times New Roman" w:eastAsia="宋体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AA5F17"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c</w:t>
      </w:r>
      <w:r w:rsidR="00AA5F17" w:rsidRPr="0056393A">
        <w:rPr>
          <w:rFonts w:ascii="Times New Roman" w:eastAsia="宋体" w:hAnsi="Times New Roman" w:cs="Times New Roman"/>
          <w:b/>
          <w:color w:val="000000" w:themeColor="text1"/>
          <w:sz w:val="20"/>
          <w:szCs w:val="20"/>
        </w:rPr>
        <w:t xml:space="preserve">hange </w:t>
      </w:r>
      <w:r w:rsidR="00AA5F17" w:rsidRPr="0056393A"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of l</w:t>
      </w:r>
      <w:r w:rsidR="00AA5F17" w:rsidRPr="0056393A">
        <w:rPr>
          <w:rFonts w:ascii="Times New Roman" w:eastAsia="宋体" w:hAnsi="Times New Roman" w:cs="Times New Roman"/>
          <w:b/>
          <w:color w:val="000000" w:themeColor="text1"/>
          <w:sz w:val="20"/>
          <w:szCs w:val="20"/>
        </w:rPr>
        <w:t>iquid volume and pressure in the tank</w:t>
      </w:r>
      <w:r w:rsidR="00AA5F17" w:rsidRPr="0056393A"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 xml:space="preserve"> </w:t>
      </w:r>
      <w:r w:rsidR="00AA5F17" w:rsidRPr="0056393A">
        <w:rPr>
          <w:rFonts w:ascii="Times New Roman" w:eastAsia="宋体" w:hAnsi="Times New Roman" w:cs="Times New Roman"/>
          <w:b/>
          <w:color w:val="000000" w:themeColor="text1"/>
          <w:sz w:val="20"/>
          <w:szCs w:val="20"/>
        </w:rPr>
        <w:t>put into use for 3 years</w:t>
      </w:r>
      <w:r w:rsidRPr="0056393A"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.</w:t>
      </w:r>
    </w:p>
    <w:tbl>
      <w:tblPr>
        <w:tblW w:w="7191" w:type="dxa"/>
        <w:jc w:val="center"/>
        <w:tblInd w:w="-799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8"/>
        <w:gridCol w:w="2410"/>
        <w:gridCol w:w="2503"/>
      </w:tblGrid>
      <w:tr w:rsidR="0084253D" w:rsidRPr="00F64647" w:rsidTr="00AA5F17">
        <w:trPr>
          <w:trHeight w:val="300"/>
          <w:tblHeader/>
          <w:jc w:val="center"/>
        </w:trPr>
        <w:tc>
          <w:tcPr>
            <w:tcW w:w="227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253D" w:rsidRPr="00972C16" w:rsidRDefault="0084253D" w:rsidP="00022312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972C16"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16"/>
                <w:szCs w:val="16"/>
              </w:rPr>
              <w:t>Time (</w:t>
            </w:r>
            <w:r w:rsidR="00011853"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16"/>
                <w:szCs w:val="16"/>
              </w:rPr>
              <w:t>day</w:t>
            </w:r>
            <w:r w:rsidRPr="00972C16"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4253D" w:rsidRPr="00972C16" w:rsidRDefault="0084253D" w:rsidP="00022312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972C16"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16"/>
                <w:szCs w:val="16"/>
              </w:rPr>
              <w:t>Liquid v</w:t>
            </w:r>
            <w:r w:rsidRPr="00972C16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olume</w:t>
            </w:r>
            <w:r w:rsidRPr="00972C16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972C16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(m</w:t>
            </w:r>
            <w:r w:rsidRPr="00972C16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  <w:vertAlign w:val="superscript"/>
              </w:rPr>
              <w:t>3</w:t>
            </w:r>
            <w:r w:rsidRPr="00972C16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25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4253D" w:rsidRPr="00972C16" w:rsidRDefault="0084253D" w:rsidP="00022312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972C16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 xml:space="preserve">Pressure </w:t>
            </w:r>
            <w:r w:rsidRPr="00972C16"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16"/>
                <w:szCs w:val="16"/>
              </w:rPr>
              <w:t xml:space="preserve">in the tank </w:t>
            </w:r>
            <w:r w:rsidRPr="00972C16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972C16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MPa</w:t>
            </w:r>
            <w:proofErr w:type="spellEnd"/>
            <w:r w:rsidRPr="00972C16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)</w:t>
            </w:r>
          </w:p>
        </w:tc>
      </w:tr>
      <w:tr w:rsidR="0084253D" w:rsidRPr="0084253D" w:rsidTr="00AA5F17">
        <w:trPr>
          <w:trHeight w:val="300"/>
          <w:jc w:val="center"/>
        </w:trPr>
        <w:tc>
          <w:tcPr>
            <w:tcW w:w="227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0.58</w:t>
            </w:r>
            <w:r w:rsidR="00012FA5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00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</w:t>
            </w:r>
            <w:r w:rsidR="00012FA5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.00</w:t>
            </w:r>
          </w:p>
        </w:tc>
      </w:tr>
      <w:tr w:rsidR="0084253D" w:rsidRPr="0084253D" w:rsidTr="00AA5F17">
        <w:trPr>
          <w:trHeight w:val="300"/>
          <w:jc w:val="center"/>
        </w:trPr>
        <w:tc>
          <w:tcPr>
            <w:tcW w:w="227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0.55</w:t>
            </w:r>
            <w:r w:rsidR="00012FA5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00</w:t>
            </w:r>
          </w:p>
        </w:tc>
        <w:tc>
          <w:tcPr>
            <w:tcW w:w="25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2.1</w:t>
            </w:r>
            <w:r w:rsidR="00012FA5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84253D" w:rsidRPr="0084253D" w:rsidTr="00AA5F17">
        <w:trPr>
          <w:trHeight w:val="300"/>
          <w:jc w:val="center"/>
        </w:trPr>
        <w:tc>
          <w:tcPr>
            <w:tcW w:w="227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0.55</w:t>
            </w:r>
            <w:r w:rsidR="00012FA5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00</w:t>
            </w:r>
          </w:p>
        </w:tc>
        <w:tc>
          <w:tcPr>
            <w:tcW w:w="25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2.13</w:t>
            </w:r>
          </w:p>
        </w:tc>
      </w:tr>
      <w:tr w:rsidR="0084253D" w:rsidRPr="0084253D" w:rsidTr="00AA5F17">
        <w:trPr>
          <w:trHeight w:val="300"/>
          <w:jc w:val="center"/>
        </w:trPr>
        <w:tc>
          <w:tcPr>
            <w:tcW w:w="227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0.52</w:t>
            </w:r>
            <w:r w:rsidR="00012FA5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00</w:t>
            </w:r>
          </w:p>
        </w:tc>
        <w:tc>
          <w:tcPr>
            <w:tcW w:w="25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2.12</w:t>
            </w:r>
          </w:p>
        </w:tc>
      </w:tr>
      <w:tr w:rsidR="0084253D" w:rsidRPr="0084253D" w:rsidTr="00AA5F17">
        <w:trPr>
          <w:trHeight w:val="300"/>
          <w:jc w:val="center"/>
        </w:trPr>
        <w:tc>
          <w:tcPr>
            <w:tcW w:w="227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0.52</w:t>
            </w:r>
            <w:r w:rsidR="00012FA5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00</w:t>
            </w:r>
          </w:p>
        </w:tc>
        <w:tc>
          <w:tcPr>
            <w:tcW w:w="25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2.12</w:t>
            </w:r>
          </w:p>
        </w:tc>
      </w:tr>
      <w:tr w:rsidR="0084253D" w:rsidRPr="0084253D" w:rsidTr="00AA5F17">
        <w:trPr>
          <w:trHeight w:val="300"/>
          <w:jc w:val="center"/>
        </w:trPr>
        <w:tc>
          <w:tcPr>
            <w:tcW w:w="227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0.52</w:t>
            </w:r>
            <w:r w:rsidR="00012FA5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00</w:t>
            </w:r>
          </w:p>
        </w:tc>
        <w:tc>
          <w:tcPr>
            <w:tcW w:w="25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2.15</w:t>
            </w:r>
          </w:p>
        </w:tc>
      </w:tr>
      <w:tr w:rsidR="0084253D" w:rsidRPr="0084253D" w:rsidTr="00AA5F17">
        <w:trPr>
          <w:trHeight w:val="300"/>
          <w:jc w:val="center"/>
        </w:trPr>
        <w:tc>
          <w:tcPr>
            <w:tcW w:w="227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0.52</w:t>
            </w:r>
            <w:r w:rsidR="00012FA5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00</w:t>
            </w:r>
          </w:p>
        </w:tc>
        <w:tc>
          <w:tcPr>
            <w:tcW w:w="25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2.15</w:t>
            </w:r>
          </w:p>
        </w:tc>
      </w:tr>
      <w:tr w:rsidR="0084253D" w:rsidRPr="0084253D" w:rsidTr="00AA5F17">
        <w:trPr>
          <w:trHeight w:val="300"/>
          <w:jc w:val="center"/>
        </w:trPr>
        <w:tc>
          <w:tcPr>
            <w:tcW w:w="227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0.5</w:t>
            </w:r>
            <w:r w:rsidR="00012FA5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000</w:t>
            </w:r>
          </w:p>
        </w:tc>
        <w:tc>
          <w:tcPr>
            <w:tcW w:w="25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2.15</w:t>
            </w:r>
          </w:p>
        </w:tc>
      </w:tr>
      <w:tr w:rsidR="0084253D" w:rsidRPr="0084253D" w:rsidTr="00AA5F17">
        <w:trPr>
          <w:trHeight w:val="300"/>
          <w:jc w:val="center"/>
        </w:trPr>
        <w:tc>
          <w:tcPr>
            <w:tcW w:w="227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0.5</w:t>
            </w:r>
            <w:r w:rsidR="00012FA5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000</w:t>
            </w:r>
          </w:p>
        </w:tc>
        <w:tc>
          <w:tcPr>
            <w:tcW w:w="25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2.18</w:t>
            </w:r>
          </w:p>
        </w:tc>
      </w:tr>
      <w:tr w:rsidR="0084253D" w:rsidRPr="0084253D" w:rsidTr="00AA5F17">
        <w:trPr>
          <w:trHeight w:val="300"/>
          <w:jc w:val="center"/>
        </w:trPr>
        <w:tc>
          <w:tcPr>
            <w:tcW w:w="227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0.48</w:t>
            </w:r>
            <w:r w:rsidR="00012FA5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00</w:t>
            </w:r>
          </w:p>
        </w:tc>
        <w:tc>
          <w:tcPr>
            <w:tcW w:w="25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2.18</w:t>
            </w:r>
          </w:p>
        </w:tc>
      </w:tr>
      <w:tr w:rsidR="0084253D" w:rsidRPr="0084253D" w:rsidTr="00AA5F17">
        <w:trPr>
          <w:trHeight w:val="300"/>
          <w:jc w:val="center"/>
        </w:trPr>
        <w:tc>
          <w:tcPr>
            <w:tcW w:w="227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0.48</w:t>
            </w:r>
            <w:r w:rsidR="00012FA5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00</w:t>
            </w:r>
          </w:p>
        </w:tc>
        <w:tc>
          <w:tcPr>
            <w:tcW w:w="25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2.18</w:t>
            </w:r>
          </w:p>
        </w:tc>
      </w:tr>
      <w:tr w:rsidR="0084253D" w:rsidRPr="0084253D" w:rsidTr="00AA5F17">
        <w:trPr>
          <w:trHeight w:val="300"/>
          <w:jc w:val="center"/>
        </w:trPr>
        <w:tc>
          <w:tcPr>
            <w:tcW w:w="227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0.48</w:t>
            </w:r>
            <w:r w:rsidR="00012FA5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00</w:t>
            </w:r>
          </w:p>
        </w:tc>
        <w:tc>
          <w:tcPr>
            <w:tcW w:w="25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2.2</w:t>
            </w:r>
            <w:r w:rsidR="00B04E9A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84253D" w:rsidRPr="0084253D" w:rsidTr="00AA5F17">
        <w:trPr>
          <w:trHeight w:val="300"/>
          <w:jc w:val="center"/>
        </w:trPr>
        <w:tc>
          <w:tcPr>
            <w:tcW w:w="227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0.46</w:t>
            </w:r>
            <w:r w:rsidR="00012FA5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00</w:t>
            </w:r>
          </w:p>
        </w:tc>
        <w:tc>
          <w:tcPr>
            <w:tcW w:w="25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2.2</w:t>
            </w:r>
            <w:r w:rsidR="00B04E9A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84253D" w:rsidRPr="0084253D" w:rsidTr="00AA5F17">
        <w:trPr>
          <w:trHeight w:val="300"/>
          <w:jc w:val="center"/>
        </w:trPr>
        <w:tc>
          <w:tcPr>
            <w:tcW w:w="227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0.42</w:t>
            </w:r>
            <w:r w:rsidR="00012FA5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00</w:t>
            </w:r>
          </w:p>
        </w:tc>
        <w:tc>
          <w:tcPr>
            <w:tcW w:w="25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2.18</w:t>
            </w:r>
          </w:p>
        </w:tc>
      </w:tr>
      <w:tr w:rsidR="0084253D" w:rsidRPr="0084253D" w:rsidTr="00AA5F17">
        <w:trPr>
          <w:trHeight w:val="300"/>
          <w:jc w:val="center"/>
        </w:trPr>
        <w:tc>
          <w:tcPr>
            <w:tcW w:w="227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0.391</w:t>
            </w:r>
            <w:r w:rsidR="00012FA5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25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2.18</w:t>
            </w:r>
          </w:p>
        </w:tc>
      </w:tr>
      <w:tr w:rsidR="0084253D" w:rsidRPr="0084253D" w:rsidTr="00AA5F17">
        <w:trPr>
          <w:trHeight w:val="300"/>
          <w:jc w:val="center"/>
        </w:trPr>
        <w:tc>
          <w:tcPr>
            <w:tcW w:w="227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lastRenderedPageBreak/>
              <w:t>15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0.42</w:t>
            </w:r>
            <w:r w:rsidR="00012FA5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00</w:t>
            </w:r>
          </w:p>
        </w:tc>
        <w:tc>
          <w:tcPr>
            <w:tcW w:w="25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2.15</w:t>
            </w:r>
          </w:p>
        </w:tc>
      </w:tr>
      <w:tr w:rsidR="0084253D" w:rsidRPr="0084253D" w:rsidTr="00AA5F17">
        <w:trPr>
          <w:trHeight w:val="300"/>
          <w:jc w:val="center"/>
        </w:trPr>
        <w:tc>
          <w:tcPr>
            <w:tcW w:w="227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0.46</w:t>
            </w:r>
            <w:r w:rsidR="00012FA5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00</w:t>
            </w:r>
          </w:p>
        </w:tc>
        <w:tc>
          <w:tcPr>
            <w:tcW w:w="25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2.15</w:t>
            </w:r>
          </w:p>
        </w:tc>
      </w:tr>
      <w:tr w:rsidR="0084253D" w:rsidRPr="0084253D" w:rsidTr="00AA5F17">
        <w:trPr>
          <w:trHeight w:val="300"/>
          <w:jc w:val="center"/>
        </w:trPr>
        <w:tc>
          <w:tcPr>
            <w:tcW w:w="227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0.41</w:t>
            </w:r>
            <w:r w:rsidR="00012FA5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00</w:t>
            </w:r>
          </w:p>
        </w:tc>
        <w:tc>
          <w:tcPr>
            <w:tcW w:w="25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2.18</w:t>
            </w:r>
          </w:p>
        </w:tc>
      </w:tr>
      <w:tr w:rsidR="0084253D" w:rsidRPr="0084253D" w:rsidTr="00AA5F17">
        <w:trPr>
          <w:trHeight w:val="300"/>
          <w:jc w:val="center"/>
        </w:trPr>
        <w:tc>
          <w:tcPr>
            <w:tcW w:w="227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0.4</w:t>
            </w:r>
            <w:r w:rsidR="00012FA5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000</w:t>
            </w:r>
          </w:p>
        </w:tc>
        <w:tc>
          <w:tcPr>
            <w:tcW w:w="25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2.18</w:t>
            </w:r>
          </w:p>
        </w:tc>
      </w:tr>
      <w:tr w:rsidR="0084253D" w:rsidRPr="0084253D" w:rsidTr="00AA5F17">
        <w:trPr>
          <w:trHeight w:val="300"/>
          <w:jc w:val="center"/>
        </w:trPr>
        <w:tc>
          <w:tcPr>
            <w:tcW w:w="227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19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0.346</w:t>
            </w:r>
            <w:r w:rsidR="00012FA5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25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2.2</w:t>
            </w:r>
            <w:r w:rsidR="00B04E9A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84253D" w:rsidRPr="0084253D" w:rsidTr="00AA5F17">
        <w:trPr>
          <w:trHeight w:val="300"/>
          <w:jc w:val="center"/>
        </w:trPr>
        <w:tc>
          <w:tcPr>
            <w:tcW w:w="227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0.337</w:t>
            </w:r>
            <w:r w:rsidR="00012FA5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25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2.2</w:t>
            </w:r>
            <w:r w:rsidR="00B04E9A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84253D" w:rsidRPr="0084253D" w:rsidTr="00AA5F17">
        <w:trPr>
          <w:trHeight w:val="300"/>
          <w:jc w:val="center"/>
        </w:trPr>
        <w:tc>
          <w:tcPr>
            <w:tcW w:w="227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21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0.337</w:t>
            </w:r>
            <w:r w:rsidR="00012FA5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25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2.2</w:t>
            </w:r>
            <w:r w:rsidR="00B04E9A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84253D" w:rsidRPr="0084253D" w:rsidTr="00AA5F17">
        <w:trPr>
          <w:trHeight w:val="300"/>
          <w:jc w:val="center"/>
        </w:trPr>
        <w:tc>
          <w:tcPr>
            <w:tcW w:w="227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22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0.328</w:t>
            </w:r>
            <w:r w:rsidR="00012FA5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25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2.2</w:t>
            </w:r>
            <w:r w:rsidR="00B04E9A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84253D" w:rsidRPr="0084253D" w:rsidTr="00AA5F17">
        <w:trPr>
          <w:trHeight w:val="300"/>
          <w:jc w:val="center"/>
        </w:trPr>
        <w:tc>
          <w:tcPr>
            <w:tcW w:w="227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23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0.319</w:t>
            </w:r>
            <w:r w:rsidR="00012FA5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25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2.2</w:t>
            </w:r>
            <w:r w:rsidR="00B04E9A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84253D" w:rsidRPr="0084253D" w:rsidTr="00AA5F17">
        <w:trPr>
          <w:trHeight w:val="300"/>
          <w:jc w:val="center"/>
        </w:trPr>
        <w:tc>
          <w:tcPr>
            <w:tcW w:w="227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24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0.301</w:t>
            </w:r>
            <w:r w:rsidR="00012FA5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25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2.18</w:t>
            </w:r>
          </w:p>
        </w:tc>
      </w:tr>
      <w:tr w:rsidR="0084253D" w:rsidRPr="0084253D" w:rsidTr="00AA5F17">
        <w:trPr>
          <w:trHeight w:val="300"/>
          <w:jc w:val="center"/>
        </w:trPr>
        <w:tc>
          <w:tcPr>
            <w:tcW w:w="227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25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0.292</w:t>
            </w:r>
            <w:r w:rsidR="00012FA5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25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2.18</w:t>
            </w:r>
          </w:p>
        </w:tc>
      </w:tr>
      <w:tr w:rsidR="0084253D" w:rsidRPr="0084253D" w:rsidTr="00AA5F17">
        <w:trPr>
          <w:trHeight w:val="300"/>
          <w:jc w:val="center"/>
        </w:trPr>
        <w:tc>
          <w:tcPr>
            <w:tcW w:w="227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26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0.265</w:t>
            </w:r>
            <w:r w:rsidR="00012FA5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25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2.2</w:t>
            </w:r>
            <w:r w:rsidR="00B04E9A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84253D" w:rsidRPr="0084253D" w:rsidTr="00AA5F17">
        <w:trPr>
          <w:trHeight w:val="300"/>
          <w:jc w:val="center"/>
        </w:trPr>
        <w:tc>
          <w:tcPr>
            <w:tcW w:w="227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27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0.265</w:t>
            </w:r>
            <w:r w:rsidR="00012FA5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25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2.2</w:t>
            </w:r>
            <w:r w:rsidR="00B04E9A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84253D" w:rsidRPr="0084253D" w:rsidTr="00AA5F17">
        <w:trPr>
          <w:trHeight w:val="300"/>
          <w:jc w:val="center"/>
        </w:trPr>
        <w:tc>
          <w:tcPr>
            <w:tcW w:w="227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28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0.238</w:t>
            </w:r>
            <w:r w:rsidR="00012FA5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25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2.2</w:t>
            </w:r>
            <w:r w:rsidR="00B04E9A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84253D" w:rsidRPr="0084253D" w:rsidTr="00AA5F17">
        <w:trPr>
          <w:trHeight w:val="300"/>
          <w:jc w:val="center"/>
        </w:trPr>
        <w:tc>
          <w:tcPr>
            <w:tcW w:w="227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29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0.238</w:t>
            </w:r>
            <w:r w:rsidR="00012FA5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25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2.2</w:t>
            </w:r>
            <w:r w:rsidR="00B04E9A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84253D" w:rsidRPr="0084253D" w:rsidTr="00AA5F17">
        <w:trPr>
          <w:trHeight w:val="300"/>
          <w:jc w:val="center"/>
        </w:trPr>
        <w:tc>
          <w:tcPr>
            <w:tcW w:w="227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30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0.22</w:t>
            </w:r>
            <w:r w:rsidR="00012FA5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00</w:t>
            </w:r>
          </w:p>
        </w:tc>
        <w:tc>
          <w:tcPr>
            <w:tcW w:w="25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2.2</w:t>
            </w:r>
            <w:r w:rsidR="00B04E9A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84253D" w:rsidRPr="0084253D" w:rsidTr="00AA5F17">
        <w:trPr>
          <w:trHeight w:val="300"/>
          <w:jc w:val="center"/>
        </w:trPr>
        <w:tc>
          <w:tcPr>
            <w:tcW w:w="227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31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0.22</w:t>
            </w:r>
            <w:r w:rsidR="00012FA5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00</w:t>
            </w:r>
          </w:p>
        </w:tc>
        <w:tc>
          <w:tcPr>
            <w:tcW w:w="25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2.2</w:t>
            </w:r>
            <w:r w:rsidR="00B04E9A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84253D" w:rsidRPr="0084253D" w:rsidTr="00AA5F17">
        <w:trPr>
          <w:trHeight w:val="300"/>
          <w:jc w:val="center"/>
        </w:trPr>
        <w:tc>
          <w:tcPr>
            <w:tcW w:w="227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32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0.213</w:t>
            </w:r>
            <w:r w:rsidR="00012FA5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25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2.2</w:t>
            </w:r>
            <w:r w:rsidR="00B04E9A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84253D" w:rsidRPr="0084253D" w:rsidTr="00AA5F17">
        <w:trPr>
          <w:trHeight w:val="300"/>
          <w:jc w:val="center"/>
        </w:trPr>
        <w:tc>
          <w:tcPr>
            <w:tcW w:w="227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33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0.213</w:t>
            </w:r>
            <w:r w:rsidR="00012FA5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25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2.2</w:t>
            </w:r>
            <w:r w:rsidR="00B04E9A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84253D" w:rsidRPr="0084253D" w:rsidTr="00AA5F17">
        <w:trPr>
          <w:trHeight w:val="300"/>
          <w:jc w:val="center"/>
        </w:trPr>
        <w:tc>
          <w:tcPr>
            <w:tcW w:w="227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34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0.192</w:t>
            </w:r>
            <w:r w:rsidR="00012FA5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25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2.2</w:t>
            </w:r>
            <w:r w:rsidR="00B04E9A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84253D" w:rsidRPr="0084253D" w:rsidTr="00AA5F17">
        <w:trPr>
          <w:trHeight w:val="300"/>
          <w:jc w:val="center"/>
        </w:trPr>
        <w:tc>
          <w:tcPr>
            <w:tcW w:w="227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35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0.192</w:t>
            </w:r>
            <w:r w:rsidR="00012FA5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4253D" w:rsidRPr="0084253D" w:rsidRDefault="0084253D" w:rsidP="0084253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4253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2.2</w:t>
            </w:r>
            <w:r w:rsidR="00B04E9A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</w:tr>
    </w:tbl>
    <w:p w:rsidR="0084253D" w:rsidRDefault="0084253D" w:rsidP="0084253D">
      <w:pPr>
        <w:autoSpaceDE w:val="0"/>
        <w:autoSpaceDN w:val="0"/>
        <w:adjustRightInd w:val="0"/>
        <w:spacing w:line="400" w:lineRule="exact"/>
        <w:jc w:val="center"/>
        <w:rPr>
          <w:rFonts w:ascii="Times New Roman" w:hAnsi="Times New Roman" w:cs="Times New Roman"/>
          <w:kern w:val="0"/>
          <w:sz w:val="30"/>
          <w:szCs w:val="30"/>
        </w:rPr>
      </w:pPr>
    </w:p>
    <w:p w:rsidR="00022312" w:rsidRDefault="00022312" w:rsidP="00022312">
      <w:pPr>
        <w:autoSpaceDE w:val="0"/>
        <w:autoSpaceDN w:val="0"/>
        <w:adjustRightInd w:val="0"/>
        <w:spacing w:line="400" w:lineRule="exact"/>
        <w:jc w:val="left"/>
        <w:rPr>
          <w:rFonts w:ascii="Times New Roman" w:eastAsia="宋体" w:hAnsi="Times New Roman" w:cs="Times New Roman"/>
          <w:b/>
          <w:color w:val="000000" w:themeColor="text1"/>
          <w:sz w:val="32"/>
          <w:szCs w:val="32"/>
        </w:rPr>
      </w:pPr>
      <w:r w:rsidRPr="00B5185E">
        <w:rPr>
          <w:rFonts w:ascii="Times New Roman" w:eastAsia="宋体" w:hAnsi="Times New Roman" w:cs="Times New Roman" w:hint="eastAsia"/>
          <w:b/>
          <w:color w:val="000000" w:themeColor="text1"/>
          <w:sz w:val="32"/>
          <w:szCs w:val="32"/>
        </w:rPr>
        <w:t>E</w:t>
      </w:r>
      <w:r w:rsidRPr="00B5185E">
        <w:rPr>
          <w:rFonts w:ascii="Times New Roman" w:eastAsia="宋体" w:hAnsi="Times New Roman" w:cs="Times New Roman"/>
          <w:b/>
          <w:color w:val="000000" w:themeColor="text1"/>
          <w:sz w:val="32"/>
          <w:szCs w:val="32"/>
        </w:rPr>
        <w:t>ndothermic cooling</w:t>
      </w:r>
    </w:p>
    <w:p w:rsidR="00022312" w:rsidRDefault="00022312" w:rsidP="00022312">
      <w:pPr>
        <w:autoSpaceDE w:val="0"/>
        <w:autoSpaceDN w:val="0"/>
        <w:adjustRightInd w:val="0"/>
        <w:spacing w:line="400" w:lineRule="exact"/>
        <w:ind w:firstLineChars="100" w:firstLine="200"/>
        <w:jc w:val="left"/>
        <w:rPr>
          <w:rFonts w:ascii="Times New Roman" w:eastAsia="宋体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The difference </w:t>
      </w:r>
      <w:r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from</w:t>
      </w:r>
      <w:r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e</w:t>
      </w:r>
      <w:r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ndothermic cooling effect at each measuring point after liquid </w:t>
      </w:r>
      <w:r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g</w:t>
      </w:r>
      <w:r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asification </w:t>
      </w:r>
      <w:r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jet</w:t>
      </w:r>
      <w:r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under</w:t>
      </w:r>
      <w:r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 2.2</w:t>
      </w:r>
      <w:r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 xml:space="preserve">0 </w:t>
      </w:r>
      <w:proofErr w:type="spellStart"/>
      <w:r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M</w:t>
      </w:r>
      <w:r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P</w:t>
      </w:r>
      <w:r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a</w:t>
      </w:r>
      <w:proofErr w:type="spellEnd"/>
      <w:r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 is shown in </w:t>
      </w:r>
      <w:r>
        <w:rPr>
          <w:rFonts w:ascii="Times New Roman" w:eastAsia="宋体" w:hAnsi="Times New Roman" w:cs="Times New Roman"/>
          <w:color w:val="0070C0"/>
          <w:sz w:val="20"/>
          <w:szCs w:val="20"/>
        </w:rPr>
        <w:t xml:space="preserve">Fig </w:t>
      </w:r>
      <w:r w:rsidR="00902818">
        <w:rPr>
          <w:rFonts w:ascii="Times New Roman" w:eastAsia="宋体" w:hAnsi="Times New Roman" w:cs="Times New Roman" w:hint="eastAsia"/>
          <w:color w:val="0070C0"/>
          <w:sz w:val="20"/>
          <w:szCs w:val="20"/>
        </w:rPr>
        <w:t>19</w:t>
      </w:r>
      <w:r w:rsidR="00742194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,</w:t>
      </w:r>
      <w:r w:rsidR="00BE4537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 xml:space="preserve"> </w:t>
      </w:r>
      <w:r w:rsidR="00BE4537" w:rsidRPr="00F64647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and </w:t>
      </w:r>
      <w:r w:rsidR="00BE4537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the</w:t>
      </w:r>
      <w:r w:rsidR="00BE4537" w:rsidRPr="00F64647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 original </w:t>
      </w:r>
      <w:r w:rsidR="00BE4537" w:rsidRPr="00F64647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t</w:t>
      </w:r>
      <w:r w:rsidR="00BE4537" w:rsidRPr="00F64647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est data </w:t>
      </w:r>
      <w:r w:rsidR="00BE4537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u</w:t>
      </w:r>
      <w:r w:rsidR="00BE4537" w:rsidRPr="00D1681B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sed for drawing</w:t>
      </w:r>
      <w:r w:rsidR="00BE4537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 xml:space="preserve"> </w:t>
      </w:r>
      <w:r w:rsidR="00BE4537" w:rsidRPr="00F64647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is shown in </w:t>
      </w:r>
      <w:r w:rsidR="00BE4537">
        <w:rPr>
          <w:rFonts w:ascii="Times New Roman" w:eastAsia="宋体" w:hAnsi="Times New Roman" w:cs="Times New Roman"/>
          <w:color w:val="0070C0"/>
          <w:sz w:val="20"/>
          <w:szCs w:val="20"/>
        </w:rPr>
        <w:t xml:space="preserve">Table </w:t>
      </w:r>
      <w:r w:rsidR="00991B00">
        <w:rPr>
          <w:rFonts w:ascii="Times New Roman" w:eastAsia="宋体" w:hAnsi="Times New Roman" w:cs="Times New Roman" w:hint="eastAsia"/>
          <w:color w:val="0070C0"/>
          <w:sz w:val="20"/>
          <w:szCs w:val="20"/>
        </w:rPr>
        <w:t>6</w:t>
      </w:r>
      <w:r w:rsidR="00BE4537" w:rsidRPr="00F64647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.</w:t>
      </w:r>
    </w:p>
    <w:p w:rsidR="00022312" w:rsidRDefault="00022312" w:rsidP="00022312">
      <w:pPr>
        <w:pStyle w:val="a5"/>
        <w:autoSpaceDE w:val="0"/>
        <w:autoSpaceDN w:val="0"/>
        <w:adjustRightInd w:val="0"/>
        <w:ind w:firstLineChars="0" w:firstLine="0"/>
        <w:contextualSpacing/>
        <w:jc w:val="center"/>
        <w:rPr>
          <w:rFonts w:ascii="Times New Roman" w:eastAsia="宋体" w:hAnsi="Times New Roman" w:cs="Times New Roman"/>
          <w:iCs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B47F5D0" wp14:editId="12AE2833">
            <wp:extent cx="4883150" cy="2134870"/>
            <wp:effectExtent l="0" t="0" r="0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22312" w:rsidRDefault="00022312" w:rsidP="00022312">
      <w:pPr>
        <w:pStyle w:val="a5"/>
        <w:autoSpaceDE w:val="0"/>
        <w:autoSpaceDN w:val="0"/>
        <w:adjustRightInd w:val="0"/>
        <w:ind w:firstLineChars="0" w:firstLine="0"/>
        <w:contextualSpacing/>
        <w:jc w:val="center"/>
        <w:rPr>
          <w:rFonts w:ascii="Times New Roman" w:eastAsia="宋体" w:hAnsi="Times New Roman" w:cs="Times New Roman"/>
          <w:b/>
          <w:color w:val="000000" w:themeColor="text1"/>
          <w:sz w:val="20"/>
          <w:szCs w:val="20"/>
        </w:rPr>
      </w:pPr>
      <w:proofErr w:type="gramStart"/>
      <w:r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 xml:space="preserve">Fig </w:t>
      </w:r>
      <w:r w:rsidR="00902818"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19</w:t>
      </w:r>
      <w:r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.</w:t>
      </w:r>
      <w:proofErr w:type="gramEnd"/>
      <w:r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 xml:space="preserve"> </w:t>
      </w:r>
      <w:r w:rsidRPr="0056393A"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C</w:t>
      </w:r>
      <w:r w:rsidRPr="0056393A">
        <w:rPr>
          <w:rFonts w:ascii="Times New Roman" w:eastAsia="宋体" w:hAnsi="Times New Roman" w:cs="Times New Roman"/>
          <w:b/>
          <w:color w:val="000000" w:themeColor="text1"/>
          <w:sz w:val="20"/>
          <w:szCs w:val="20"/>
        </w:rPr>
        <w:t xml:space="preserve">hange curves of temperature </w:t>
      </w:r>
      <w:r w:rsidRPr="0056393A"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in 200 s</w:t>
      </w:r>
      <w:r w:rsidRPr="0056393A">
        <w:rPr>
          <w:rFonts w:ascii="Times New Roman" w:eastAsia="宋体" w:hAnsi="Times New Roman" w:cs="Times New Roman"/>
          <w:b/>
          <w:color w:val="000000" w:themeColor="text1"/>
          <w:sz w:val="20"/>
          <w:szCs w:val="20"/>
        </w:rPr>
        <w:t xml:space="preserve"> on liquid </w:t>
      </w:r>
      <w:r w:rsidRPr="0056393A"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g</w:t>
      </w:r>
      <w:r w:rsidRPr="0056393A">
        <w:rPr>
          <w:rFonts w:ascii="Times New Roman" w:eastAsia="宋体" w:hAnsi="Times New Roman" w:cs="Times New Roman"/>
          <w:b/>
          <w:color w:val="000000" w:themeColor="text1"/>
          <w:sz w:val="20"/>
          <w:szCs w:val="20"/>
        </w:rPr>
        <w:t xml:space="preserve">asification </w:t>
      </w:r>
      <w:r w:rsidRPr="0056393A"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jet</w:t>
      </w:r>
      <w:r w:rsidRPr="0056393A">
        <w:rPr>
          <w:rFonts w:ascii="Times New Roman" w:eastAsia="宋体" w:hAnsi="Times New Roman" w:cs="Times New Roman"/>
          <w:b/>
          <w:color w:val="000000" w:themeColor="text1"/>
          <w:sz w:val="20"/>
          <w:szCs w:val="20"/>
        </w:rPr>
        <w:t xml:space="preserve"> path</w:t>
      </w:r>
      <w:r w:rsidRPr="0056393A"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.</w:t>
      </w:r>
    </w:p>
    <w:p w:rsidR="00BE4537" w:rsidRDefault="00AA5F17" w:rsidP="00022312">
      <w:pPr>
        <w:pStyle w:val="a5"/>
        <w:autoSpaceDE w:val="0"/>
        <w:autoSpaceDN w:val="0"/>
        <w:adjustRightInd w:val="0"/>
        <w:ind w:firstLineChars="0" w:firstLine="0"/>
        <w:contextualSpacing/>
        <w:jc w:val="center"/>
        <w:rPr>
          <w:rFonts w:ascii="Times New Roman" w:eastAsia="宋体" w:hAnsi="Times New Roman" w:cs="Times New Roman"/>
          <w:iCs/>
          <w:color w:val="000000" w:themeColor="text1"/>
          <w:kern w:val="0"/>
          <w:sz w:val="20"/>
          <w:szCs w:val="20"/>
        </w:rPr>
      </w:pPr>
      <w:proofErr w:type="gramStart"/>
      <w:r>
        <w:rPr>
          <w:rFonts w:ascii="Times New Roman" w:eastAsia="宋体" w:hAnsi="Times New Roman" w:cs="Times New Roman"/>
          <w:b/>
          <w:color w:val="000000" w:themeColor="text1"/>
          <w:sz w:val="20"/>
          <w:szCs w:val="20"/>
        </w:rPr>
        <w:t xml:space="preserve">Table </w:t>
      </w:r>
      <w:r w:rsidR="00991B00"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6</w:t>
      </w:r>
      <w:r w:rsidRPr="000F17EE"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.</w:t>
      </w:r>
      <w:proofErr w:type="gramEnd"/>
      <w:r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 xml:space="preserve"> </w:t>
      </w:r>
      <w:r w:rsidRPr="00F64647">
        <w:rPr>
          <w:rFonts w:ascii="Times New Roman" w:eastAsia="宋体" w:hAnsi="Times New Roman" w:cs="Times New Roman"/>
          <w:b/>
          <w:color w:val="000000" w:themeColor="text1"/>
          <w:sz w:val="20"/>
          <w:szCs w:val="20"/>
        </w:rPr>
        <w:t xml:space="preserve">Test data </w:t>
      </w:r>
      <w:r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for c</w:t>
      </w:r>
      <w:r w:rsidRPr="0056393A">
        <w:rPr>
          <w:rFonts w:ascii="Times New Roman" w:eastAsia="宋体" w:hAnsi="Times New Roman" w:cs="Times New Roman"/>
          <w:b/>
          <w:color w:val="000000" w:themeColor="text1"/>
          <w:sz w:val="20"/>
          <w:szCs w:val="20"/>
        </w:rPr>
        <w:t xml:space="preserve">hange curves of temperature </w:t>
      </w:r>
      <w:r w:rsidRPr="0056393A"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in 200 s</w:t>
      </w:r>
      <w:r w:rsidRPr="0056393A">
        <w:rPr>
          <w:rFonts w:ascii="Times New Roman" w:eastAsia="宋体" w:hAnsi="Times New Roman" w:cs="Times New Roman"/>
          <w:b/>
          <w:color w:val="000000" w:themeColor="text1"/>
          <w:sz w:val="20"/>
          <w:szCs w:val="20"/>
        </w:rPr>
        <w:t xml:space="preserve"> on liquid </w:t>
      </w:r>
      <w:r w:rsidRPr="0056393A"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g</w:t>
      </w:r>
      <w:r w:rsidRPr="0056393A">
        <w:rPr>
          <w:rFonts w:ascii="Times New Roman" w:eastAsia="宋体" w:hAnsi="Times New Roman" w:cs="Times New Roman"/>
          <w:b/>
          <w:color w:val="000000" w:themeColor="text1"/>
          <w:sz w:val="20"/>
          <w:szCs w:val="20"/>
        </w:rPr>
        <w:t xml:space="preserve">asification </w:t>
      </w:r>
      <w:r w:rsidRPr="0056393A"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jet</w:t>
      </w:r>
      <w:r w:rsidRPr="0056393A">
        <w:rPr>
          <w:rFonts w:ascii="Times New Roman" w:eastAsia="宋体" w:hAnsi="Times New Roman" w:cs="Times New Roman"/>
          <w:b/>
          <w:color w:val="000000" w:themeColor="text1"/>
          <w:sz w:val="20"/>
          <w:szCs w:val="20"/>
        </w:rPr>
        <w:t xml:space="preserve"> path</w:t>
      </w:r>
      <w:r w:rsidRPr="0056393A"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.</w:t>
      </w:r>
    </w:p>
    <w:tbl>
      <w:tblPr>
        <w:tblStyle w:val="a4"/>
        <w:tblW w:w="0" w:type="auto"/>
        <w:jc w:val="center"/>
        <w:tblInd w:w="-37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3"/>
        <w:gridCol w:w="1134"/>
        <w:gridCol w:w="1134"/>
        <w:gridCol w:w="1134"/>
        <w:gridCol w:w="1206"/>
        <w:gridCol w:w="1204"/>
        <w:gridCol w:w="1198"/>
      </w:tblGrid>
      <w:tr w:rsidR="00022312" w:rsidRPr="00022312" w:rsidTr="00AA5F17">
        <w:trPr>
          <w:trHeight w:val="270"/>
          <w:tblHeader/>
          <w:jc w:val="center"/>
        </w:trPr>
        <w:tc>
          <w:tcPr>
            <w:tcW w:w="973" w:type="dxa"/>
            <w:vMerge w:val="restart"/>
            <w:noWrap/>
            <w:vAlign w:val="center"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2C16">
              <w:rPr>
                <w:rFonts w:ascii="Times New Roman" w:eastAsia="宋体" w:hAnsi="Times New Roman" w:cs="Times New Roman" w:hint="eastAsia"/>
                <w:b/>
                <w:color w:val="000000"/>
                <w:sz w:val="16"/>
                <w:szCs w:val="16"/>
              </w:rPr>
              <w:t>Time (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sz w:val="16"/>
                <w:szCs w:val="16"/>
              </w:rPr>
              <w:t>s</w:t>
            </w:r>
            <w:r w:rsidRPr="00972C16">
              <w:rPr>
                <w:rFonts w:ascii="Times New Roman" w:eastAsia="宋体" w:hAnsi="Times New Roman" w:cs="Times New Roman" w:hint="eastAsia"/>
                <w:b/>
                <w:color w:val="000000"/>
                <w:sz w:val="16"/>
                <w:szCs w:val="16"/>
              </w:rPr>
              <w:t>)</w:t>
            </w:r>
          </w:p>
        </w:tc>
        <w:tc>
          <w:tcPr>
            <w:tcW w:w="7010" w:type="dxa"/>
            <w:gridSpan w:val="6"/>
            <w:noWrap/>
            <w:vAlign w:val="center"/>
          </w:tcPr>
          <w:p w:rsidR="00022312" w:rsidRPr="00BE4537" w:rsidRDefault="00BE4537" w:rsidP="00BE4537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E4537">
              <w:rPr>
                <w:rFonts w:ascii="Times New Roman" w:hAnsi="Times New Roman" w:cs="Times New Roman"/>
                <w:b/>
                <w:sz w:val="16"/>
                <w:szCs w:val="16"/>
              </w:rPr>
              <w:t>Temperature (℃)</w:t>
            </w:r>
          </w:p>
        </w:tc>
      </w:tr>
      <w:tr w:rsidR="00022312" w:rsidRPr="00022312" w:rsidTr="00AA5F17">
        <w:trPr>
          <w:trHeight w:val="270"/>
          <w:tblHeader/>
          <w:jc w:val="center"/>
        </w:trPr>
        <w:tc>
          <w:tcPr>
            <w:tcW w:w="973" w:type="dxa"/>
            <w:vMerge/>
            <w:tcBorders>
              <w:bottom w:val="single" w:sz="4" w:space="0" w:color="auto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022312" w:rsidRPr="00BE4537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E4537">
              <w:rPr>
                <w:rFonts w:ascii="Times New Roman" w:hAnsi="Times New Roman" w:cs="Times New Roman" w:hint="eastAsia"/>
                <w:b/>
                <w:sz w:val="16"/>
                <w:szCs w:val="16"/>
              </w:rPr>
              <w:t>Point 1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022312" w:rsidRPr="00BE4537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E4537">
              <w:rPr>
                <w:rFonts w:ascii="Times New Roman" w:hAnsi="Times New Roman" w:cs="Times New Roman" w:hint="eastAsia"/>
                <w:b/>
                <w:sz w:val="16"/>
                <w:szCs w:val="16"/>
              </w:rPr>
              <w:t>Point 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022312" w:rsidRPr="00BE4537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E4537">
              <w:rPr>
                <w:rFonts w:ascii="Times New Roman" w:hAnsi="Times New Roman" w:cs="Times New Roman" w:hint="eastAsia"/>
                <w:b/>
                <w:sz w:val="16"/>
                <w:szCs w:val="16"/>
              </w:rPr>
              <w:t>Point 3</w:t>
            </w:r>
          </w:p>
        </w:tc>
        <w:tc>
          <w:tcPr>
            <w:tcW w:w="1206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022312" w:rsidRPr="00BE4537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E4537">
              <w:rPr>
                <w:rFonts w:ascii="Times New Roman" w:hAnsi="Times New Roman" w:cs="Times New Roman" w:hint="eastAsia"/>
                <w:b/>
                <w:sz w:val="16"/>
                <w:szCs w:val="16"/>
              </w:rPr>
              <w:t>Point 4</w:t>
            </w:r>
          </w:p>
        </w:tc>
        <w:tc>
          <w:tcPr>
            <w:tcW w:w="1204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022312" w:rsidRPr="00BE4537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E4537">
              <w:rPr>
                <w:rFonts w:ascii="Times New Roman" w:hAnsi="Times New Roman" w:cs="Times New Roman" w:hint="eastAsia"/>
                <w:b/>
                <w:sz w:val="16"/>
                <w:szCs w:val="16"/>
              </w:rPr>
              <w:t>Point 5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022312" w:rsidRPr="00BE4537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E4537">
              <w:rPr>
                <w:rFonts w:ascii="Times New Roman" w:hAnsi="Times New Roman" w:cs="Times New Roman" w:hint="eastAsia"/>
                <w:b/>
                <w:sz w:val="16"/>
                <w:szCs w:val="16"/>
              </w:rPr>
              <w:t>Point 6</w:t>
            </w:r>
          </w:p>
        </w:tc>
      </w:tr>
      <w:tr w:rsidR="00022312" w:rsidRPr="00022312" w:rsidTr="00AA5F17">
        <w:trPr>
          <w:trHeight w:val="270"/>
          <w:jc w:val="center"/>
        </w:trPr>
        <w:tc>
          <w:tcPr>
            <w:tcW w:w="973" w:type="dxa"/>
            <w:tcBorders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23</w:t>
            </w:r>
            <w:r w:rsidR="00377EA2">
              <w:rPr>
                <w:rFonts w:ascii="Times New Roman" w:hAnsi="Times New Roman" w:cs="Times New Roman" w:hint="eastAsia"/>
                <w:sz w:val="16"/>
                <w:szCs w:val="16"/>
              </w:rPr>
              <w:t>.0</w:t>
            </w:r>
          </w:p>
        </w:tc>
        <w:tc>
          <w:tcPr>
            <w:tcW w:w="1134" w:type="dxa"/>
            <w:tcBorders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23.7</w:t>
            </w:r>
          </w:p>
        </w:tc>
        <w:tc>
          <w:tcPr>
            <w:tcW w:w="1134" w:type="dxa"/>
            <w:tcBorders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24.3</w:t>
            </w:r>
          </w:p>
        </w:tc>
        <w:tc>
          <w:tcPr>
            <w:tcW w:w="1206" w:type="dxa"/>
            <w:tcBorders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24.3</w:t>
            </w:r>
          </w:p>
        </w:tc>
        <w:tc>
          <w:tcPr>
            <w:tcW w:w="1204" w:type="dxa"/>
            <w:tcBorders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24.3</w:t>
            </w:r>
          </w:p>
        </w:tc>
        <w:tc>
          <w:tcPr>
            <w:tcW w:w="1198" w:type="dxa"/>
            <w:tcBorders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24.5</w:t>
            </w:r>
          </w:p>
        </w:tc>
      </w:tr>
      <w:tr w:rsidR="00022312" w:rsidRPr="00022312" w:rsidTr="00AA5F17">
        <w:trPr>
          <w:trHeight w:val="270"/>
          <w:jc w:val="center"/>
        </w:trPr>
        <w:tc>
          <w:tcPr>
            <w:tcW w:w="973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23</w:t>
            </w:r>
            <w:r w:rsidR="00377EA2">
              <w:rPr>
                <w:rFonts w:ascii="Times New Roman" w:hAnsi="Times New Roman" w:cs="Times New Roman" w:hint="eastAsia"/>
                <w:sz w:val="16"/>
                <w:szCs w:val="16"/>
              </w:rPr>
              <w:t>.0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23.7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24.3</w:t>
            </w:r>
          </w:p>
        </w:tc>
        <w:tc>
          <w:tcPr>
            <w:tcW w:w="1206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24.3</w:t>
            </w:r>
          </w:p>
        </w:tc>
        <w:tc>
          <w:tcPr>
            <w:tcW w:w="120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24.3</w:t>
            </w:r>
          </w:p>
        </w:tc>
        <w:tc>
          <w:tcPr>
            <w:tcW w:w="1198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24.5</w:t>
            </w:r>
          </w:p>
        </w:tc>
      </w:tr>
      <w:tr w:rsidR="00022312" w:rsidRPr="00022312" w:rsidTr="00AA5F17">
        <w:trPr>
          <w:trHeight w:val="270"/>
          <w:jc w:val="center"/>
        </w:trPr>
        <w:tc>
          <w:tcPr>
            <w:tcW w:w="973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lastRenderedPageBreak/>
              <w:t>20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23.1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23.8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24.4</w:t>
            </w:r>
          </w:p>
        </w:tc>
        <w:tc>
          <w:tcPr>
            <w:tcW w:w="1206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24.3</w:t>
            </w:r>
          </w:p>
        </w:tc>
        <w:tc>
          <w:tcPr>
            <w:tcW w:w="120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24.2</w:t>
            </w:r>
          </w:p>
        </w:tc>
        <w:tc>
          <w:tcPr>
            <w:tcW w:w="1198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24.5</w:t>
            </w:r>
          </w:p>
        </w:tc>
      </w:tr>
      <w:tr w:rsidR="00022312" w:rsidRPr="00022312" w:rsidTr="00AA5F17">
        <w:trPr>
          <w:trHeight w:val="270"/>
          <w:jc w:val="center"/>
        </w:trPr>
        <w:tc>
          <w:tcPr>
            <w:tcW w:w="973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30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23.1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23.8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24.3</w:t>
            </w:r>
          </w:p>
        </w:tc>
        <w:tc>
          <w:tcPr>
            <w:tcW w:w="1206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24.2</w:t>
            </w:r>
          </w:p>
        </w:tc>
        <w:tc>
          <w:tcPr>
            <w:tcW w:w="120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24.2</w:t>
            </w:r>
          </w:p>
        </w:tc>
        <w:tc>
          <w:tcPr>
            <w:tcW w:w="1198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24.4</w:t>
            </w:r>
          </w:p>
        </w:tc>
      </w:tr>
      <w:tr w:rsidR="00022312" w:rsidRPr="00022312" w:rsidTr="00AA5F17">
        <w:trPr>
          <w:trHeight w:val="270"/>
          <w:jc w:val="center"/>
        </w:trPr>
        <w:tc>
          <w:tcPr>
            <w:tcW w:w="973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40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23.1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23.8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24.3</w:t>
            </w:r>
          </w:p>
        </w:tc>
        <w:tc>
          <w:tcPr>
            <w:tcW w:w="1206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24.2</w:t>
            </w:r>
          </w:p>
        </w:tc>
        <w:tc>
          <w:tcPr>
            <w:tcW w:w="120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24.2</w:t>
            </w:r>
          </w:p>
        </w:tc>
        <w:tc>
          <w:tcPr>
            <w:tcW w:w="1198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24.4</w:t>
            </w:r>
          </w:p>
        </w:tc>
      </w:tr>
      <w:tr w:rsidR="00022312" w:rsidRPr="00022312" w:rsidTr="00AA5F17">
        <w:trPr>
          <w:trHeight w:val="270"/>
          <w:jc w:val="center"/>
        </w:trPr>
        <w:tc>
          <w:tcPr>
            <w:tcW w:w="973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50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23.2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23.8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24.3</w:t>
            </w:r>
          </w:p>
        </w:tc>
        <w:tc>
          <w:tcPr>
            <w:tcW w:w="1206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24.2</w:t>
            </w:r>
          </w:p>
        </w:tc>
        <w:tc>
          <w:tcPr>
            <w:tcW w:w="120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24.1</w:t>
            </w:r>
          </w:p>
        </w:tc>
        <w:tc>
          <w:tcPr>
            <w:tcW w:w="1198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24.3</w:t>
            </w:r>
          </w:p>
        </w:tc>
      </w:tr>
      <w:tr w:rsidR="00022312" w:rsidRPr="00022312" w:rsidTr="00AA5F17">
        <w:trPr>
          <w:trHeight w:val="270"/>
          <w:jc w:val="center"/>
        </w:trPr>
        <w:tc>
          <w:tcPr>
            <w:tcW w:w="973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60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23.2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23.8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24.3</w:t>
            </w:r>
          </w:p>
        </w:tc>
        <w:tc>
          <w:tcPr>
            <w:tcW w:w="1206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24.2</w:t>
            </w:r>
          </w:p>
        </w:tc>
        <w:tc>
          <w:tcPr>
            <w:tcW w:w="120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24.1</w:t>
            </w:r>
          </w:p>
        </w:tc>
        <w:tc>
          <w:tcPr>
            <w:tcW w:w="1198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24.3</w:t>
            </w:r>
          </w:p>
        </w:tc>
      </w:tr>
      <w:tr w:rsidR="00022312" w:rsidRPr="00022312" w:rsidTr="00AA5F17">
        <w:trPr>
          <w:trHeight w:val="270"/>
          <w:jc w:val="center"/>
        </w:trPr>
        <w:tc>
          <w:tcPr>
            <w:tcW w:w="973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70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23.2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23.8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24.3</w:t>
            </w:r>
          </w:p>
        </w:tc>
        <w:tc>
          <w:tcPr>
            <w:tcW w:w="1206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24.1</w:t>
            </w:r>
          </w:p>
        </w:tc>
        <w:tc>
          <w:tcPr>
            <w:tcW w:w="120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24.1</w:t>
            </w:r>
          </w:p>
        </w:tc>
        <w:tc>
          <w:tcPr>
            <w:tcW w:w="1198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24.2</w:t>
            </w:r>
          </w:p>
        </w:tc>
      </w:tr>
      <w:tr w:rsidR="00022312" w:rsidRPr="00022312" w:rsidTr="00AA5F17">
        <w:trPr>
          <w:trHeight w:val="270"/>
          <w:jc w:val="center"/>
        </w:trPr>
        <w:tc>
          <w:tcPr>
            <w:tcW w:w="973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80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23.2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24.3</w:t>
            </w:r>
          </w:p>
        </w:tc>
        <w:tc>
          <w:tcPr>
            <w:tcW w:w="1206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24.1</w:t>
            </w:r>
          </w:p>
        </w:tc>
        <w:tc>
          <w:tcPr>
            <w:tcW w:w="120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24.1</w:t>
            </w:r>
          </w:p>
        </w:tc>
        <w:tc>
          <w:tcPr>
            <w:tcW w:w="1198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24.2</w:t>
            </w:r>
          </w:p>
        </w:tc>
      </w:tr>
      <w:tr w:rsidR="00022312" w:rsidRPr="00022312" w:rsidTr="00AA5F17">
        <w:trPr>
          <w:trHeight w:val="270"/>
          <w:jc w:val="center"/>
        </w:trPr>
        <w:tc>
          <w:tcPr>
            <w:tcW w:w="973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90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23.3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24.1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24.2</w:t>
            </w:r>
          </w:p>
        </w:tc>
        <w:tc>
          <w:tcPr>
            <w:tcW w:w="1206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24.1</w:t>
            </w:r>
          </w:p>
        </w:tc>
        <w:tc>
          <w:tcPr>
            <w:tcW w:w="120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24.1</w:t>
            </w:r>
          </w:p>
        </w:tc>
        <w:tc>
          <w:tcPr>
            <w:tcW w:w="1198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24.2</w:t>
            </w:r>
          </w:p>
        </w:tc>
      </w:tr>
      <w:tr w:rsidR="00022312" w:rsidRPr="00022312" w:rsidTr="00AA5F17">
        <w:trPr>
          <w:trHeight w:val="270"/>
          <w:jc w:val="center"/>
        </w:trPr>
        <w:tc>
          <w:tcPr>
            <w:tcW w:w="973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23.3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24.1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24</w:t>
            </w:r>
            <w:r w:rsidR="00377EA2">
              <w:rPr>
                <w:rFonts w:ascii="Times New Roman" w:hAnsi="Times New Roman" w:cs="Times New Roman" w:hint="eastAsia"/>
                <w:sz w:val="16"/>
                <w:szCs w:val="16"/>
              </w:rPr>
              <w:t>.0</w:t>
            </w:r>
          </w:p>
        </w:tc>
        <w:tc>
          <w:tcPr>
            <w:tcW w:w="1206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24</w:t>
            </w:r>
            <w:r w:rsidR="00377EA2">
              <w:rPr>
                <w:rFonts w:ascii="Times New Roman" w:hAnsi="Times New Roman" w:cs="Times New Roman" w:hint="eastAsia"/>
                <w:sz w:val="16"/>
                <w:szCs w:val="16"/>
              </w:rPr>
              <w:t>.0</w:t>
            </w:r>
          </w:p>
        </w:tc>
        <w:tc>
          <w:tcPr>
            <w:tcW w:w="120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24</w:t>
            </w:r>
            <w:r w:rsidR="00377EA2">
              <w:rPr>
                <w:rFonts w:ascii="Times New Roman" w:hAnsi="Times New Roman" w:cs="Times New Roman" w:hint="eastAsia"/>
                <w:sz w:val="16"/>
                <w:szCs w:val="16"/>
              </w:rPr>
              <w:t>.0</w:t>
            </w:r>
          </w:p>
        </w:tc>
        <w:tc>
          <w:tcPr>
            <w:tcW w:w="1198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24.1</w:t>
            </w:r>
          </w:p>
        </w:tc>
      </w:tr>
      <w:tr w:rsidR="00022312" w:rsidRPr="00022312" w:rsidTr="00AA5F17">
        <w:trPr>
          <w:trHeight w:val="270"/>
          <w:jc w:val="center"/>
        </w:trPr>
        <w:tc>
          <w:tcPr>
            <w:tcW w:w="973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110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23.2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23.7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23.4</w:t>
            </w:r>
          </w:p>
        </w:tc>
        <w:tc>
          <w:tcPr>
            <w:tcW w:w="1206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23.6</w:t>
            </w:r>
          </w:p>
        </w:tc>
        <w:tc>
          <w:tcPr>
            <w:tcW w:w="120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23.6</w:t>
            </w:r>
          </w:p>
        </w:tc>
        <w:tc>
          <w:tcPr>
            <w:tcW w:w="1198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23.6</w:t>
            </w:r>
          </w:p>
        </w:tc>
      </w:tr>
      <w:tr w:rsidR="00022312" w:rsidRPr="00022312" w:rsidTr="00AA5F17">
        <w:trPr>
          <w:trHeight w:val="270"/>
          <w:jc w:val="center"/>
        </w:trPr>
        <w:tc>
          <w:tcPr>
            <w:tcW w:w="973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120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22.9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22.8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22.2</w:t>
            </w:r>
          </w:p>
        </w:tc>
        <w:tc>
          <w:tcPr>
            <w:tcW w:w="1206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22.6</w:t>
            </w:r>
          </w:p>
        </w:tc>
        <w:tc>
          <w:tcPr>
            <w:tcW w:w="120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22.5</w:t>
            </w:r>
          </w:p>
        </w:tc>
        <w:tc>
          <w:tcPr>
            <w:tcW w:w="1198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22.1</w:t>
            </w:r>
          </w:p>
        </w:tc>
      </w:tr>
      <w:tr w:rsidR="00022312" w:rsidRPr="00022312" w:rsidTr="00AA5F17">
        <w:trPr>
          <w:trHeight w:val="270"/>
          <w:jc w:val="center"/>
        </w:trPr>
        <w:tc>
          <w:tcPr>
            <w:tcW w:w="973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130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22.9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22.8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22.2</w:t>
            </w:r>
          </w:p>
        </w:tc>
        <w:tc>
          <w:tcPr>
            <w:tcW w:w="1206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21.5</w:t>
            </w:r>
          </w:p>
        </w:tc>
        <w:tc>
          <w:tcPr>
            <w:tcW w:w="120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21.2</w:t>
            </w:r>
          </w:p>
        </w:tc>
        <w:tc>
          <w:tcPr>
            <w:tcW w:w="1198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20.7</w:t>
            </w:r>
          </w:p>
        </w:tc>
      </w:tr>
      <w:tr w:rsidR="00022312" w:rsidRPr="00022312" w:rsidTr="00AA5F17">
        <w:trPr>
          <w:trHeight w:val="270"/>
          <w:jc w:val="center"/>
        </w:trPr>
        <w:tc>
          <w:tcPr>
            <w:tcW w:w="973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140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21.2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20.5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20.1</w:t>
            </w:r>
          </w:p>
        </w:tc>
        <w:tc>
          <w:tcPr>
            <w:tcW w:w="1206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20.4</w:t>
            </w:r>
          </w:p>
        </w:tc>
        <w:tc>
          <w:tcPr>
            <w:tcW w:w="120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20.4</w:t>
            </w:r>
          </w:p>
        </w:tc>
        <w:tc>
          <w:tcPr>
            <w:tcW w:w="1198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19.7</w:t>
            </w:r>
          </w:p>
        </w:tc>
      </w:tr>
      <w:tr w:rsidR="00022312" w:rsidRPr="00022312" w:rsidTr="00AA5F17">
        <w:trPr>
          <w:trHeight w:val="288"/>
          <w:jc w:val="center"/>
        </w:trPr>
        <w:tc>
          <w:tcPr>
            <w:tcW w:w="973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150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21.2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20.5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20.1</w:t>
            </w:r>
          </w:p>
        </w:tc>
        <w:tc>
          <w:tcPr>
            <w:tcW w:w="1206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19.2</w:t>
            </w:r>
          </w:p>
        </w:tc>
        <w:tc>
          <w:tcPr>
            <w:tcW w:w="120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19.1</w:t>
            </w:r>
          </w:p>
        </w:tc>
        <w:tc>
          <w:tcPr>
            <w:tcW w:w="1198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19.7</w:t>
            </w:r>
          </w:p>
        </w:tc>
      </w:tr>
      <w:tr w:rsidR="00022312" w:rsidRPr="00022312" w:rsidTr="00AA5F17">
        <w:trPr>
          <w:trHeight w:val="288"/>
          <w:jc w:val="center"/>
        </w:trPr>
        <w:tc>
          <w:tcPr>
            <w:tcW w:w="973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160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20.5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19.4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19</w:t>
            </w:r>
            <w:r w:rsidR="00377EA2">
              <w:rPr>
                <w:rFonts w:ascii="Times New Roman" w:hAnsi="Times New Roman" w:cs="Times New Roman" w:hint="eastAsia"/>
                <w:sz w:val="16"/>
                <w:szCs w:val="16"/>
              </w:rPr>
              <w:t>.0</w:t>
            </w:r>
          </w:p>
        </w:tc>
        <w:tc>
          <w:tcPr>
            <w:tcW w:w="1206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18</w:t>
            </w:r>
            <w:r w:rsidR="00377EA2">
              <w:rPr>
                <w:rFonts w:ascii="Times New Roman" w:hAnsi="Times New Roman" w:cs="Times New Roman" w:hint="eastAsia"/>
                <w:sz w:val="16"/>
                <w:szCs w:val="16"/>
              </w:rPr>
              <w:t>.0</w:t>
            </w:r>
          </w:p>
        </w:tc>
        <w:tc>
          <w:tcPr>
            <w:tcW w:w="120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18.1</w:t>
            </w:r>
          </w:p>
        </w:tc>
        <w:tc>
          <w:tcPr>
            <w:tcW w:w="1198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17.7</w:t>
            </w:r>
          </w:p>
        </w:tc>
      </w:tr>
      <w:tr w:rsidR="00022312" w:rsidRPr="00022312" w:rsidTr="00AA5F17">
        <w:trPr>
          <w:trHeight w:val="288"/>
          <w:jc w:val="center"/>
        </w:trPr>
        <w:tc>
          <w:tcPr>
            <w:tcW w:w="973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170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19.5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18.3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18.2</w:t>
            </w:r>
          </w:p>
        </w:tc>
        <w:tc>
          <w:tcPr>
            <w:tcW w:w="1206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17.1</w:t>
            </w:r>
          </w:p>
        </w:tc>
        <w:tc>
          <w:tcPr>
            <w:tcW w:w="120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17.1</w:t>
            </w:r>
          </w:p>
        </w:tc>
        <w:tc>
          <w:tcPr>
            <w:tcW w:w="1198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16.5</w:t>
            </w:r>
          </w:p>
        </w:tc>
      </w:tr>
      <w:tr w:rsidR="00022312" w:rsidRPr="00022312" w:rsidTr="00AA5F17">
        <w:trPr>
          <w:trHeight w:val="288"/>
          <w:jc w:val="center"/>
        </w:trPr>
        <w:tc>
          <w:tcPr>
            <w:tcW w:w="973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180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18.9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17.5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17.2</w:t>
            </w:r>
          </w:p>
        </w:tc>
        <w:tc>
          <w:tcPr>
            <w:tcW w:w="1206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17.1</w:t>
            </w:r>
          </w:p>
        </w:tc>
        <w:tc>
          <w:tcPr>
            <w:tcW w:w="120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17.1</w:t>
            </w:r>
          </w:p>
        </w:tc>
        <w:tc>
          <w:tcPr>
            <w:tcW w:w="1198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16.5</w:t>
            </w:r>
          </w:p>
        </w:tc>
      </w:tr>
      <w:tr w:rsidR="00022312" w:rsidRPr="00022312" w:rsidTr="00AA5F17">
        <w:trPr>
          <w:trHeight w:val="288"/>
          <w:jc w:val="center"/>
        </w:trPr>
        <w:tc>
          <w:tcPr>
            <w:tcW w:w="973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190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18.1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16.6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16.3</w:t>
            </w:r>
          </w:p>
        </w:tc>
        <w:tc>
          <w:tcPr>
            <w:tcW w:w="1206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16.2</w:t>
            </w:r>
          </w:p>
        </w:tc>
        <w:tc>
          <w:tcPr>
            <w:tcW w:w="1204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16.1</w:t>
            </w:r>
          </w:p>
        </w:tc>
        <w:tc>
          <w:tcPr>
            <w:tcW w:w="1198" w:type="dxa"/>
            <w:tcBorders>
              <w:top w:val="nil"/>
              <w:bottom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15.6</w:t>
            </w:r>
          </w:p>
        </w:tc>
      </w:tr>
      <w:tr w:rsidR="00022312" w:rsidRPr="00022312" w:rsidTr="00AA5F17">
        <w:trPr>
          <w:trHeight w:val="288"/>
          <w:jc w:val="center"/>
        </w:trPr>
        <w:tc>
          <w:tcPr>
            <w:tcW w:w="973" w:type="dxa"/>
            <w:tcBorders>
              <w:top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200</w:t>
            </w:r>
          </w:p>
        </w:tc>
        <w:tc>
          <w:tcPr>
            <w:tcW w:w="1134" w:type="dxa"/>
            <w:tcBorders>
              <w:top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17.4</w:t>
            </w:r>
          </w:p>
        </w:tc>
        <w:tc>
          <w:tcPr>
            <w:tcW w:w="1134" w:type="dxa"/>
            <w:tcBorders>
              <w:top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15.8</w:t>
            </w:r>
          </w:p>
        </w:tc>
        <w:tc>
          <w:tcPr>
            <w:tcW w:w="1134" w:type="dxa"/>
            <w:tcBorders>
              <w:top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15.6</w:t>
            </w:r>
          </w:p>
        </w:tc>
        <w:tc>
          <w:tcPr>
            <w:tcW w:w="1206" w:type="dxa"/>
            <w:tcBorders>
              <w:top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15.4</w:t>
            </w:r>
          </w:p>
        </w:tc>
        <w:tc>
          <w:tcPr>
            <w:tcW w:w="1204" w:type="dxa"/>
            <w:tcBorders>
              <w:top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15.2</w:t>
            </w:r>
          </w:p>
        </w:tc>
        <w:tc>
          <w:tcPr>
            <w:tcW w:w="1198" w:type="dxa"/>
            <w:tcBorders>
              <w:top w:val="nil"/>
            </w:tcBorders>
            <w:noWrap/>
            <w:vAlign w:val="center"/>
            <w:hideMark/>
          </w:tcPr>
          <w:p w:rsidR="00022312" w:rsidRPr="00022312" w:rsidRDefault="00022312" w:rsidP="0002231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2312">
              <w:rPr>
                <w:rFonts w:ascii="Times New Roman" w:hAnsi="Times New Roman" w:cs="Times New Roman" w:hint="eastAsia"/>
                <w:sz w:val="16"/>
                <w:szCs w:val="16"/>
              </w:rPr>
              <w:t>14.9</w:t>
            </w:r>
          </w:p>
        </w:tc>
      </w:tr>
    </w:tbl>
    <w:p w:rsidR="00022312" w:rsidRDefault="00022312" w:rsidP="00022312">
      <w:pPr>
        <w:autoSpaceDE w:val="0"/>
        <w:autoSpaceDN w:val="0"/>
        <w:adjustRightInd w:val="0"/>
        <w:spacing w:line="400" w:lineRule="exact"/>
        <w:jc w:val="center"/>
        <w:rPr>
          <w:rFonts w:ascii="Times New Roman" w:hAnsi="Times New Roman" w:cs="Times New Roman"/>
          <w:kern w:val="0"/>
          <w:sz w:val="30"/>
          <w:szCs w:val="30"/>
        </w:rPr>
      </w:pPr>
    </w:p>
    <w:p w:rsidR="00DF5D90" w:rsidRDefault="00DF5D90" w:rsidP="00742194">
      <w:pPr>
        <w:autoSpaceDE w:val="0"/>
        <w:autoSpaceDN w:val="0"/>
        <w:adjustRightInd w:val="0"/>
        <w:spacing w:line="400" w:lineRule="exact"/>
        <w:ind w:firstLineChars="100" w:firstLine="200"/>
        <w:rPr>
          <w:rFonts w:ascii="Times New Roman" w:eastAsia="宋体" w:hAnsi="Times New Roman" w:cs="Times New Roman"/>
          <w:color w:val="0070C0"/>
          <w:sz w:val="20"/>
          <w:szCs w:val="20"/>
        </w:rPr>
      </w:pPr>
      <w:r>
        <w:rPr>
          <w:rFonts w:ascii="Times New Roman" w:eastAsia="宋体" w:hAnsi="Times New Roman" w:cs="Times New Roman"/>
          <w:bCs/>
          <w:color w:val="000000" w:themeColor="text1"/>
          <w:sz w:val="20"/>
          <w:szCs w:val="20"/>
        </w:rPr>
        <w:t xml:space="preserve">The temperature change rate in 200 s </w:t>
      </w:r>
      <w:r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on </w:t>
      </w:r>
      <w:r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 xml:space="preserve">the </w:t>
      </w:r>
      <w:r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liquid </w:t>
      </w:r>
      <w:r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g</w:t>
      </w:r>
      <w:r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asification </w:t>
      </w:r>
      <w:r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jet</w:t>
      </w:r>
      <w:r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 path</w:t>
      </w:r>
      <w:r>
        <w:rPr>
          <w:rFonts w:ascii="Times New Roman" w:eastAsia="宋体" w:hAnsi="Times New Roman" w:cs="Times New Roman"/>
          <w:bCs/>
          <w:color w:val="000000" w:themeColor="text1"/>
          <w:sz w:val="20"/>
          <w:szCs w:val="20"/>
        </w:rPr>
        <w:t xml:space="preserve"> as shown in </w:t>
      </w:r>
      <w:r>
        <w:rPr>
          <w:rFonts w:ascii="Times New Roman" w:eastAsia="宋体" w:hAnsi="Times New Roman" w:cs="Times New Roman"/>
          <w:color w:val="0070C0"/>
          <w:sz w:val="20"/>
          <w:szCs w:val="20"/>
        </w:rPr>
        <w:t xml:space="preserve">Fig </w:t>
      </w:r>
      <w:r>
        <w:rPr>
          <w:rFonts w:ascii="Times New Roman" w:eastAsia="宋体" w:hAnsi="Times New Roman" w:cs="Times New Roman" w:hint="eastAsia"/>
          <w:color w:val="0070C0"/>
          <w:sz w:val="20"/>
          <w:szCs w:val="20"/>
        </w:rPr>
        <w:t>2</w:t>
      </w:r>
      <w:r w:rsidR="00902818">
        <w:rPr>
          <w:rFonts w:ascii="Times New Roman" w:eastAsia="宋体" w:hAnsi="Times New Roman" w:cs="Times New Roman" w:hint="eastAsia"/>
          <w:color w:val="0070C0"/>
          <w:sz w:val="20"/>
          <w:szCs w:val="20"/>
        </w:rPr>
        <w:t>0</w:t>
      </w:r>
      <w:r w:rsidRPr="00DF5D90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,</w:t>
      </w:r>
      <w:r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 xml:space="preserve"> </w:t>
      </w:r>
      <w:r w:rsidR="00742194" w:rsidRPr="00F64647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and </w:t>
      </w:r>
      <w:r w:rsidR="00742194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the</w:t>
      </w:r>
      <w:r w:rsidR="00742194" w:rsidRPr="00F64647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 original </w:t>
      </w:r>
      <w:r w:rsidR="007602A6" w:rsidRPr="007602A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calculation</w:t>
      </w:r>
      <w:r w:rsidR="00742194" w:rsidRPr="00F64647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 data </w:t>
      </w:r>
      <w:r w:rsidR="00742194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u</w:t>
      </w:r>
      <w:r w:rsidR="00742194" w:rsidRPr="00D1681B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sed for drawing</w:t>
      </w:r>
      <w:r w:rsidR="00742194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 xml:space="preserve"> </w:t>
      </w:r>
      <w:r w:rsidR="00742194" w:rsidRPr="00F64647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is shown in </w:t>
      </w:r>
      <w:r w:rsidR="00742194">
        <w:rPr>
          <w:rFonts w:ascii="Times New Roman" w:eastAsia="宋体" w:hAnsi="Times New Roman" w:cs="Times New Roman"/>
          <w:color w:val="0070C0"/>
          <w:sz w:val="20"/>
          <w:szCs w:val="20"/>
        </w:rPr>
        <w:t xml:space="preserve">Table </w:t>
      </w:r>
      <w:r w:rsidR="00991B00">
        <w:rPr>
          <w:rFonts w:ascii="Times New Roman" w:eastAsia="宋体" w:hAnsi="Times New Roman" w:cs="Times New Roman" w:hint="eastAsia"/>
          <w:color w:val="0070C0"/>
          <w:sz w:val="20"/>
          <w:szCs w:val="20"/>
        </w:rPr>
        <w:t>7</w:t>
      </w:r>
      <w:r w:rsidR="00742194" w:rsidRPr="00F64647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.</w:t>
      </w:r>
    </w:p>
    <w:p w:rsidR="00DF5D90" w:rsidRDefault="00DF5D90" w:rsidP="00DF5D90">
      <w:pPr>
        <w:spacing w:line="360" w:lineRule="auto"/>
        <w:jc w:val="center"/>
        <w:rPr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7F0E17CF" wp14:editId="5AB45323">
            <wp:extent cx="4513580" cy="2198370"/>
            <wp:effectExtent l="0" t="0" r="1270" b="0"/>
            <wp:docPr id="12" name="图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F5D90" w:rsidRDefault="00DF5D90" w:rsidP="00DF5D90">
      <w:pPr>
        <w:jc w:val="center"/>
        <w:rPr>
          <w:rFonts w:ascii="Times New Roman" w:eastAsia="宋体" w:hAnsi="Times New Roman" w:cs="Times New Roman"/>
          <w:b/>
          <w:color w:val="000000" w:themeColor="text1"/>
          <w:sz w:val="20"/>
          <w:szCs w:val="20"/>
        </w:rPr>
      </w:pPr>
      <w:proofErr w:type="gramStart"/>
      <w:r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Fig 2</w:t>
      </w:r>
      <w:r w:rsidR="00902818"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0</w:t>
      </w:r>
      <w:r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.</w:t>
      </w:r>
      <w:proofErr w:type="gramEnd"/>
      <w:r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 xml:space="preserve"> </w:t>
      </w:r>
      <w:r w:rsidRPr="0056393A">
        <w:rPr>
          <w:rFonts w:ascii="Times New Roman" w:eastAsia="宋体" w:hAnsi="Times New Roman" w:cs="Times New Roman"/>
          <w:b/>
          <w:color w:val="000000" w:themeColor="text1"/>
          <w:sz w:val="20"/>
          <w:szCs w:val="20"/>
        </w:rPr>
        <w:t>Temperature change rate curves</w:t>
      </w:r>
      <w:r w:rsidRPr="0056393A"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 xml:space="preserve"> in 200 s</w:t>
      </w:r>
      <w:r w:rsidRPr="0056393A">
        <w:rPr>
          <w:rFonts w:ascii="Times New Roman" w:eastAsia="宋体" w:hAnsi="Times New Roman" w:cs="Times New Roman"/>
          <w:b/>
          <w:color w:val="000000" w:themeColor="text1"/>
          <w:sz w:val="20"/>
          <w:szCs w:val="20"/>
        </w:rPr>
        <w:t xml:space="preserve"> on liquid </w:t>
      </w:r>
      <w:r w:rsidRPr="0056393A"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g</w:t>
      </w:r>
      <w:r w:rsidRPr="0056393A">
        <w:rPr>
          <w:rFonts w:ascii="Times New Roman" w:eastAsia="宋体" w:hAnsi="Times New Roman" w:cs="Times New Roman"/>
          <w:b/>
          <w:color w:val="000000" w:themeColor="text1"/>
          <w:sz w:val="20"/>
          <w:szCs w:val="20"/>
        </w:rPr>
        <w:t xml:space="preserve">asification </w:t>
      </w:r>
      <w:r w:rsidRPr="0056393A"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jet</w:t>
      </w:r>
      <w:r w:rsidRPr="0056393A">
        <w:rPr>
          <w:rFonts w:ascii="Times New Roman" w:eastAsia="宋体" w:hAnsi="Times New Roman" w:cs="Times New Roman"/>
          <w:b/>
          <w:color w:val="000000" w:themeColor="text1"/>
          <w:sz w:val="20"/>
          <w:szCs w:val="20"/>
        </w:rPr>
        <w:t xml:space="preserve"> path</w:t>
      </w:r>
      <w:r w:rsidRPr="0056393A"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.</w:t>
      </w:r>
    </w:p>
    <w:p w:rsidR="007602A6" w:rsidRDefault="007602A6" w:rsidP="00DF5D90">
      <w:pPr>
        <w:jc w:val="center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proofErr w:type="gramStart"/>
      <w:r>
        <w:rPr>
          <w:rFonts w:ascii="Times New Roman" w:eastAsia="宋体" w:hAnsi="Times New Roman" w:cs="Times New Roman"/>
          <w:b/>
          <w:color w:val="000000" w:themeColor="text1"/>
          <w:sz w:val="20"/>
          <w:szCs w:val="20"/>
        </w:rPr>
        <w:t xml:space="preserve">Table </w:t>
      </w:r>
      <w:r w:rsidR="00991B00"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7</w:t>
      </w:r>
      <w:r w:rsidRPr="000F17EE"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.</w:t>
      </w:r>
      <w:proofErr w:type="gramEnd"/>
      <w:r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 xml:space="preserve"> </w:t>
      </w:r>
      <w:r w:rsidRPr="007602A6"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C</w:t>
      </w:r>
      <w:r w:rsidRPr="007602A6">
        <w:rPr>
          <w:rFonts w:ascii="Times New Roman" w:eastAsia="宋体" w:hAnsi="Times New Roman" w:cs="Times New Roman"/>
          <w:b/>
          <w:color w:val="000000" w:themeColor="text1"/>
          <w:sz w:val="20"/>
          <w:szCs w:val="20"/>
        </w:rPr>
        <w:t>alculation</w:t>
      </w:r>
      <w:r w:rsidRPr="00F64647">
        <w:rPr>
          <w:rFonts w:ascii="Times New Roman" w:eastAsia="宋体" w:hAnsi="Times New Roman" w:cs="Times New Roman"/>
          <w:b/>
          <w:color w:val="000000" w:themeColor="text1"/>
          <w:sz w:val="20"/>
          <w:szCs w:val="20"/>
        </w:rPr>
        <w:t xml:space="preserve"> data </w:t>
      </w:r>
      <w:r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for</w:t>
      </w:r>
      <w:r w:rsidRPr="007602A6">
        <w:rPr>
          <w:rFonts w:ascii="Times New Roman" w:eastAsia="宋体" w:hAnsi="Times New Roman" w:cs="Times New Roman"/>
          <w:b/>
          <w:color w:val="000000" w:themeColor="text1"/>
          <w:sz w:val="20"/>
          <w:szCs w:val="20"/>
        </w:rPr>
        <w:t xml:space="preserve"> </w:t>
      </w:r>
      <w:r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t</w:t>
      </w:r>
      <w:r w:rsidRPr="0056393A">
        <w:rPr>
          <w:rFonts w:ascii="Times New Roman" w:eastAsia="宋体" w:hAnsi="Times New Roman" w:cs="Times New Roman"/>
          <w:b/>
          <w:color w:val="000000" w:themeColor="text1"/>
          <w:sz w:val="20"/>
          <w:szCs w:val="20"/>
        </w:rPr>
        <w:t>emperature change rate curves</w:t>
      </w:r>
      <w:r w:rsidRPr="0056393A"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 xml:space="preserve"> in 200 s</w:t>
      </w:r>
      <w:r w:rsidRPr="0056393A">
        <w:rPr>
          <w:rFonts w:ascii="Times New Roman" w:eastAsia="宋体" w:hAnsi="Times New Roman" w:cs="Times New Roman"/>
          <w:b/>
          <w:color w:val="000000" w:themeColor="text1"/>
          <w:sz w:val="20"/>
          <w:szCs w:val="20"/>
        </w:rPr>
        <w:t xml:space="preserve"> on liquid </w:t>
      </w:r>
      <w:r w:rsidRPr="0056393A"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g</w:t>
      </w:r>
      <w:r w:rsidRPr="0056393A">
        <w:rPr>
          <w:rFonts w:ascii="Times New Roman" w:eastAsia="宋体" w:hAnsi="Times New Roman" w:cs="Times New Roman"/>
          <w:b/>
          <w:color w:val="000000" w:themeColor="text1"/>
          <w:sz w:val="20"/>
          <w:szCs w:val="20"/>
        </w:rPr>
        <w:t xml:space="preserve">asification </w:t>
      </w:r>
      <w:r w:rsidRPr="0056393A"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jet</w:t>
      </w:r>
      <w:r w:rsidRPr="0056393A">
        <w:rPr>
          <w:rFonts w:ascii="Times New Roman" w:eastAsia="宋体" w:hAnsi="Times New Roman" w:cs="Times New Roman"/>
          <w:b/>
          <w:color w:val="000000" w:themeColor="text1"/>
          <w:sz w:val="20"/>
          <w:szCs w:val="20"/>
        </w:rPr>
        <w:t xml:space="preserve"> path</w:t>
      </w:r>
      <w:r w:rsidRPr="0056393A"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.</w:t>
      </w:r>
    </w:p>
    <w:tbl>
      <w:tblPr>
        <w:tblStyle w:val="a4"/>
        <w:tblW w:w="0" w:type="auto"/>
        <w:jc w:val="center"/>
        <w:tblInd w:w="-97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56"/>
        <w:gridCol w:w="1418"/>
        <w:gridCol w:w="1225"/>
        <w:gridCol w:w="1308"/>
        <w:gridCol w:w="1093"/>
        <w:gridCol w:w="1093"/>
        <w:gridCol w:w="1093"/>
      </w:tblGrid>
      <w:tr w:rsidR="006370EE" w:rsidRPr="006370EE" w:rsidTr="003923F0">
        <w:trPr>
          <w:trHeight w:val="270"/>
          <w:tblHeader/>
          <w:jc w:val="center"/>
        </w:trPr>
        <w:tc>
          <w:tcPr>
            <w:tcW w:w="1056" w:type="dxa"/>
            <w:vMerge w:val="restart"/>
            <w:noWrap/>
            <w:vAlign w:val="center"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b/>
                <w:color w:val="000000"/>
                <w:sz w:val="16"/>
                <w:szCs w:val="16"/>
              </w:rPr>
            </w:pPr>
            <w:r w:rsidRPr="006370EE">
              <w:rPr>
                <w:rFonts w:ascii="Times New Roman" w:eastAsia="宋体" w:hAnsi="Times New Roman" w:cs="Times New Roman" w:hint="eastAsia"/>
                <w:b/>
                <w:color w:val="000000"/>
                <w:sz w:val="16"/>
                <w:szCs w:val="16"/>
              </w:rPr>
              <w:t>Time (s)</w:t>
            </w:r>
          </w:p>
        </w:tc>
        <w:tc>
          <w:tcPr>
            <w:tcW w:w="7230" w:type="dxa"/>
            <w:gridSpan w:val="6"/>
            <w:noWrap/>
            <w:vAlign w:val="center"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/>
                <w:b/>
                <w:sz w:val="16"/>
                <w:szCs w:val="16"/>
              </w:rPr>
              <w:t>Temperature change rate (℃/s)</w:t>
            </w:r>
          </w:p>
        </w:tc>
      </w:tr>
      <w:tr w:rsidR="003923F0" w:rsidRPr="006370EE" w:rsidTr="003923F0">
        <w:trPr>
          <w:trHeight w:val="270"/>
          <w:tblHeader/>
          <w:jc w:val="center"/>
        </w:trPr>
        <w:tc>
          <w:tcPr>
            <w:tcW w:w="1056" w:type="dxa"/>
            <w:vMerge/>
            <w:tcBorders>
              <w:bottom w:val="single" w:sz="4" w:space="0" w:color="auto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b/>
                <w:sz w:val="16"/>
                <w:szCs w:val="16"/>
              </w:rPr>
              <w:t>Point 1</w:t>
            </w:r>
          </w:p>
        </w:tc>
        <w:tc>
          <w:tcPr>
            <w:tcW w:w="1225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b/>
                <w:sz w:val="16"/>
                <w:szCs w:val="16"/>
              </w:rPr>
              <w:t>Point 2</w:t>
            </w:r>
          </w:p>
        </w:tc>
        <w:tc>
          <w:tcPr>
            <w:tcW w:w="1308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b/>
                <w:sz w:val="16"/>
                <w:szCs w:val="16"/>
              </w:rPr>
              <w:t>Point 3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b/>
                <w:sz w:val="16"/>
                <w:szCs w:val="16"/>
              </w:rPr>
              <w:t>Point 4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b/>
                <w:sz w:val="16"/>
                <w:szCs w:val="16"/>
              </w:rPr>
              <w:t>Point 5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b/>
                <w:sz w:val="16"/>
                <w:szCs w:val="16"/>
              </w:rPr>
              <w:t>Point 6</w:t>
            </w:r>
          </w:p>
        </w:tc>
      </w:tr>
      <w:tr w:rsidR="006370EE" w:rsidRPr="006370EE" w:rsidTr="003923F0">
        <w:trPr>
          <w:trHeight w:val="270"/>
          <w:jc w:val="center"/>
        </w:trPr>
        <w:tc>
          <w:tcPr>
            <w:tcW w:w="1056" w:type="dxa"/>
            <w:tcBorders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  <w:tc>
          <w:tcPr>
            <w:tcW w:w="1418" w:type="dxa"/>
            <w:tcBorders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  <w:tc>
          <w:tcPr>
            <w:tcW w:w="1225" w:type="dxa"/>
            <w:tcBorders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  <w:tc>
          <w:tcPr>
            <w:tcW w:w="1308" w:type="dxa"/>
            <w:tcBorders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  <w:tc>
          <w:tcPr>
            <w:tcW w:w="1093" w:type="dxa"/>
            <w:tcBorders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  <w:tc>
          <w:tcPr>
            <w:tcW w:w="1093" w:type="dxa"/>
            <w:tcBorders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  <w:tc>
          <w:tcPr>
            <w:tcW w:w="1093" w:type="dxa"/>
            <w:tcBorders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</w:tr>
      <w:tr w:rsidR="006370EE" w:rsidRPr="006370EE" w:rsidTr="003923F0">
        <w:trPr>
          <w:trHeight w:val="270"/>
          <w:jc w:val="center"/>
        </w:trPr>
        <w:tc>
          <w:tcPr>
            <w:tcW w:w="1056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10</w:t>
            </w:r>
          </w:p>
        </w:tc>
        <w:tc>
          <w:tcPr>
            <w:tcW w:w="1418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  <w:tc>
          <w:tcPr>
            <w:tcW w:w="1225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  <w:tc>
          <w:tcPr>
            <w:tcW w:w="1308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  <w:tc>
          <w:tcPr>
            <w:tcW w:w="1093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  <w:tc>
          <w:tcPr>
            <w:tcW w:w="1093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  <w:tc>
          <w:tcPr>
            <w:tcW w:w="1093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</w:tr>
      <w:tr w:rsidR="006370EE" w:rsidRPr="006370EE" w:rsidTr="003923F0">
        <w:trPr>
          <w:trHeight w:val="270"/>
          <w:jc w:val="center"/>
        </w:trPr>
        <w:tc>
          <w:tcPr>
            <w:tcW w:w="1056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lastRenderedPageBreak/>
              <w:t>20</w:t>
            </w:r>
          </w:p>
        </w:tc>
        <w:tc>
          <w:tcPr>
            <w:tcW w:w="1418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0.01</w:t>
            </w:r>
          </w:p>
        </w:tc>
        <w:tc>
          <w:tcPr>
            <w:tcW w:w="1225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0.01</w:t>
            </w:r>
          </w:p>
        </w:tc>
        <w:tc>
          <w:tcPr>
            <w:tcW w:w="1308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0.01</w:t>
            </w:r>
          </w:p>
        </w:tc>
        <w:tc>
          <w:tcPr>
            <w:tcW w:w="1093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  <w:tc>
          <w:tcPr>
            <w:tcW w:w="1093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-0.01</w:t>
            </w:r>
          </w:p>
        </w:tc>
        <w:tc>
          <w:tcPr>
            <w:tcW w:w="1093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</w:tr>
      <w:tr w:rsidR="006370EE" w:rsidRPr="006370EE" w:rsidTr="003923F0">
        <w:trPr>
          <w:trHeight w:val="270"/>
          <w:jc w:val="center"/>
        </w:trPr>
        <w:tc>
          <w:tcPr>
            <w:tcW w:w="1056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30</w:t>
            </w:r>
          </w:p>
        </w:tc>
        <w:tc>
          <w:tcPr>
            <w:tcW w:w="1418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  <w:tc>
          <w:tcPr>
            <w:tcW w:w="1225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  <w:tc>
          <w:tcPr>
            <w:tcW w:w="1308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-0.01</w:t>
            </w:r>
          </w:p>
        </w:tc>
        <w:tc>
          <w:tcPr>
            <w:tcW w:w="1093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-0.01</w:t>
            </w:r>
          </w:p>
        </w:tc>
        <w:tc>
          <w:tcPr>
            <w:tcW w:w="1093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  <w:tc>
          <w:tcPr>
            <w:tcW w:w="1093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-0.01</w:t>
            </w:r>
          </w:p>
        </w:tc>
      </w:tr>
      <w:tr w:rsidR="006370EE" w:rsidRPr="006370EE" w:rsidTr="003923F0">
        <w:trPr>
          <w:trHeight w:val="270"/>
          <w:jc w:val="center"/>
        </w:trPr>
        <w:tc>
          <w:tcPr>
            <w:tcW w:w="1056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40</w:t>
            </w:r>
          </w:p>
        </w:tc>
        <w:tc>
          <w:tcPr>
            <w:tcW w:w="1418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  <w:tc>
          <w:tcPr>
            <w:tcW w:w="1225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  <w:tc>
          <w:tcPr>
            <w:tcW w:w="1308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  <w:tc>
          <w:tcPr>
            <w:tcW w:w="1093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  <w:tc>
          <w:tcPr>
            <w:tcW w:w="1093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  <w:tc>
          <w:tcPr>
            <w:tcW w:w="1093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</w:tr>
      <w:tr w:rsidR="006370EE" w:rsidRPr="006370EE" w:rsidTr="003923F0">
        <w:trPr>
          <w:trHeight w:val="270"/>
          <w:jc w:val="center"/>
        </w:trPr>
        <w:tc>
          <w:tcPr>
            <w:tcW w:w="1056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50</w:t>
            </w:r>
          </w:p>
        </w:tc>
        <w:tc>
          <w:tcPr>
            <w:tcW w:w="1418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0.01</w:t>
            </w:r>
          </w:p>
        </w:tc>
        <w:tc>
          <w:tcPr>
            <w:tcW w:w="1225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  <w:tc>
          <w:tcPr>
            <w:tcW w:w="1308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  <w:tc>
          <w:tcPr>
            <w:tcW w:w="1093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  <w:tc>
          <w:tcPr>
            <w:tcW w:w="1093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-0.01</w:t>
            </w:r>
          </w:p>
        </w:tc>
        <w:tc>
          <w:tcPr>
            <w:tcW w:w="1093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-0.01</w:t>
            </w:r>
          </w:p>
        </w:tc>
      </w:tr>
      <w:tr w:rsidR="006370EE" w:rsidRPr="006370EE" w:rsidTr="003923F0">
        <w:trPr>
          <w:trHeight w:val="270"/>
          <w:jc w:val="center"/>
        </w:trPr>
        <w:tc>
          <w:tcPr>
            <w:tcW w:w="1056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60</w:t>
            </w:r>
          </w:p>
        </w:tc>
        <w:tc>
          <w:tcPr>
            <w:tcW w:w="1418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  <w:tc>
          <w:tcPr>
            <w:tcW w:w="1225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  <w:tc>
          <w:tcPr>
            <w:tcW w:w="1308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  <w:tc>
          <w:tcPr>
            <w:tcW w:w="1093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  <w:tc>
          <w:tcPr>
            <w:tcW w:w="1093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  <w:tc>
          <w:tcPr>
            <w:tcW w:w="1093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</w:tr>
      <w:tr w:rsidR="006370EE" w:rsidRPr="006370EE" w:rsidTr="003923F0">
        <w:trPr>
          <w:trHeight w:val="270"/>
          <w:jc w:val="center"/>
        </w:trPr>
        <w:tc>
          <w:tcPr>
            <w:tcW w:w="1056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70</w:t>
            </w:r>
          </w:p>
        </w:tc>
        <w:tc>
          <w:tcPr>
            <w:tcW w:w="1418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  <w:tc>
          <w:tcPr>
            <w:tcW w:w="1225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  <w:tc>
          <w:tcPr>
            <w:tcW w:w="1308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  <w:tc>
          <w:tcPr>
            <w:tcW w:w="1093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-0.01</w:t>
            </w:r>
          </w:p>
        </w:tc>
        <w:tc>
          <w:tcPr>
            <w:tcW w:w="1093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  <w:tc>
          <w:tcPr>
            <w:tcW w:w="1093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-0.01</w:t>
            </w:r>
          </w:p>
        </w:tc>
      </w:tr>
      <w:tr w:rsidR="006370EE" w:rsidRPr="006370EE" w:rsidTr="003923F0">
        <w:trPr>
          <w:trHeight w:val="270"/>
          <w:jc w:val="center"/>
        </w:trPr>
        <w:tc>
          <w:tcPr>
            <w:tcW w:w="1056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80</w:t>
            </w:r>
          </w:p>
        </w:tc>
        <w:tc>
          <w:tcPr>
            <w:tcW w:w="1418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  <w:tc>
          <w:tcPr>
            <w:tcW w:w="1225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0.02</w:t>
            </w:r>
          </w:p>
        </w:tc>
        <w:tc>
          <w:tcPr>
            <w:tcW w:w="1308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  <w:tc>
          <w:tcPr>
            <w:tcW w:w="1093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  <w:tc>
          <w:tcPr>
            <w:tcW w:w="1093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  <w:tc>
          <w:tcPr>
            <w:tcW w:w="1093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</w:tr>
      <w:tr w:rsidR="006370EE" w:rsidRPr="006370EE" w:rsidTr="003923F0">
        <w:trPr>
          <w:trHeight w:val="270"/>
          <w:jc w:val="center"/>
        </w:trPr>
        <w:tc>
          <w:tcPr>
            <w:tcW w:w="1056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90</w:t>
            </w:r>
          </w:p>
        </w:tc>
        <w:tc>
          <w:tcPr>
            <w:tcW w:w="1418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0.01</w:t>
            </w:r>
          </w:p>
        </w:tc>
        <w:tc>
          <w:tcPr>
            <w:tcW w:w="1225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0.01</w:t>
            </w:r>
          </w:p>
        </w:tc>
        <w:tc>
          <w:tcPr>
            <w:tcW w:w="1308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-0.01</w:t>
            </w:r>
          </w:p>
        </w:tc>
        <w:tc>
          <w:tcPr>
            <w:tcW w:w="1093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  <w:tc>
          <w:tcPr>
            <w:tcW w:w="1093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  <w:tc>
          <w:tcPr>
            <w:tcW w:w="1093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</w:tr>
      <w:tr w:rsidR="006370EE" w:rsidRPr="006370EE" w:rsidTr="003923F0">
        <w:trPr>
          <w:trHeight w:val="270"/>
          <w:jc w:val="center"/>
        </w:trPr>
        <w:tc>
          <w:tcPr>
            <w:tcW w:w="1056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100</w:t>
            </w:r>
          </w:p>
        </w:tc>
        <w:tc>
          <w:tcPr>
            <w:tcW w:w="1418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  <w:tc>
          <w:tcPr>
            <w:tcW w:w="1225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  <w:tc>
          <w:tcPr>
            <w:tcW w:w="1308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-0.02</w:t>
            </w:r>
          </w:p>
        </w:tc>
        <w:tc>
          <w:tcPr>
            <w:tcW w:w="1093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-0.01</w:t>
            </w:r>
          </w:p>
        </w:tc>
        <w:tc>
          <w:tcPr>
            <w:tcW w:w="1093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-0.01</w:t>
            </w:r>
          </w:p>
        </w:tc>
        <w:tc>
          <w:tcPr>
            <w:tcW w:w="1093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-0.01</w:t>
            </w:r>
          </w:p>
        </w:tc>
      </w:tr>
      <w:tr w:rsidR="006370EE" w:rsidRPr="006370EE" w:rsidTr="003923F0">
        <w:trPr>
          <w:trHeight w:val="270"/>
          <w:jc w:val="center"/>
        </w:trPr>
        <w:tc>
          <w:tcPr>
            <w:tcW w:w="1056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110</w:t>
            </w:r>
          </w:p>
        </w:tc>
        <w:tc>
          <w:tcPr>
            <w:tcW w:w="1418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-0.01</w:t>
            </w:r>
          </w:p>
        </w:tc>
        <w:tc>
          <w:tcPr>
            <w:tcW w:w="1225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-0.04</w:t>
            </w:r>
          </w:p>
        </w:tc>
        <w:tc>
          <w:tcPr>
            <w:tcW w:w="1308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-0.06</w:t>
            </w:r>
          </w:p>
        </w:tc>
        <w:tc>
          <w:tcPr>
            <w:tcW w:w="1093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-0.04</w:t>
            </w:r>
          </w:p>
        </w:tc>
        <w:tc>
          <w:tcPr>
            <w:tcW w:w="1093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-0.04</w:t>
            </w:r>
          </w:p>
        </w:tc>
        <w:tc>
          <w:tcPr>
            <w:tcW w:w="1093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-0.05</w:t>
            </w:r>
          </w:p>
        </w:tc>
      </w:tr>
      <w:tr w:rsidR="006370EE" w:rsidRPr="006370EE" w:rsidTr="003923F0">
        <w:trPr>
          <w:trHeight w:val="270"/>
          <w:jc w:val="center"/>
        </w:trPr>
        <w:tc>
          <w:tcPr>
            <w:tcW w:w="1056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120</w:t>
            </w:r>
          </w:p>
        </w:tc>
        <w:tc>
          <w:tcPr>
            <w:tcW w:w="1418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-0.03</w:t>
            </w:r>
          </w:p>
        </w:tc>
        <w:tc>
          <w:tcPr>
            <w:tcW w:w="1225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-0.09</w:t>
            </w:r>
          </w:p>
        </w:tc>
        <w:tc>
          <w:tcPr>
            <w:tcW w:w="1308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-0.12</w:t>
            </w:r>
          </w:p>
        </w:tc>
        <w:tc>
          <w:tcPr>
            <w:tcW w:w="1093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-0.1</w:t>
            </w:r>
            <w:r w:rsidR="00BC7C1D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  <w:tc>
          <w:tcPr>
            <w:tcW w:w="1093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-0.11</w:t>
            </w:r>
          </w:p>
        </w:tc>
        <w:tc>
          <w:tcPr>
            <w:tcW w:w="1093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-0.15</w:t>
            </w:r>
          </w:p>
        </w:tc>
      </w:tr>
      <w:tr w:rsidR="006370EE" w:rsidRPr="006370EE" w:rsidTr="003923F0">
        <w:trPr>
          <w:trHeight w:val="270"/>
          <w:jc w:val="center"/>
        </w:trPr>
        <w:tc>
          <w:tcPr>
            <w:tcW w:w="1056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130</w:t>
            </w:r>
          </w:p>
        </w:tc>
        <w:tc>
          <w:tcPr>
            <w:tcW w:w="1418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  <w:tc>
          <w:tcPr>
            <w:tcW w:w="1225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  <w:tc>
          <w:tcPr>
            <w:tcW w:w="1308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  <w:tc>
          <w:tcPr>
            <w:tcW w:w="1093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-0.11</w:t>
            </w:r>
          </w:p>
        </w:tc>
        <w:tc>
          <w:tcPr>
            <w:tcW w:w="1093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-0.13</w:t>
            </w:r>
          </w:p>
        </w:tc>
        <w:tc>
          <w:tcPr>
            <w:tcW w:w="1093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-0.14</w:t>
            </w:r>
          </w:p>
        </w:tc>
      </w:tr>
      <w:tr w:rsidR="006370EE" w:rsidRPr="006370EE" w:rsidTr="003923F0">
        <w:trPr>
          <w:trHeight w:val="270"/>
          <w:jc w:val="center"/>
        </w:trPr>
        <w:tc>
          <w:tcPr>
            <w:tcW w:w="1056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140</w:t>
            </w:r>
          </w:p>
        </w:tc>
        <w:tc>
          <w:tcPr>
            <w:tcW w:w="1418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-0.17</w:t>
            </w:r>
          </w:p>
        </w:tc>
        <w:tc>
          <w:tcPr>
            <w:tcW w:w="1225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-0.23</w:t>
            </w:r>
          </w:p>
        </w:tc>
        <w:tc>
          <w:tcPr>
            <w:tcW w:w="1308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-0.21</w:t>
            </w:r>
          </w:p>
        </w:tc>
        <w:tc>
          <w:tcPr>
            <w:tcW w:w="1093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-0.11</w:t>
            </w:r>
          </w:p>
        </w:tc>
        <w:tc>
          <w:tcPr>
            <w:tcW w:w="1093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-0.08</w:t>
            </w:r>
          </w:p>
        </w:tc>
        <w:tc>
          <w:tcPr>
            <w:tcW w:w="1093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-0.1</w:t>
            </w:r>
            <w:r w:rsidR="00BC7C1D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</w:tr>
      <w:tr w:rsidR="006370EE" w:rsidRPr="006370EE" w:rsidTr="003923F0">
        <w:trPr>
          <w:trHeight w:val="270"/>
          <w:jc w:val="center"/>
        </w:trPr>
        <w:tc>
          <w:tcPr>
            <w:tcW w:w="1056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150</w:t>
            </w:r>
          </w:p>
        </w:tc>
        <w:tc>
          <w:tcPr>
            <w:tcW w:w="1418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  <w:tc>
          <w:tcPr>
            <w:tcW w:w="1225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  <w:tc>
          <w:tcPr>
            <w:tcW w:w="1308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  <w:tc>
          <w:tcPr>
            <w:tcW w:w="1093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-0.12</w:t>
            </w:r>
          </w:p>
        </w:tc>
        <w:tc>
          <w:tcPr>
            <w:tcW w:w="1093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-0.13</w:t>
            </w:r>
          </w:p>
        </w:tc>
        <w:tc>
          <w:tcPr>
            <w:tcW w:w="1093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</w:tr>
      <w:tr w:rsidR="006370EE" w:rsidRPr="006370EE" w:rsidTr="003923F0">
        <w:trPr>
          <w:trHeight w:val="270"/>
          <w:jc w:val="center"/>
        </w:trPr>
        <w:tc>
          <w:tcPr>
            <w:tcW w:w="1056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160</w:t>
            </w:r>
          </w:p>
        </w:tc>
        <w:tc>
          <w:tcPr>
            <w:tcW w:w="1418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-0.07</w:t>
            </w:r>
          </w:p>
        </w:tc>
        <w:tc>
          <w:tcPr>
            <w:tcW w:w="1225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-0.11</w:t>
            </w:r>
          </w:p>
        </w:tc>
        <w:tc>
          <w:tcPr>
            <w:tcW w:w="1308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-0.11</w:t>
            </w:r>
          </w:p>
        </w:tc>
        <w:tc>
          <w:tcPr>
            <w:tcW w:w="1093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-0.12</w:t>
            </w:r>
          </w:p>
        </w:tc>
        <w:tc>
          <w:tcPr>
            <w:tcW w:w="1093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-0.1</w:t>
            </w:r>
            <w:r w:rsidR="00BC7C1D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  <w:tc>
          <w:tcPr>
            <w:tcW w:w="1093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-0.2</w:t>
            </w:r>
            <w:r w:rsidR="00BC7C1D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</w:tr>
      <w:tr w:rsidR="006370EE" w:rsidRPr="006370EE" w:rsidTr="003923F0">
        <w:trPr>
          <w:trHeight w:val="270"/>
          <w:jc w:val="center"/>
        </w:trPr>
        <w:tc>
          <w:tcPr>
            <w:tcW w:w="1056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170</w:t>
            </w:r>
          </w:p>
        </w:tc>
        <w:tc>
          <w:tcPr>
            <w:tcW w:w="1418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-0.1</w:t>
            </w:r>
            <w:r w:rsidR="00BC7C1D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  <w:tc>
          <w:tcPr>
            <w:tcW w:w="1225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-0.11</w:t>
            </w:r>
          </w:p>
        </w:tc>
        <w:tc>
          <w:tcPr>
            <w:tcW w:w="1308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-0.08</w:t>
            </w:r>
          </w:p>
        </w:tc>
        <w:tc>
          <w:tcPr>
            <w:tcW w:w="1093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-0.09</w:t>
            </w:r>
          </w:p>
        </w:tc>
        <w:tc>
          <w:tcPr>
            <w:tcW w:w="1093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-0.1</w:t>
            </w:r>
            <w:r w:rsidR="00BC7C1D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  <w:tc>
          <w:tcPr>
            <w:tcW w:w="1093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-0.12</w:t>
            </w:r>
          </w:p>
        </w:tc>
      </w:tr>
      <w:tr w:rsidR="006370EE" w:rsidRPr="006370EE" w:rsidTr="003923F0">
        <w:trPr>
          <w:trHeight w:val="288"/>
          <w:jc w:val="center"/>
        </w:trPr>
        <w:tc>
          <w:tcPr>
            <w:tcW w:w="1056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180</w:t>
            </w:r>
          </w:p>
        </w:tc>
        <w:tc>
          <w:tcPr>
            <w:tcW w:w="1418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-0.06</w:t>
            </w:r>
          </w:p>
        </w:tc>
        <w:tc>
          <w:tcPr>
            <w:tcW w:w="1225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-0.08</w:t>
            </w:r>
          </w:p>
        </w:tc>
        <w:tc>
          <w:tcPr>
            <w:tcW w:w="1308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-0.1</w:t>
            </w:r>
            <w:r w:rsidR="00BC7C1D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  <w:tc>
          <w:tcPr>
            <w:tcW w:w="1093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  <w:tc>
          <w:tcPr>
            <w:tcW w:w="1093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  <w:tc>
          <w:tcPr>
            <w:tcW w:w="1093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</w:tr>
      <w:tr w:rsidR="006370EE" w:rsidRPr="006370EE" w:rsidTr="003923F0">
        <w:trPr>
          <w:trHeight w:val="288"/>
          <w:jc w:val="center"/>
        </w:trPr>
        <w:tc>
          <w:tcPr>
            <w:tcW w:w="1056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190</w:t>
            </w:r>
          </w:p>
        </w:tc>
        <w:tc>
          <w:tcPr>
            <w:tcW w:w="1418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-0.08</w:t>
            </w:r>
          </w:p>
        </w:tc>
        <w:tc>
          <w:tcPr>
            <w:tcW w:w="1225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-0.09</w:t>
            </w:r>
          </w:p>
        </w:tc>
        <w:tc>
          <w:tcPr>
            <w:tcW w:w="1308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-0.09</w:t>
            </w:r>
          </w:p>
        </w:tc>
        <w:tc>
          <w:tcPr>
            <w:tcW w:w="1093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-0.09</w:t>
            </w:r>
          </w:p>
        </w:tc>
        <w:tc>
          <w:tcPr>
            <w:tcW w:w="1093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-0.1</w:t>
            </w:r>
            <w:r w:rsidR="00BC7C1D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</w:p>
        </w:tc>
        <w:tc>
          <w:tcPr>
            <w:tcW w:w="1093" w:type="dxa"/>
            <w:tcBorders>
              <w:top w:val="nil"/>
              <w:bottom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-0.09</w:t>
            </w:r>
          </w:p>
        </w:tc>
      </w:tr>
      <w:tr w:rsidR="006370EE" w:rsidRPr="006370EE" w:rsidTr="003923F0">
        <w:trPr>
          <w:trHeight w:val="288"/>
          <w:jc w:val="center"/>
        </w:trPr>
        <w:tc>
          <w:tcPr>
            <w:tcW w:w="1056" w:type="dxa"/>
            <w:tcBorders>
              <w:top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200</w:t>
            </w:r>
          </w:p>
        </w:tc>
        <w:tc>
          <w:tcPr>
            <w:tcW w:w="1418" w:type="dxa"/>
            <w:tcBorders>
              <w:top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-0.07</w:t>
            </w:r>
          </w:p>
        </w:tc>
        <w:tc>
          <w:tcPr>
            <w:tcW w:w="1225" w:type="dxa"/>
            <w:tcBorders>
              <w:top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-0.08</w:t>
            </w:r>
          </w:p>
        </w:tc>
        <w:tc>
          <w:tcPr>
            <w:tcW w:w="1308" w:type="dxa"/>
            <w:tcBorders>
              <w:top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-0.07</w:t>
            </w:r>
          </w:p>
        </w:tc>
        <w:tc>
          <w:tcPr>
            <w:tcW w:w="1093" w:type="dxa"/>
            <w:tcBorders>
              <w:top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-0.08</w:t>
            </w:r>
          </w:p>
        </w:tc>
        <w:tc>
          <w:tcPr>
            <w:tcW w:w="1093" w:type="dxa"/>
            <w:tcBorders>
              <w:top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-0.09</w:t>
            </w:r>
          </w:p>
        </w:tc>
        <w:tc>
          <w:tcPr>
            <w:tcW w:w="1093" w:type="dxa"/>
            <w:tcBorders>
              <w:top w:val="nil"/>
            </w:tcBorders>
            <w:noWrap/>
            <w:vAlign w:val="center"/>
            <w:hideMark/>
          </w:tcPr>
          <w:p w:rsidR="006370EE" w:rsidRPr="006370EE" w:rsidRDefault="006370EE" w:rsidP="006370E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70EE">
              <w:rPr>
                <w:rFonts w:ascii="Times New Roman" w:hAnsi="Times New Roman" w:cs="Times New Roman" w:hint="eastAsia"/>
                <w:sz w:val="16"/>
                <w:szCs w:val="16"/>
              </w:rPr>
              <w:t>-0.07</w:t>
            </w:r>
          </w:p>
        </w:tc>
      </w:tr>
    </w:tbl>
    <w:p w:rsidR="00DF5D90" w:rsidRDefault="00DF5D90" w:rsidP="00022312">
      <w:pPr>
        <w:autoSpaceDE w:val="0"/>
        <w:autoSpaceDN w:val="0"/>
        <w:adjustRightInd w:val="0"/>
        <w:spacing w:line="400" w:lineRule="exact"/>
        <w:jc w:val="center"/>
        <w:rPr>
          <w:rFonts w:ascii="Times New Roman" w:hAnsi="Times New Roman" w:cs="Times New Roman"/>
          <w:kern w:val="0"/>
          <w:sz w:val="30"/>
          <w:szCs w:val="30"/>
        </w:rPr>
      </w:pPr>
    </w:p>
    <w:p w:rsidR="0008591A" w:rsidRPr="00BA3598" w:rsidRDefault="0008591A" w:rsidP="0008591A">
      <w:pPr>
        <w:rPr>
          <w:rFonts w:ascii="Times New Roman" w:eastAsia="宋体" w:hAnsi="Times New Roman" w:cs="Times New Roman"/>
          <w:b/>
          <w:color w:val="000000" w:themeColor="text1"/>
          <w:sz w:val="32"/>
          <w:szCs w:val="32"/>
        </w:rPr>
      </w:pPr>
      <w:r w:rsidRPr="00BA3598">
        <w:rPr>
          <w:rFonts w:ascii="Times New Roman" w:eastAsia="宋体" w:hAnsi="Times New Roman" w:cs="Times New Roman" w:hint="eastAsia"/>
          <w:b/>
          <w:color w:val="000000" w:themeColor="text1"/>
          <w:sz w:val="32"/>
          <w:szCs w:val="32"/>
        </w:rPr>
        <w:t>C</w:t>
      </w:r>
      <w:r w:rsidRPr="00BA3598">
        <w:rPr>
          <w:rFonts w:ascii="Times New Roman" w:eastAsia="宋体" w:hAnsi="Times New Roman" w:cs="Times New Roman"/>
          <w:b/>
          <w:color w:val="000000" w:themeColor="text1"/>
          <w:sz w:val="32"/>
          <w:szCs w:val="32"/>
        </w:rPr>
        <w:t>ontinuous discharge</w:t>
      </w:r>
    </w:p>
    <w:p w:rsidR="0008591A" w:rsidRDefault="0008591A" w:rsidP="0008591A">
      <w:pPr>
        <w:autoSpaceDE w:val="0"/>
        <w:autoSpaceDN w:val="0"/>
        <w:adjustRightInd w:val="0"/>
        <w:spacing w:line="400" w:lineRule="exact"/>
        <w:ind w:firstLineChars="100" w:firstLine="200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The subsequent trend</w:t>
      </w:r>
      <w:r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s</w:t>
      </w:r>
      <w:r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 of </w:t>
      </w:r>
      <w:r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v</w:t>
      </w:r>
      <w:r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arious parameter</w:t>
      </w:r>
      <w:r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s</w:t>
      </w:r>
      <w:r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are</w:t>
      </w:r>
      <w:r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 shown in </w:t>
      </w:r>
      <w:r>
        <w:rPr>
          <w:rFonts w:ascii="Times New Roman" w:eastAsia="宋体" w:hAnsi="Times New Roman" w:cs="Times New Roman"/>
          <w:color w:val="0070C0"/>
          <w:sz w:val="20"/>
          <w:szCs w:val="20"/>
        </w:rPr>
        <w:t xml:space="preserve">Fig </w:t>
      </w:r>
      <w:r>
        <w:rPr>
          <w:rFonts w:ascii="Times New Roman" w:eastAsia="宋体" w:hAnsi="Times New Roman" w:cs="Times New Roman" w:hint="eastAsia"/>
          <w:color w:val="0070C0"/>
          <w:sz w:val="20"/>
          <w:szCs w:val="20"/>
        </w:rPr>
        <w:t>2</w:t>
      </w:r>
      <w:r w:rsidR="00902818">
        <w:rPr>
          <w:rFonts w:ascii="Times New Roman" w:eastAsia="宋体" w:hAnsi="Times New Roman" w:cs="Times New Roman" w:hint="eastAsia"/>
          <w:color w:val="0070C0"/>
          <w:sz w:val="20"/>
          <w:szCs w:val="20"/>
        </w:rPr>
        <w:t>1</w:t>
      </w:r>
      <w:r w:rsidRPr="00DF5D90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,</w:t>
      </w:r>
      <w:r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 xml:space="preserve"> </w:t>
      </w:r>
      <w:r w:rsidRPr="00F64647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and </w:t>
      </w:r>
      <w:r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the</w:t>
      </w:r>
      <w:r w:rsidRPr="00F64647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 original </w:t>
      </w:r>
      <w:r w:rsidR="00DF4212" w:rsidRPr="00F64647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t</w:t>
      </w:r>
      <w:r w:rsidR="00DF4212" w:rsidRPr="00F64647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est</w:t>
      </w:r>
      <w:r w:rsidRPr="00F64647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 data </w:t>
      </w:r>
      <w:r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u</w:t>
      </w:r>
      <w:r w:rsidRPr="00D1681B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sed for drawing</w:t>
      </w:r>
      <w:r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 xml:space="preserve"> </w:t>
      </w:r>
      <w:r w:rsidRPr="00F64647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is shown in </w:t>
      </w:r>
      <w:r>
        <w:rPr>
          <w:rFonts w:ascii="Times New Roman" w:eastAsia="宋体" w:hAnsi="Times New Roman" w:cs="Times New Roman"/>
          <w:color w:val="0070C0"/>
          <w:sz w:val="20"/>
          <w:szCs w:val="20"/>
        </w:rPr>
        <w:t xml:space="preserve">Table </w:t>
      </w:r>
      <w:r w:rsidR="00991B00">
        <w:rPr>
          <w:rFonts w:ascii="Times New Roman" w:eastAsia="宋体" w:hAnsi="Times New Roman" w:cs="Times New Roman" w:hint="eastAsia"/>
          <w:color w:val="0070C0"/>
          <w:sz w:val="20"/>
          <w:szCs w:val="20"/>
        </w:rPr>
        <w:t>8</w:t>
      </w:r>
      <w:r w:rsidRPr="00F64647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.</w:t>
      </w:r>
    </w:p>
    <w:p w:rsidR="00DF4212" w:rsidRDefault="00DF4212" w:rsidP="00DF4212">
      <w:pPr>
        <w:ind w:firstLineChars="100" w:firstLine="210"/>
        <w:jc w:val="center"/>
        <w:rPr>
          <w:rFonts w:ascii="Times New Roman" w:eastAsia="宋体" w:hAnsi="Times New Roman" w:cs="Times New Roman"/>
          <w:color w:val="FF0000"/>
          <w:szCs w:val="24"/>
        </w:rPr>
      </w:pPr>
      <w:r>
        <w:rPr>
          <w:noProof/>
        </w:rPr>
        <w:drawing>
          <wp:inline distT="0" distB="0" distL="0" distR="0" wp14:anchorId="3364638E" wp14:editId="2D4C2025">
            <wp:extent cx="4321175" cy="2146300"/>
            <wp:effectExtent l="0" t="0" r="3175" b="635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F4212" w:rsidRDefault="00DF4212" w:rsidP="00DF4212">
      <w:pPr>
        <w:ind w:left="390" w:hanging="390"/>
        <w:jc w:val="center"/>
        <w:rPr>
          <w:rFonts w:ascii="Times New Roman" w:eastAsia="宋体" w:hAnsi="Times New Roman" w:cs="Times New Roman"/>
          <w:b/>
          <w:color w:val="000000" w:themeColor="text1"/>
          <w:sz w:val="20"/>
          <w:szCs w:val="20"/>
        </w:rPr>
      </w:pPr>
      <w:proofErr w:type="gramStart"/>
      <w:r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Fig 2</w:t>
      </w:r>
      <w:r w:rsidR="00902818"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1</w:t>
      </w:r>
      <w:r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.</w:t>
      </w:r>
      <w:proofErr w:type="gramEnd"/>
      <w:r>
        <w:rPr>
          <w:rFonts w:ascii="Times New Roman" w:eastAsia="宋体" w:hAnsi="Times New Roman" w:cs="Times New Roman"/>
          <w:b/>
          <w:color w:val="000000" w:themeColor="text1"/>
          <w:sz w:val="20"/>
          <w:szCs w:val="20"/>
        </w:rPr>
        <w:t xml:space="preserve"> </w:t>
      </w:r>
      <w:proofErr w:type="gramStart"/>
      <w:r w:rsidRPr="0056393A">
        <w:rPr>
          <w:rFonts w:ascii="Times New Roman" w:eastAsia="宋体" w:hAnsi="Times New Roman" w:cs="Times New Roman"/>
          <w:b/>
          <w:color w:val="000000" w:themeColor="text1"/>
          <w:sz w:val="20"/>
          <w:szCs w:val="20"/>
        </w:rPr>
        <w:t>Trends of late liquid volume and pressure indicators</w:t>
      </w:r>
      <w:r w:rsidRPr="0056393A"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.</w:t>
      </w:r>
      <w:proofErr w:type="gramEnd"/>
    </w:p>
    <w:p w:rsidR="0008591A" w:rsidRDefault="00DF4212" w:rsidP="0008591A">
      <w:pPr>
        <w:autoSpaceDE w:val="0"/>
        <w:autoSpaceDN w:val="0"/>
        <w:adjustRightInd w:val="0"/>
        <w:spacing w:line="400" w:lineRule="exact"/>
        <w:jc w:val="center"/>
        <w:rPr>
          <w:rFonts w:ascii="Times New Roman" w:eastAsia="宋体" w:hAnsi="Times New Roman" w:cs="Times New Roman"/>
          <w:b/>
          <w:color w:val="000000" w:themeColor="text1"/>
          <w:sz w:val="20"/>
          <w:szCs w:val="20"/>
        </w:rPr>
      </w:pPr>
      <w:proofErr w:type="gramStart"/>
      <w:r>
        <w:rPr>
          <w:rFonts w:ascii="Times New Roman" w:eastAsia="宋体" w:hAnsi="Times New Roman" w:cs="Times New Roman"/>
          <w:b/>
          <w:color w:val="000000" w:themeColor="text1"/>
          <w:sz w:val="20"/>
          <w:szCs w:val="20"/>
        </w:rPr>
        <w:t xml:space="preserve">Table </w:t>
      </w:r>
      <w:r w:rsidR="00991B00"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8</w:t>
      </w:r>
      <w:r w:rsidRPr="000F17EE"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.</w:t>
      </w:r>
      <w:proofErr w:type="gramEnd"/>
      <w:r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 xml:space="preserve"> </w:t>
      </w:r>
      <w:r w:rsidRPr="00F64647">
        <w:rPr>
          <w:rFonts w:ascii="Times New Roman" w:eastAsia="宋体" w:hAnsi="Times New Roman" w:cs="Times New Roman"/>
          <w:b/>
          <w:color w:val="000000" w:themeColor="text1"/>
          <w:sz w:val="20"/>
          <w:szCs w:val="20"/>
        </w:rPr>
        <w:t xml:space="preserve">Test data </w:t>
      </w:r>
      <w:r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for</w:t>
      </w:r>
      <w:r w:rsidRPr="00DF4212">
        <w:rPr>
          <w:rFonts w:ascii="Times New Roman" w:eastAsia="宋体" w:hAnsi="Times New Roman" w:cs="Times New Roman"/>
          <w:b/>
          <w:color w:val="000000" w:themeColor="text1"/>
          <w:sz w:val="20"/>
          <w:szCs w:val="20"/>
        </w:rPr>
        <w:t xml:space="preserve"> </w:t>
      </w:r>
      <w:r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t</w:t>
      </w:r>
      <w:r w:rsidRPr="0056393A">
        <w:rPr>
          <w:rFonts w:ascii="Times New Roman" w:eastAsia="宋体" w:hAnsi="Times New Roman" w:cs="Times New Roman"/>
          <w:b/>
          <w:color w:val="000000" w:themeColor="text1"/>
          <w:sz w:val="20"/>
          <w:szCs w:val="20"/>
        </w:rPr>
        <w:t>rends of late liquid volume and pressure indicators</w:t>
      </w:r>
      <w:r w:rsidRPr="0056393A"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.</w:t>
      </w:r>
    </w:p>
    <w:tbl>
      <w:tblPr>
        <w:tblW w:w="8331" w:type="dxa"/>
        <w:jc w:val="center"/>
        <w:tblInd w:w="-19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7"/>
        <w:gridCol w:w="1701"/>
        <w:gridCol w:w="1843"/>
        <w:gridCol w:w="1701"/>
        <w:gridCol w:w="1939"/>
      </w:tblGrid>
      <w:tr w:rsidR="00D01A2F" w:rsidRPr="00F522B0" w:rsidTr="00934ACE">
        <w:trPr>
          <w:trHeight w:val="285"/>
          <w:tblHeader/>
          <w:jc w:val="center"/>
        </w:trPr>
        <w:tc>
          <w:tcPr>
            <w:tcW w:w="1147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F522B0" w:rsidRPr="00D01A2F" w:rsidRDefault="00DF4212" w:rsidP="00F522B0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sz w:val="16"/>
                <w:szCs w:val="16"/>
              </w:rPr>
            </w:pPr>
            <w:r w:rsidRPr="00D01A2F">
              <w:rPr>
                <w:rFonts w:ascii="Times New Roman" w:eastAsia="宋体" w:hAnsi="Times New Roman" w:cs="Times New Roman" w:hint="eastAsia"/>
                <w:b/>
                <w:color w:val="000000"/>
                <w:sz w:val="16"/>
                <w:szCs w:val="16"/>
              </w:rPr>
              <w:t>Time</w:t>
            </w:r>
          </w:p>
          <w:p w:rsidR="00DF4212" w:rsidRPr="00D01A2F" w:rsidRDefault="00DF4212" w:rsidP="00F522B0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D01A2F">
              <w:rPr>
                <w:rFonts w:ascii="Times New Roman" w:eastAsia="宋体" w:hAnsi="Times New Roman" w:cs="Times New Roman" w:hint="eastAsia"/>
                <w:b/>
                <w:color w:val="000000"/>
                <w:sz w:val="16"/>
                <w:szCs w:val="16"/>
              </w:rPr>
              <w:t>(</w:t>
            </w:r>
            <w:r w:rsidR="00F522B0" w:rsidRPr="00D01A2F">
              <w:rPr>
                <w:rFonts w:ascii="Times New Roman" w:eastAsia="宋体" w:hAnsi="Times New Roman" w:cs="Times New Roman" w:hint="eastAsia"/>
                <w:b/>
                <w:color w:val="000000"/>
                <w:sz w:val="16"/>
                <w:szCs w:val="16"/>
              </w:rPr>
              <w:t>min</w:t>
            </w:r>
            <w:r w:rsidRPr="00D01A2F">
              <w:rPr>
                <w:rFonts w:ascii="Times New Roman" w:eastAsia="宋体" w:hAnsi="Times New Roman" w:cs="Times New Roman" w:hint="eastAsia"/>
                <w:b/>
                <w:color w:val="000000"/>
                <w:sz w:val="16"/>
                <w:szCs w:val="16"/>
              </w:rPr>
              <w:t>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22B0" w:rsidRPr="00D01A2F" w:rsidRDefault="00F522B0" w:rsidP="00F522B0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D01A2F"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16"/>
                <w:szCs w:val="16"/>
              </w:rPr>
              <w:t>Liquid v</w:t>
            </w:r>
            <w:r w:rsidRPr="00D01A2F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olume</w:t>
            </w:r>
          </w:p>
          <w:p w:rsidR="00DF4212" w:rsidRPr="00D01A2F" w:rsidRDefault="00F522B0" w:rsidP="00F522B0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D01A2F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(m</w:t>
            </w:r>
            <w:r w:rsidRPr="00D01A2F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  <w:vertAlign w:val="superscript"/>
              </w:rPr>
              <w:t>3</w:t>
            </w:r>
            <w:r w:rsidRPr="00D01A2F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22B0" w:rsidRPr="00D01A2F" w:rsidRDefault="00F522B0" w:rsidP="00F522B0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D01A2F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 xml:space="preserve">Pressure </w:t>
            </w:r>
            <w:r w:rsidRPr="00D01A2F"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16"/>
                <w:szCs w:val="16"/>
              </w:rPr>
              <w:t>in the tank</w:t>
            </w:r>
          </w:p>
          <w:p w:rsidR="00DF4212" w:rsidRPr="00D01A2F" w:rsidRDefault="00F522B0" w:rsidP="00F522B0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D01A2F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D01A2F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MPa</w:t>
            </w:r>
            <w:proofErr w:type="spellEnd"/>
            <w:r w:rsidRPr="00D01A2F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22B0" w:rsidRPr="00D01A2F" w:rsidRDefault="00F522B0" w:rsidP="00F522B0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D01A2F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 xml:space="preserve">Pressure </w:t>
            </w:r>
            <w:r w:rsidRPr="00D01A2F"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16"/>
                <w:szCs w:val="16"/>
              </w:rPr>
              <w:t>in the bottle</w:t>
            </w:r>
          </w:p>
          <w:p w:rsidR="00DF4212" w:rsidRPr="00D01A2F" w:rsidRDefault="00F522B0" w:rsidP="00F522B0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D01A2F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D01A2F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MPa</w:t>
            </w:r>
            <w:proofErr w:type="spellEnd"/>
            <w:r w:rsidRPr="00D01A2F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1939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522B0" w:rsidRPr="00D01A2F" w:rsidRDefault="00F522B0" w:rsidP="00F522B0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D01A2F"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16"/>
                <w:szCs w:val="16"/>
              </w:rPr>
              <w:t>Compensation p</w:t>
            </w:r>
            <w:r w:rsidRPr="00D01A2F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ressure</w:t>
            </w:r>
          </w:p>
          <w:p w:rsidR="00DF4212" w:rsidRPr="00D01A2F" w:rsidRDefault="00F522B0" w:rsidP="00F522B0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D01A2F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D01A2F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MPa</w:t>
            </w:r>
            <w:proofErr w:type="spellEnd"/>
            <w:r w:rsidRPr="00D01A2F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)</w:t>
            </w:r>
          </w:p>
        </w:tc>
        <w:bookmarkStart w:id="0" w:name="_GoBack"/>
        <w:bookmarkEnd w:id="0"/>
      </w:tr>
      <w:tr w:rsidR="00F522B0" w:rsidRPr="00F522B0" w:rsidTr="00D01A2F">
        <w:trPr>
          <w:trHeight w:val="285"/>
          <w:jc w:val="center"/>
        </w:trPr>
        <w:tc>
          <w:tcPr>
            <w:tcW w:w="1147" w:type="dxa"/>
            <w:tcBorders>
              <w:left w:val="nil"/>
              <w:bottom w:val="nil"/>
            </w:tcBorders>
            <w:shd w:val="clear" w:color="auto" w:fill="auto"/>
            <w:vAlign w:val="center"/>
            <w:hideMark/>
          </w:tcPr>
          <w:p w:rsidR="00DF4212" w:rsidRPr="00DF4212" w:rsidRDefault="00DF4212" w:rsidP="00F522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F421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  <w:vAlign w:val="center"/>
            <w:hideMark/>
          </w:tcPr>
          <w:p w:rsidR="00DF4212" w:rsidRPr="00DF4212" w:rsidRDefault="00DF4212" w:rsidP="00F522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F421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0.46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auto"/>
            <w:vAlign w:val="center"/>
            <w:hideMark/>
          </w:tcPr>
          <w:p w:rsidR="00DF4212" w:rsidRPr="00DF4212" w:rsidRDefault="00DF4212" w:rsidP="00F522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F421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1.5</w:t>
            </w:r>
            <w:r w:rsidR="00D01A2F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  <w:vAlign w:val="center"/>
            <w:hideMark/>
          </w:tcPr>
          <w:p w:rsidR="00DF4212" w:rsidRPr="00DF4212" w:rsidRDefault="00DF4212" w:rsidP="00F522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F421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3.5</w:t>
            </w:r>
          </w:p>
        </w:tc>
        <w:tc>
          <w:tcPr>
            <w:tcW w:w="1939" w:type="dxa"/>
            <w:tcBorders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4212" w:rsidRPr="00DF4212" w:rsidRDefault="00DF4212" w:rsidP="00F522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F421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1.9</w:t>
            </w:r>
            <w:r w:rsidR="00B632F0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F522B0" w:rsidRPr="00F522B0" w:rsidTr="00D01A2F">
        <w:trPr>
          <w:trHeight w:val="285"/>
          <w:jc w:val="center"/>
        </w:trPr>
        <w:tc>
          <w:tcPr>
            <w:tcW w:w="114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:rsidR="00DF4212" w:rsidRPr="00DF4212" w:rsidRDefault="00DF4212" w:rsidP="00F522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F421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0.5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F4212" w:rsidRPr="00DF4212" w:rsidRDefault="00DF4212" w:rsidP="00F522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F421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0.42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F4212" w:rsidRPr="00DF4212" w:rsidRDefault="00DF4212" w:rsidP="00F522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F421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1.48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F4212" w:rsidRPr="00DF4212" w:rsidRDefault="00DF4212" w:rsidP="00F522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F421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3.3</w:t>
            </w:r>
          </w:p>
        </w:tc>
        <w:tc>
          <w:tcPr>
            <w:tcW w:w="1939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4212" w:rsidRPr="00DF4212" w:rsidRDefault="00DF4212" w:rsidP="00F522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F421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1.9</w:t>
            </w:r>
            <w:r w:rsidR="00B632F0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F522B0" w:rsidRPr="00F522B0" w:rsidTr="00D01A2F">
        <w:trPr>
          <w:trHeight w:val="285"/>
          <w:jc w:val="center"/>
        </w:trPr>
        <w:tc>
          <w:tcPr>
            <w:tcW w:w="114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:rsidR="00DF4212" w:rsidRPr="00DF4212" w:rsidRDefault="00DF4212" w:rsidP="00F522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F421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lastRenderedPageBreak/>
              <w:t>1</w:t>
            </w:r>
            <w:r w:rsidR="00B632F0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.0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F4212" w:rsidRPr="00DF4212" w:rsidRDefault="00DF4212" w:rsidP="00F522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F421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0.38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F4212" w:rsidRPr="00DF4212" w:rsidRDefault="00DF4212" w:rsidP="00F522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F421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1.48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F4212" w:rsidRPr="00DF4212" w:rsidRDefault="00DF4212" w:rsidP="00F522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F421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</w:t>
            </w:r>
            <w:r w:rsidR="00B632F0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.0</w:t>
            </w:r>
          </w:p>
        </w:tc>
        <w:tc>
          <w:tcPr>
            <w:tcW w:w="1939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4212" w:rsidRPr="00DF4212" w:rsidRDefault="00DF4212" w:rsidP="00F522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F421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1.9</w:t>
            </w:r>
            <w:r w:rsidR="00B632F0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F522B0" w:rsidRPr="00F522B0" w:rsidTr="00D01A2F">
        <w:trPr>
          <w:trHeight w:val="285"/>
          <w:jc w:val="center"/>
        </w:trPr>
        <w:tc>
          <w:tcPr>
            <w:tcW w:w="114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:rsidR="00DF4212" w:rsidRPr="00DF4212" w:rsidRDefault="00DF4212" w:rsidP="00F522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F421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1.5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F4212" w:rsidRPr="00DF4212" w:rsidRDefault="00DF4212" w:rsidP="00F522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F421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0.31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F4212" w:rsidRPr="00DF4212" w:rsidRDefault="00DF4212" w:rsidP="00F522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F421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1.45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F4212" w:rsidRPr="00DF4212" w:rsidRDefault="00DF4212" w:rsidP="00F522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F421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</w:t>
            </w:r>
            <w:r w:rsidR="00B632F0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.0</w:t>
            </w:r>
          </w:p>
        </w:tc>
        <w:tc>
          <w:tcPr>
            <w:tcW w:w="1939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4212" w:rsidRPr="00DF4212" w:rsidRDefault="00DF4212" w:rsidP="00F522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F421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1.88</w:t>
            </w:r>
          </w:p>
        </w:tc>
      </w:tr>
      <w:tr w:rsidR="00F522B0" w:rsidRPr="00F522B0" w:rsidTr="00D01A2F">
        <w:trPr>
          <w:trHeight w:val="285"/>
          <w:jc w:val="center"/>
        </w:trPr>
        <w:tc>
          <w:tcPr>
            <w:tcW w:w="114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:rsidR="00DF4212" w:rsidRPr="00DF4212" w:rsidRDefault="00DF4212" w:rsidP="00F522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F421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</w:t>
            </w:r>
            <w:r w:rsidR="00B632F0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.0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F4212" w:rsidRPr="00DF4212" w:rsidRDefault="00DF4212" w:rsidP="00F522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F421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0.19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F4212" w:rsidRPr="00DF4212" w:rsidRDefault="00DF4212" w:rsidP="00F522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F421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1.45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F4212" w:rsidRPr="00DF4212" w:rsidRDefault="00DF4212" w:rsidP="00F522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F421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2.8</w:t>
            </w:r>
          </w:p>
        </w:tc>
        <w:tc>
          <w:tcPr>
            <w:tcW w:w="1939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4212" w:rsidRPr="00DF4212" w:rsidRDefault="00DF4212" w:rsidP="00F522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F421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1.85</w:t>
            </w:r>
          </w:p>
        </w:tc>
      </w:tr>
      <w:tr w:rsidR="00F522B0" w:rsidRPr="00F522B0" w:rsidTr="00D01A2F">
        <w:trPr>
          <w:trHeight w:val="285"/>
          <w:jc w:val="center"/>
        </w:trPr>
        <w:tc>
          <w:tcPr>
            <w:tcW w:w="114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:rsidR="00DF4212" w:rsidRPr="00DF4212" w:rsidRDefault="00DF4212" w:rsidP="00F522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F421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2.5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F4212" w:rsidRPr="00DF4212" w:rsidRDefault="00DF4212" w:rsidP="00F522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F421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0.07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F4212" w:rsidRPr="00DF4212" w:rsidRDefault="00DF4212" w:rsidP="00F522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F421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1.45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F4212" w:rsidRPr="00DF4212" w:rsidRDefault="00DF4212" w:rsidP="00F522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F421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2.5</w:t>
            </w:r>
          </w:p>
        </w:tc>
        <w:tc>
          <w:tcPr>
            <w:tcW w:w="1939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4212" w:rsidRPr="00DF4212" w:rsidRDefault="00DF4212" w:rsidP="00F522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F421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1.8</w:t>
            </w:r>
            <w:r w:rsidR="00B632F0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F522B0" w:rsidRPr="00F522B0" w:rsidTr="00D01A2F">
        <w:trPr>
          <w:trHeight w:val="285"/>
          <w:jc w:val="center"/>
        </w:trPr>
        <w:tc>
          <w:tcPr>
            <w:tcW w:w="114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:rsidR="00DF4212" w:rsidRPr="00DF4212" w:rsidRDefault="00DF4212" w:rsidP="00F522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F421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</w:t>
            </w:r>
            <w:r w:rsidR="00B632F0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.0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F4212" w:rsidRPr="00DF4212" w:rsidRDefault="00DF4212" w:rsidP="00F522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F421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0.04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F4212" w:rsidRPr="00DF4212" w:rsidRDefault="00DF4212" w:rsidP="00F522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F421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1.45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F4212" w:rsidRPr="00DF4212" w:rsidRDefault="00DF4212" w:rsidP="00F522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F421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2.3</w:t>
            </w:r>
          </w:p>
        </w:tc>
        <w:tc>
          <w:tcPr>
            <w:tcW w:w="1939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4212" w:rsidRPr="00DF4212" w:rsidRDefault="00DF4212" w:rsidP="00F522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F421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1.75</w:t>
            </w:r>
          </w:p>
        </w:tc>
      </w:tr>
      <w:tr w:rsidR="00F522B0" w:rsidRPr="00F522B0" w:rsidTr="00D01A2F">
        <w:trPr>
          <w:trHeight w:val="285"/>
          <w:jc w:val="center"/>
        </w:trPr>
        <w:tc>
          <w:tcPr>
            <w:tcW w:w="114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:rsidR="00DF4212" w:rsidRPr="00DF4212" w:rsidRDefault="00DF4212" w:rsidP="00F522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F421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3.5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F4212" w:rsidRPr="00DF4212" w:rsidRDefault="00DF4212" w:rsidP="00F522B0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DF4212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0.03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F4212" w:rsidRPr="00DF4212" w:rsidRDefault="00DF4212" w:rsidP="00F522B0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DF4212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1.43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F4212" w:rsidRPr="00DF4212" w:rsidRDefault="00DF4212" w:rsidP="00F522B0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DF4212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2.3</w:t>
            </w:r>
          </w:p>
        </w:tc>
        <w:tc>
          <w:tcPr>
            <w:tcW w:w="1939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4212" w:rsidRPr="00DF4212" w:rsidRDefault="00DF4212" w:rsidP="00F522B0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DF4212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1.7</w:t>
            </w:r>
            <w:r w:rsidR="00B632F0" w:rsidRPr="00B632F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6"/>
                <w:szCs w:val="16"/>
              </w:rPr>
              <w:t>0</w:t>
            </w:r>
          </w:p>
        </w:tc>
      </w:tr>
      <w:tr w:rsidR="00F522B0" w:rsidRPr="00F522B0" w:rsidTr="00D01A2F">
        <w:trPr>
          <w:trHeight w:val="285"/>
          <w:jc w:val="center"/>
        </w:trPr>
        <w:tc>
          <w:tcPr>
            <w:tcW w:w="114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:rsidR="00DF4212" w:rsidRPr="00DF4212" w:rsidRDefault="00DF4212" w:rsidP="00F522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F421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</w:t>
            </w:r>
            <w:r w:rsidR="00B632F0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.0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F4212" w:rsidRPr="00DF4212" w:rsidRDefault="00DF4212" w:rsidP="00F522B0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DF4212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0.03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F4212" w:rsidRPr="00DF4212" w:rsidRDefault="00DF4212" w:rsidP="00F522B0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DF4212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1.43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F4212" w:rsidRPr="00DF4212" w:rsidRDefault="00DF4212" w:rsidP="00F522B0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DF4212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2.1</w:t>
            </w:r>
          </w:p>
        </w:tc>
        <w:tc>
          <w:tcPr>
            <w:tcW w:w="1939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4212" w:rsidRPr="00DF4212" w:rsidRDefault="00DF4212" w:rsidP="00F522B0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DF4212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1.6</w:t>
            </w:r>
            <w:r w:rsidR="00B632F0" w:rsidRPr="00B632F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6"/>
                <w:szCs w:val="16"/>
              </w:rPr>
              <w:t>0</w:t>
            </w:r>
          </w:p>
        </w:tc>
      </w:tr>
      <w:tr w:rsidR="00F522B0" w:rsidRPr="00F522B0" w:rsidTr="00D01A2F">
        <w:trPr>
          <w:trHeight w:val="300"/>
          <w:jc w:val="center"/>
        </w:trPr>
        <w:tc>
          <w:tcPr>
            <w:tcW w:w="114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:rsidR="00DF4212" w:rsidRPr="00DF4212" w:rsidRDefault="00DF4212" w:rsidP="00F522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F421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4.5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F4212" w:rsidRPr="00DF4212" w:rsidRDefault="00DF4212" w:rsidP="00F522B0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DF4212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0.03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F4212" w:rsidRPr="00DF4212" w:rsidRDefault="00DF4212" w:rsidP="00F522B0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DF4212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1.41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F4212" w:rsidRPr="00DF4212" w:rsidRDefault="00DF4212" w:rsidP="00F522B0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DF4212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2</w:t>
            </w:r>
            <w:r w:rsidR="00B632F0" w:rsidRPr="00B632F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6"/>
                <w:szCs w:val="16"/>
              </w:rPr>
              <w:t>.0</w:t>
            </w:r>
          </w:p>
        </w:tc>
        <w:tc>
          <w:tcPr>
            <w:tcW w:w="1939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4212" w:rsidRPr="00DF4212" w:rsidRDefault="00DF4212" w:rsidP="00F522B0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DF4212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1.56</w:t>
            </w:r>
          </w:p>
        </w:tc>
      </w:tr>
      <w:tr w:rsidR="00F522B0" w:rsidRPr="00F522B0" w:rsidTr="00D01A2F">
        <w:trPr>
          <w:trHeight w:val="300"/>
          <w:jc w:val="center"/>
        </w:trPr>
        <w:tc>
          <w:tcPr>
            <w:tcW w:w="114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:rsidR="00DF4212" w:rsidRPr="00DF4212" w:rsidRDefault="00DF4212" w:rsidP="00F522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F421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5</w:t>
            </w:r>
            <w:r w:rsidR="00B632F0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.0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F4212" w:rsidRPr="00DF4212" w:rsidRDefault="00DF4212" w:rsidP="00F522B0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DF4212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0.03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F4212" w:rsidRPr="00DF4212" w:rsidRDefault="00DF4212" w:rsidP="00F522B0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DF4212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1.4</w:t>
            </w:r>
            <w:r w:rsidR="00D01A2F" w:rsidRPr="00B632F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F4212" w:rsidRPr="00DF4212" w:rsidRDefault="00DF4212" w:rsidP="00F522B0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DF4212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2</w:t>
            </w:r>
            <w:r w:rsidR="00B632F0" w:rsidRPr="00B632F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6"/>
                <w:szCs w:val="16"/>
              </w:rPr>
              <w:t>.0</w:t>
            </w:r>
          </w:p>
        </w:tc>
        <w:tc>
          <w:tcPr>
            <w:tcW w:w="1939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4212" w:rsidRPr="00DF4212" w:rsidRDefault="00DF4212" w:rsidP="00F522B0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DF4212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1.52</w:t>
            </w:r>
          </w:p>
        </w:tc>
      </w:tr>
      <w:tr w:rsidR="00F522B0" w:rsidRPr="00F522B0" w:rsidTr="00D01A2F">
        <w:trPr>
          <w:trHeight w:val="300"/>
          <w:jc w:val="center"/>
        </w:trPr>
        <w:tc>
          <w:tcPr>
            <w:tcW w:w="1147" w:type="dxa"/>
            <w:tcBorders>
              <w:top w:val="nil"/>
              <w:left w:val="nil"/>
            </w:tcBorders>
            <w:shd w:val="clear" w:color="auto" w:fill="auto"/>
            <w:vAlign w:val="center"/>
            <w:hideMark/>
          </w:tcPr>
          <w:p w:rsidR="00DF4212" w:rsidRPr="00DF4212" w:rsidRDefault="00DF4212" w:rsidP="00F522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F421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5.5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  <w:hideMark/>
          </w:tcPr>
          <w:p w:rsidR="00DF4212" w:rsidRPr="00DF4212" w:rsidRDefault="00DF4212" w:rsidP="00F522B0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DF4212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0.03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auto"/>
            <w:vAlign w:val="center"/>
            <w:hideMark/>
          </w:tcPr>
          <w:p w:rsidR="00DF4212" w:rsidRPr="00DF4212" w:rsidRDefault="00DF4212" w:rsidP="00F522B0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DF4212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1.4</w:t>
            </w:r>
            <w:r w:rsidR="00D01A2F" w:rsidRPr="00B632F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  <w:hideMark/>
          </w:tcPr>
          <w:p w:rsidR="00DF4212" w:rsidRPr="00DF4212" w:rsidRDefault="00DF4212" w:rsidP="00F522B0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DF4212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2</w:t>
            </w:r>
            <w:r w:rsidR="00B632F0" w:rsidRPr="00B632F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6"/>
                <w:szCs w:val="16"/>
              </w:rPr>
              <w:t>.0</w:t>
            </w:r>
          </w:p>
        </w:tc>
        <w:tc>
          <w:tcPr>
            <w:tcW w:w="1939" w:type="dxa"/>
            <w:tcBorders>
              <w:top w:val="nil"/>
              <w:right w:val="nil"/>
            </w:tcBorders>
            <w:shd w:val="clear" w:color="auto" w:fill="auto"/>
            <w:vAlign w:val="center"/>
            <w:hideMark/>
          </w:tcPr>
          <w:p w:rsidR="00DF4212" w:rsidRPr="00DF4212" w:rsidRDefault="00DF4212" w:rsidP="00F522B0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DF4212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1.5</w:t>
            </w:r>
            <w:r w:rsidR="00B632F0" w:rsidRPr="00B632F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6"/>
                <w:szCs w:val="16"/>
              </w:rPr>
              <w:t>0</w:t>
            </w:r>
          </w:p>
        </w:tc>
      </w:tr>
    </w:tbl>
    <w:p w:rsidR="00DF4212" w:rsidRPr="00DF4212" w:rsidRDefault="00DF4212" w:rsidP="0008591A">
      <w:pPr>
        <w:autoSpaceDE w:val="0"/>
        <w:autoSpaceDN w:val="0"/>
        <w:adjustRightInd w:val="0"/>
        <w:spacing w:line="400" w:lineRule="exact"/>
        <w:jc w:val="center"/>
        <w:rPr>
          <w:rFonts w:ascii="Times New Roman" w:hAnsi="Times New Roman" w:cs="Times New Roman"/>
          <w:kern w:val="0"/>
          <w:sz w:val="30"/>
          <w:szCs w:val="30"/>
        </w:rPr>
      </w:pPr>
    </w:p>
    <w:sectPr w:rsidR="00DF4212" w:rsidRPr="00DF4212" w:rsidSect="00991B00"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631" w:rsidRDefault="004B7631" w:rsidP="00991B00">
      <w:r>
        <w:separator/>
      </w:r>
    </w:p>
  </w:endnote>
  <w:endnote w:type="continuationSeparator" w:id="0">
    <w:p w:rsidR="004B7631" w:rsidRDefault="004B7631" w:rsidP="00991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38973979"/>
      <w:docPartObj>
        <w:docPartGallery w:val="Page Numbers (Bottom of Page)"/>
        <w:docPartUnique/>
      </w:docPartObj>
    </w:sdtPr>
    <w:sdtEndPr/>
    <w:sdtContent>
      <w:p w:rsidR="00991B00" w:rsidRDefault="00991B0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49FA" w:rsidRPr="002949FA">
          <w:rPr>
            <w:noProof/>
            <w:lang w:val="zh-CN"/>
          </w:rPr>
          <w:t>5</w:t>
        </w:r>
        <w:r>
          <w:fldChar w:fldCharType="end"/>
        </w:r>
      </w:p>
    </w:sdtContent>
  </w:sdt>
  <w:p w:rsidR="00991B00" w:rsidRDefault="00991B0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631" w:rsidRDefault="004B7631" w:rsidP="00991B00">
      <w:r>
        <w:separator/>
      </w:r>
    </w:p>
  </w:footnote>
  <w:footnote w:type="continuationSeparator" w:id="0">
    <w:p w:rsidR="004B7631" w:rsidRDefault="004B7631" w:rsidP="00991B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197"/>
    <w:rsid w:val="00011853"/>
    <w:rsid w:val="00012FA5"/>
    <w:rsid w:val="00022312"/>
    <w:rsid w:val="00042762"/>
    <w:rsid w:val="00043921"/>
    <w:rsid w:val="00083838"/>
    <w:rsid w:val="0008591A"/>
    <w:rsid w:val="00105623"/>
    <w:rsid w:val="00114B25"/>
    <w:rsid w:val="00187197"/>
    <w:rsid w:val="001A3907"/>
    <w:rsid w:val="001A58FA"/>
    <w:rsid w:val="001F1492"/>
    <w:rsid w:val="002452BE"/>
    <w:rsid w:val="00266F1F"/>
    <w:rsid w:val="002908AA"/>
    <w:rsid w:val="00290B27"/>
    <w:rsid w:val="002949FA"/>
    <w:rsid w:val="002C7EA9"/>
    <w:rsid w:val="003036BA"/>
    <w:rsid w:val="00377EA2"/>
    <w:rsid w:val="003923F0"/>
    <w:rsid w:val="003C641C"/>
    <w:rsid w:val="00443D6C"/>
    <w:rsid w:val="00471E28"/>
    <w:rsid w:val="004B7631"/>
    <w:rsid w:val="004F1710"/>
    <w:rsid w:val="005153A1"/>
    <w:rsid w:val="00527B77"/>
    <w:rsid w:val="005621C0"/>
    <w:rsid w:val="005B0B86"/>
    <w:rsid w:val="005F2B98"/>
    <w:rsid w:val="006370EE"/>
    <w:rsid w:val="006577D6"/>
    <w:rsid w:val="006C736A"/>
    <w:rsid w:val="00711429"/>
    <w:rsid w:val="00742194"/>
    <w:rsid w:val="007602A6"/>
    <w:rsid w:val="007723FC"/>
    <w:rsid w:val="00833433"/>
    <w:rsid w:val="0084253D"/>
    <w:rsid w:val="008B2F33"/>
    <w:rsid w:val="00902818"/>
    <w:rsid w:val="00934ACE"/>
    <w:rsid w:val="00972C16"/>
    <w:rsid w:val="00991B00"/>
    <w:rsid w:val="009C6BF7"/>
    <w:rsid w:val="009F0BF0"/>
    <w:rsid w:val="00A9734D"/>
    <w:rsid w:val="00AA0AE1"/>
    <w:rsid w:val="00AA5F17"/>
    <w:rsid w:val="00AF3433"/>
    <w:rsid w:val="00B04E9A"/>
    <w:rsid w:val="00B632F0"/>
    <w:rsid w:val="00B70059"/>
    <w:rsid w:val="00BC0C56"/>
    <w:rsid w:val="00BC7C1D"/>
    <w:rsid w:val="00BE4537"/>
    <w:rsid w:val="00C25DB2"/>
    <w:rsid w:val="00C47CA3"/>
    <w:rsid w:val="00C570C4"/>
    <w:rsid w:val="00CE08F5"/>
    <w:rsid w:val="00D01A2F"/>
    <w:rsid w:val="00D1681B"/>
    <w:rsid w:val="00D44EEF"/>
    <w:rsid w:val="00D54F2E"/>
    <w:rsid w:val="00D9358D"/>
    <w:rsid w:val="00DD33F2"/>
    <w:rsid w:val="00DF4212"/>
    <w:rsid w:val="00DF5D90"/>
    <w:rsid w:val="00E1606E"/>
    <w:rsid w:val="00E3034E"/>
    <w:rsid w:val="00EB2963"/>
    <w:rsid w:val="00F268AB"/>
    <w:rsid w:val="00F522B0"/>
    <w:rsid w:val="00F64647"/>
    <w:rsid w:val="00F9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19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7197"/>
    <w:rPr>
      <w:sz w:val="18"/>
      <w:szCs w:val="18"/>
    </w:rPr>
  </w:style>
  <w:style w:type="table" w:styleId="a4">
    <w:name w:val="Table Grid"/>
    <w:basedOn w:val="a1"/>
    <w:uiPriority w:val="59"/>
    <w:rsid w:val="00187197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022312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991B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91B0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91B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91B0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19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7197"/>
    <w:rPr>
      <w:sz w:val="18"/>
      <w:szCs w:val="18"/>
    </w:rPr>
  </w:style>
  <w:style w:type="table" w:styleId="a4">
    <w:name w:val="Table Grid"/>
    <w:basedOn w:val="a1"/>
    <w:uiPriority w:val="59"/>
    <w:rsid w:val="00187197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022312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991B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91B0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91B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91B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Microsoft%20Word%20&#20013;&#30340;&#22270;&#34920;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Microsoft%20Word%20&#20013;&#30340;&#22270;&#34920;" TargetMode="External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Microsoft%20Word%20&#20013;&#30340;&#22270;&#34920;" TargetMode="External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___1.xlsx"/><Relationship Id="rId1" Type="http://schemas.openxmlformats.org/officeDocument/2006/relationships/themeOverride" Target="../theme/themeOverride4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___2.xlsx"/><Relationship Id="rId1" Type="http://schemas.openxmlformats.org/officeDocument/2006/relationships/themeOverride" Target="../theme/themeOverrid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1.xml"/><Relationship Id="rId2" Type="http://schemas.openxmlformats.org/officeDocument/2006/relationships/oleObject" Target="Microsoft%20Word%20&#20013;&#30340;&#22270;&#34920;" TargetMode="External"/><Relationship Id="rId1" Type="http://schemas.openxmlformats.org/officeDocument/2006/relationships/themeOverride" Target="../theme/themeOverrid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52588500993009"/>
          <c:y val="5.04012130642357E-2"/>
          <c:w val="0.70040824859369399"/>
          <c:h val="0.743301601406407"/>
        </c:manualLayout>
      </c:layout>
      <c:lineChart>
        <c:grouping val="standard"/>
        <c:varyColors val="0"/>
        <c:ser>
          <c:idx val="0"/>
          <c:order val="0"/>
          <c:tx>
            <c:strRef>
              <c:f>Liquid volume</c:f>
              <c:strCache>
                <c:ptCount val="1"/>
                <c:pt idx="0">
                  <c:v>Liquid volume</c:v>
                </c:pt>
              </c:strCache>
            </c:strRef>
          </c:tx>
          <c:spPr>
            <a:ln w="12700" cap="rnd" cmpd="sng" algn="ctr">
              <a:solidFill>
                <a:srgbClr val="FF0000"/>
              </a:solidFill>
              <a:prstDash val="solid"/>
              <a:bevel/>
            </a:ln>
          </c:spPr>
          <c:marker>
            <c:symbol val="triangle"/>
            <c:size val="4"/>
            <c:spPr>
              <a:solidFill>
                <a:srgbClr val="FF0000"/>
              </a:solidFill>
              <a:ln w="9525" cap="rnd" cmpd="sng" algn="ctr">
                <a:solidFill>
                  <a:srgbClr val="FF0000"/>
                </a:solidFill>
                <a:prstDash val="solid"/>
                <a:round/>
              </a:ln>
            </c:spPr>
          </c:marker>
          <c:cat>
            <c:numRef>
              <c:f>'[Microsoft Word 中的图表]Sheet1'!$A$3:$A$14</c:f>
              <c:numCache>
                <c:formatCode>General</c:formatCode>
                <c:ptCount val="12"/>
                <c:pt idx="0">
                  <c:v>0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  <c:pt idx="4">
                  <c:v>12</c:v>
                </c:pt>
                <c:pt idx="5">
                  <c:v>15</c:v>
                </c:pt>
                <c:pt idx="6">
                  <c:v>18</c:v>
                </c:pt>
                <c:pt idx="7">
                  <c:v>21</c:v>
                </c:pt>
                <c:pt idx="8">
                  <c:v>24</c:v>
                </c:pt>
                <c:pt idx="9">
                  <c:v>27</c:v>
                </c:pt>
                <c:pt idx="10">
                  <c:v>30</c:v>
                </c:pt>
                <c:pt idx="11">
                  <c:v>33</c:v>
                </c:pt>
              </c:numCache>
            </c:numRef>
          </c:cat>
          <c:val>
            <c:numRef>
              <c:f>'[Microsoft Word 中的图表]Sheet1'!$B$3:$B$14</c:f>
              <c:numCache>
                <c:formatCode>General</c:formatCode>
                <c:ptCount val="12"/>
                <c:pt idx="0">
                  <c:v>1.9750000000000001</c:v>
                </c:pt>
                <c:pt idx="1">
                  <c:v>1.9750000000000001</c:v>
                </c:pt>
                <c:pt idx="2">
                  <c:v>1.96</c:v>
                </c:pt>
                <c:pt idx="3">
                  <c:v>1.9750000000000001</c:v>
                </c:pt>
                <c:pt idx="4">
                  <c:v>2.0274999999999999</c:v>
                </c:pt>
                <c:pt idx="5">
                  <c:v>1.9375</c:v>
                </c:pt>
                <c:pt idx="6">
                  <c:v>1.93</c:v>
                </c:pt>
                <c:pt idx="7">
                  <c:v>1.9450000000000001</c:v>
                </c:pt>
                <c:pt idx="8">
                  <c:v>1.93</c:v>
                </c:pt>
                <c:pt idx="9">
                  <c:v>1.93</c:v>
                </c:pt>
                <c:pt idx="10">
                  <c:v>1.9205000000000001</c:v>
                </c:pt>
                <c:pt idx="11">
                  <c:v>1.9205000000000001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0296192"/>
        <c:axId val="550319232"/>
      </c:lineChart>
      <c:lineChart>
        <c:grouping val="standard"/>
        <c:varyColors val="0"/>
        <c:ser>
          <c:idx val="1"/>
          <c:order val="1"/>
          <c:tx>
            <c:strRef>
              <c:f>Pressure in the tank</c:f>
              <c:strCache>
                <c:ptCount val="1"/>
                <c:pt idx="0">
                  <c:v>Pressure in the tank</c:v>
                </c:pt>
              </c:strCache>
            </c:strRef>
          </c:tx>
          <c:spPr>
            <a:ln w="12700" cap="rnd" cmpd="sng" algn="ctr">
              <a:solidFill>
                <a:srgbClr val="0000FF"/>
              </a:solidFill>
              <a:prstDash val="solid"/>
              <a:round/>
            </a:ln>
          </c:spPr>
          <c:marker>
            <c:symbol val="square"/>
            <c:size val="4"/>
            <c:spPr>
              <a:solidFill>
                <a:srgbClr val="0000FF"/>
              </a:solidFill>
              <a:ln w="9525" cap="flat" cmpd="sng" algn="ctr">
                <a:solidFill>
                  <a:srgbClr val="0000FF"/>
                </a:solidFill>
                <a:prstDash val="solid"/>
                <a:round/>
              </a:ln>
            </c:spPr>
          </c:marker>
          <c:cat>
            <c:numRef>
              <c:f>'[Microsoft Word 中的图表]Sheet1'!$A$3:$A$14</c:f>
              <c:numCache>
                <c:formatCode>General</c:formatCode>
                <c:ptCount val="12"/>
                <c:pt idx="0">
                  <c:v>0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  <c:pt idx="4">
                  <c:v>12</c:v>
                </c:pt>
                <c:pt idx="5">
                  <c:v>15</c:v>
                </c:pt>
                <c:pt idx="6">
                  <c:v>18</c:v>
                </c:pt>
                <c:pt idx="7">
                  <c:v>21</c:v>
                </c:pt>
                <c:pt idx="8">
                  <c:v>24</c:v>
                </c:pt>
                <c:pt idx="9">
                  <c:v>27</c:v>
                </c:pt>
                <c:pt idx="10">
                  <c:v>30</c:v>
                </c:pt>
                <c:pt idx="11">
                  <c:v>33</c:v>
                </c:pt>
              </c:numCache>
            </c:numRef>
          </c:cat>
          <c:val>
            <c:numRef>
              <c:f>'[Microsoft Word 中的图表]Sheet1'!$C$3:$C$14</c:f>
              <c:numCache>
                <c:formatCode>General</c:formatCode>
                <c:ptCount val="12"/>
                <c:pt idx="0">
                  <c:v>1.9</c:v>
                </c:pt>
                <c:pt idx="1">
                  <c:v>1.9</c:v>
                </c:pt>
                <c:pt idx="2">
                  <c:v>2</c:v>
                </c:pt>
                <c:pt idx="3">
                  <c:v>2.1</c:v>
                </c:pt>
                <c:pt idx="4">
                  <c:v>2.1800000000000002</c:v>
                </c:pt>
                <c:pt idx="5">
                  <c:v>2.2000000000000002</c:v>
                </c:pt>
                <c:pt idx="6">
                  <c:v>2.19</c:v>
                </c:pt>
                <c:pt idx="7">
                  <c:v>2.16</c:v>
                </c:pt>
                <c:pt idx="8">
                  <c:v>2.1800000000000002</c:v>
                </c:pt>
                <c:pt idx="9">
                  <c:v>2.19</c:v>
                </c:pt>
                <c:pt idx="10">
                  <c:v>2.19</c:v>
                </c:pt>
                <c:pt idx="11">
                  <c:v>2.19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0321152"/>
        <c:axId val="550343424"/>
      </c:lineChart>
      <c:catAx>
        <c:axId val="550296192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defRPr lang="zh-CN" sz="1050" b="1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charset="0"/>
                    <a:ea typeface="+mn-ea"/>
                    <a:cs typeface="Times New Roman" panose="02020603050405020304" charset="0"/>
                  </a:defRPr>
                </a:pPr>
                <a:r>
                  <a:rPr lang="en-US" altLang="zh-CN" sz="1050" b="0" i="0" baseline="0">
                    <a:effectLst/>
                    <a:latin typeface="Times New Roman" panose="02020603050405020304" charset="0"/>
                    <a:ea typeface="宋体" panose="02010600030101010101" charset="-122"/>
                    <a:cs typeface="Times New Roman" panose="02020603050405020304" charset="0"/>
                  </a:rPr>
                  <a:t>Time</a:t>
                </a:r>
                <a:r>
                  <a:rPr lang="zh-CN" altLang="zh-CN" sz="1050" b="0" i="0" baseline="0">
                    <a:effectLst/>
                    <a:latin typeface="Times New Roman" panose="02020603050405020304" charset="0"/>
                    <a:ea typeface="宋体" panose="02010600030101010101" charset="-122"/>
                    <a:cs typeface="Times New Roman" panose="02020603050405020304" charset="0"/>
                  </a:rPr>
                  <a:t> </a:t>
                </a:r>
                <a:r>
                  <a:rPr lang="en-US" altLang="zh-CN" sz="1050" b="0" i="0" baseline="0">
                    <a:effectLst/>
                    <a:latin typeface="Times New Roman" panose="02020603050405020304" charset="0"/>
                    <a:ea typeface="宋体" panose="02010600030101010101" charset="-122"/>
                    <a:cs typeface="Times New Roman" panose="02020603050405020304" charset="0"/>
                  </a:rPr>
                  <a:t>(</a:t>
                </a:r>
                <a:r>
                  <a:rPr lang="en-US" altLang="zh-CN" sz="1050" b="0" baseline="0">
                    <a:effectLst/>
                    <a:latin typeface="Times New Roman" panose="02020603050405020304" charset="0"/>
                    <a:ea typeface="宋体" panose="02010600030101010101" charset="-122"/>
                    <a:cs typeface="Times New Roman" panose="02020603050405020304" charset="0"/>
                  </a:rPr>
                  <a:t>day)</a:t>
                </a:r>
                <a:endParaRPr lang="zh-CN" altLang="zh-CN" sz="1050" b="0" baseline="0">
                  <a:effectLst/>
                  <a:latin typeface="Times New Roman" panose="02020603050405020304" charset="0"/>
                  <a:ea typeface="宋体" panose="02010600030101010101" charset="-122"/>
                  <a:cs typeface="Times New Roman" panose="02020603050405020304" charset="0"/>
                </a:endParaRPr>
              </a:p>
            </c:rich>
          </c:tx>
          <c:overlay val="0"/>
        </c:title>
        <c:numFmt formatCode="General" sourceLinked="1"/>
        <c:majorTickMark val="in"/>
        <c:minorTickMark val="in"/>
        <c:tickLblPos val="nextTo"/>
        <c:spPr>
          <a:ln w="9525" cap="flat" cmpd="sng" algn="ctr">
            <a:solidFill>
              <a:sysClr val="windowText" lastClr="000000"/>
            </a:solidFill>
            <a:prstDash val="solid"/>
            <a:round/>
          </a:ln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Times New Roman" panose="02020603050405020304" charset="0"/>
              </a:defRPr>
            </a:pPr>
            <a:endParaRPr lang="zh-CN"/>
          </a:p>
        </c:txPr>
        <c:crossAx val="550319232"/>
        <c:crosses val="autoZero"/>
        <c:auto val="1"/>
        <c:lblAlgn val="ctr"/>
        <c:lblOffset val="100"/>
        <c:tickLblSkip val="1"/>
        <c:noMultiLvlLbl val="0"/>
      </c:catAx>
      <c:valAx>
        <c:axId val="550319232"/>
        <c:scaling>
          <c:orientation val="minMax"/>
          <c:min val="1.8"/>
        </c:scaling>
        <c:delete val="0"/>
        <c:axPos val="l"/>
        <c:title>
          <c:tx>
            <c:rich>
              <a:bodyPr rot="-5400000" spcFirstLastPara="0" vertOverflow="ellipsis" vert="horz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defRPr lang="zh-CN" sz="105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charset="0"/>
                    <a:ea typeface="+mn-ea"/>
                    <a:cs typeface="Times New Roman" panose="02020603050405020304" charset="0"/>
                  </a:defRPr>
                </a:pPr>
                <a:r>
                  <a:rPr lang="en-US" altLang="zh-CN" sz="1050" b="0" i="0" u="none" strike="noStrike" baseline="0">
                    <a:effectLst/>
                    <a:latin typeface="Times New Roman" panose="02020603050405020304" charset="0"/>
                    <a:cs typeface="Times New Roman" panose="02020603050405020304" charset="0"/>
                  </a:rPr>
                  <a:t>Volume </a:t>
                </a:r>
                <a:r>
                  <a:rPr lang="en-US" altLang="zh-CN" sz="1050" b="0" i="0" baseline="0">
                    <a:effectLst/>
                    <a:latin typeface="Times New Roman" panose="02020603050405020304" charset="0"/>
                    <a:ea typeface="宋体" panose="02010600030101010101" charset="-122"/>
                    <a:cs typeface="Times New Roman" panose="02020603050405020304" charset="0"/>
                  </a:rPr>
                  <a:t>(</a:t>
                </a:r>
                <a:r>
                  <a:rPr lang="en-US" altLang="zh-CN" sz="1050" b="0" baseline="0">
                    <a:effectLst/>
                    <a:latin typeface="Times New Roman" panose="02020603050405020304" charset="0"/>
                    <a:ea typeface="宋体" panose="02010600030101010101" charset="-122"/>
                    <a:cs typeface="Times New Roman" panose="02020603050405020304" charset="0"/>
                  </a:rPr>
                  <a:t>m</a:t>
                </a:r>
                <a:r>
                  <a:rPr lang="en-US" altLang="zh-CN" sz="1050" b="0" baseline="30000">
                    <a:effectLst/>
                    <a:latin typeface="Times New Roman" panose="02020603050405020304" charset="0"/>
                    <a:ea typeface="宋体" panose="02010600030101010101" charset="-122"/>
                    <a:cs typeface="Times New Roman" panose="02020603050405020304" charset="0"/>
                  </a:rPr>
                  <a:t>3</a:t>
                </a:r>
                <a:r>
                  <a:rPr lang="en-US" altLang="zh-CN" sz="1050" b="0" baseline="0">
                    <a:effectLst/>
                    <a:latin typeface="Times New Roman" panose="02020603050405020304" charset="0"/>
                    <a:ea typeface="宋体" panose="02010600030101010101" charset="-122"/>
                    <a:cs typeface="Times New Roman" panose="02020603050405020304" charset="0"/>
                  </a:rPr>
                  <a:t>)</a:t>
                </a:r>
                <a:endParaRPr lang="zh-CN" altLang="zh-CN" sz="1050" b="0">
                  <a:effectLst/>
                  <a:latin typeface="Times New Roman" panose="02020603050405020304" charset="0"/>
                  <a:ea typeface="宋体" panose="02010600030101010101" charset="-122"/>
                  <a:cs typeface="Times New Roman" panose="02020603050405020304" charset="0"/>
                </a:endParaRPr>
              </a:p>
            </c:rich>
          </c:tx>
          <c:layout>
            <c:manualLayout>
              <c:xMode val="edge"/>
              <c:yMode val="edge"/>
              <c:x val="1.3052584325824201E-3"/>
              <c:y val="0.21521596634276499"/>
            </c:manualLayout>
          </c:layout>
          <c:overlay val="0"/>
        </c:title>
        <c:numFmt formatCode="#,##0.00_);[Red]\(#,##0.00\)" sourceLinked="0"/>
        <c:majorTickMark val="in"/>
        <c:minorTickMark val="in"/>
        <c:tickLblPos val="nextTo"/>
        <c:spPr>
          <a:ln w="12700" cap="flat" cmpd="sng" algn="ctr">
            <a:solidFill>
              <a:sysClr val="windowText" lastClr="000000"/>
            </a:solidFill>
            <a:prstDash val="solid"/>
            <a:round/>
          </a:ln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Times New Roman" panose="02020603050405020304" charset="0"/>
              </a:defRPr>
            </a:pPr>
            <a:endParaRPr lang="zh-CN"/>
          </a:p>
        </c:txPr>
        <c:crossAx val="550296192"/>
        <c:crosses val="autoZero"/>
        <c:crossBetween val="midCat"/>
        <c:majorUnit val="0.04"/>
        <c:minorUnit val="0.02"/>
      </c:valAx>
      <c:catAx>
        <c:axId val="55032115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550343424"/>
        <c:crosses val="autoZero"/>
        <c:auto val="1"/>
        <c:lblAlgn val="ctr"/>
        <c:lblOffset val="100"/>
        <c:noMultiLvlLbl val="0"/>
      </c:catAx>
      <c:valAx>
        <c:axId val="550343424"/>
        <c:scaling>
          <c:orientation val="minMax"/>
          <c:min val="1.8"/>
        </c:scaling>
        <c:delete val="0"/>
        <c:axPos val="r"/>
        <c:title>
          <c:tx>
            <c:rich>
              <a:bodyPr rot="-5400000" spcFirstLastPara="0" vertOverflow="ellipsis" vert="horz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defRPr lang="zh-CN" sz="1050" b="1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charset="0"/>
                    <a:ea typeface="+mn-ea"/>
                    <a:cs typeface="Times New Roman" panose="02020603050405020304" charset="0"/>
                  </a:defRPr>
                </a:pPr>
                <a:r>
                  <a:rPr lang="en-US" altLang="zh-CN" sz="1050" b="0" i="0" u="none" strike="noStrike" baseline="0">
                    <a:effectLst/>
                    <a:latin typeface="Times New Roman" panose="02020603050405020304" charset="0"/>
                    <a:cs typeface="Times New Roman" panose="02020603050405020304" charset="0"/>
                  </a:rPr>
                  <a:t>Pressure </a:t>
                </a:r>
                <a:r>
                  <a:rPr lang="en-US" altLang="zh-CN" sz="1050" b="0" i="0" baseline="0">
                    <a:solidFill>
                      <a:schemeClr val="tx1"/>
                    </a:solidFill>
                    <a:effectLst/>
                    <a:latin typeface="Times New Roman" panose="02020603050405020304" charset="0"/>
                    <a:ea typeface="宋体" panose="02010600030101010101" charset="-122"/>
                    <a:cs typeface="Times New Roman" panose="02020603050405020304" charset="0"/>
                  </a:rPr>
                  <a:t>(</a:t>
                </a:r>
                <a:r>
                  <a:rPr lang="en-US" altLang="zh-CN" sz="1050" b="0" baseline="0">
                    <a:solidFill>
                      <a:schemeClr val="tx1"/>
                    </a:solidFill>
                    <a:effectLst/>
                    <a:latin typeface="Times New Roman" panose="02020603050405020304" charset="0"/>
                    <a:ea typeface="宋体" panose="02010600030101010101" charset="-122"/>
                    <a:cs typeface="Times New Roman" panose="02020603050405020304" charset="0"/>
                  </a:rPr>
                  <a:t>MPa)</a:t>
                </a:r>
                <a:endParaRPr lang="zh-CN" altLang="zh-CN" sz="1050" b="0" baseline="0">
                  <a:solidFill>
                    <a:schemeClr val="tx1"/>
                  </a:solidFill>
                  <a:effectLst/>
                  <a:latin typeface="Times New Roman" panose="02020603050405020304" charset="0"/>
                  <a:ea typeface="宋体" panose="02010600030101010101" charset="-122"/>
                  <a:cs typeface="Times New Roman" panose="02020603050405020304" charset="0"/>
                </a:endParaRPr>
              </a:p>
            </c:rich>
          </c:tx>
          <c:overlay val="0"/>
        </c:title>
        <c:numFmt formatCode="#,##0.00_);[Red]\(#,##0.00\)" sourceLinked="0"/>
        <c:majorTickMark val="in"/>
        <c:minorTickMark val="in"/>
        <c:tickLblPos val="nextTo"/>
        <c:spPr>
          <a:ln w="9525" cap="flat" cmpd="sng" algn="ctr">
            <a:solidFill>
              <a:sysClr val="windowText" lastClr="000000"/>
            </a:solidFill>
            <a:prstDash val="solid"/>
            <a:round/>
          </a:ln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宋体" panose="02010600030101010101" charset="-122"/>
                <a:cs typeface="Times New Roman" panose="02020603050405020304" charset="0"/>
              </a:defRPr>
            </a:pPr>
            <a:endParaRPr lang="zh-CN"/>
          </a:p>
        </c:txPr>
        <c:crossAx val="550321152"/>
        <c:crosses val="max"/>
        <c:crossBetween val="midCat"/>
        <c:majorUnit val="0.06"/>
        <c:minorUnit val="0.03"/>
      </c:valAx>
      <c:spPr>
        <a:ln w="12700">
          <a:solidFill>
            <a:sysClr val="windowText" lastClr="000000"/>
          </a:solidFill>
        </a:ln>
      </c:spPr>
    </c:plotArea>
    <c:legend>
      <c:legendPos val="r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宋体" panose="02010600030101010101" charset="-122"/>
                <a:cs typeface="Times New Roman" panose="02020603050405020304" charset="0"/>
              </a:defRPr>
            </a:pPr>
            <a:endParaRPr lang="zh-CN"/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宋体" panose="02010600030101010101" charset="-122"/>
                <a:cs typeface="Times New Roman" panose="02020603050405020304" charset="0"/>
              </a:defRPr>
            </a:pPr>
            <a:endParaRPr lang="zh-CN"/>
          </a:p>
        </c:txPr>
      </c:legendEntry>
      <c:layout>
        <c:manualLayout>
          <c:xMode val="edge"/>
          <c:yMode val="edge"/>
          <c:x val="0.33694462623118498"/>
          <c:y val="0.48701855254353099"/>
          <c:w val="0.40956540046530898"/>
          <c:h val="0.203121677504943"/>
        </c:manualLayout>
      </c:layout>
      <c:overlay val="0"/>
      <c:spPr>
        <a:ln w="12700">
          <a:solidFill>
            <a:sysClr val="windowText" lastClr="000000"/>
          </a:solidFill>
        </a:ln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/>
              </a:solidFill>
              <a:latin typeface="Times New Roman" panose="02020603050405020304" charset="0"/>
              <a:ea typeface="+mn-ea"/>
              <a:cs typeface="Times New Roman" panose="02020603050405020304" charset="0"/>
            </a:defRPr>
          </a:pPr>
          <a:endParaRPr lang="zh-CN"/>
        </a:p>
      </c:txPr>
    </c:legend>
    <c:plotVisOnly val="1"/>
    <c:dispBlanksAs val="gap"/>
    <c:showDLblsOverMax val="0"/>
  </c:chart>
  <c:spPr>
    <a:ln w="9525" cap="flat" cmpd="sng" algn="ctr">
      <a:noFill/>
      <a:prstDash val="solid"/>
      <a:round/>
    </a:ln>
  </c:spPr>
  <c:txPr>
    <a:bodyPr/>
    <a:lstStyle/>
    <a:p>
      <a:pPr>
        <a:defRPr lang="zh-CN"/>
      </a:pPr>
      <a:endParaRPr lang="zh-CN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5425146004930801"/>
          <c:y val="3.9327728167697501E-2"/>
          <c:w val="0.70775351724468505"/>
          <c:h val="0.73681263639732197"/>
        </c:manualLayout>
      </c:layout>
      <c:lineChart>
        <c:grouping val="standard"/>
        <c:varyColors val="0"/>
        <c:ser>
          <c:idx val="0"/>
          <c:order val="0"/>
          <c:tx>
            <c:strRef>
              <c:f>Liquid volume</c:f>
              <c:strCache>
                <c:ptCount val="1"/>
                <c:pt idx="0">
                  <c:v>Liquid volume</c:v>
                </c:pt>
              </c:strCache>
            </c:strRef>
          </c:tx>
          <c:spPr>
            <a:ln w="12700" cap="rnd" cmpd="sng" algn="ctr">
              <a:solidFill>
                <a:srgbClr val="FF0000"/>
              </a:solidFill>
              <a:prstDash val="solid"/>
              <a:bevel/>
            </a:ln>
          </c:spPr>
          <c:marker>
            <c:symbol val="triangle"/>
            <c:size val="4"/>
            <c:spPr>
              <a:solidFill>
                <a:srgbClr val="FF0000"/>
              </a:solidFill>
              <a:ln w="9525" cap="rnd" cmpd="sng" algn="ctr">
                <a:solidFill>
                  <a:srgbClr val="FF0000"/>
                </a:solidFill>
                <a:prstDash val="solid"/>
                <a:round/>
              </a:ln>
            </c:spPr>
          </c:marker>
          <c:cat>
            <c:numRef>
              <c:f>'[Microsoft Word 中的图表]Sheet1'!$A$24:$A$35</c:f>
              <c:numCache>
                <c:formatCode>General</c:formatCode>
                <c:ptCount val="12"/>
                <c:pt idx="0">
                  <c:v>0</c:v>
                </c:pt>
                <c:pt idx="1">
                  <c:v>6</c:v>
                </c:pt>
                <c:pt idx="2">
                  <c:v>12</c:v>
                </c:pt>
                <c:pt idx="3">
                  <c:v>18</c:v>
                </c:pt>
                <c:pt idx="4">
                  <c:v>24</c:v>
                </c:pt>
                <c:pt idx="5">
                  <c:v>30</c:v>
                </c:pt>
                <c:pt idx="6">
                  <c:v>36</c:v>
                </c:pt>
                <c:pt idx="7">
                  <c:v>42</c:v>
                </c:pt>
                <c:pt idx="8">
                  <c:v>48</c:v>
                </c:pt>
                <c:pt idx="9">
                  <c:v>54</c:v>
                </c:pt>
                <c:pt idx="10">
                  <c:v>60</c:v>
                </c:pt>
                <c:pt idx="11">
                  <c:v>66</c:v>
                </c:pt>
              </c:numCache>
            </c:numRef>
          </c:cat>
          <c:val>
            <c:numRef>
              <c:f>'[Microsoft Word 中的图表]Sheet1'!$B$24:$B$35</c:f>
              <c:numCache>
                <c:formatCode>General</c:formatCode>
                <c:ptCount val="12"/>
                <c:pt idx="0">
                  <c:v>1.7589999999999999</c:v>
                </c:pt>
                <c:pt idx="1">
                  <c:v>1.74</c:v>
                </c:pt>
                <c:pt idx="2">
                  <c:v>1.7136</c:v>
                </c:pt>
                <c:pt idx="3">
                  <c:v>1.6519999999999999</c:v>
                </c:pt>
                <c:pt idx="4">
                  <c:v>1.63</c:v>
                </c:pt>
                <c:pt idx="5">
                  <c:v>1.6080000000000001</c:v>
                </c:pt>
                <c:pt idx="6">
                  <c:v>1.5085</c:v>
                </c:pt>
                <c:pt idx="7">
                  <c:v>1.4970000000000001</c:v>
                </c:pt>
                <c:pt idx="8">
                  <c:v>1.4970000000000001</c:v>
                </c:pt>
                <c:pt idx="9">
                  <c:v>1.4395</c:v>
                </c:pt>
                <c:pt idx="10">
                  <c:v>1.3705000000000001</c:v>
                </c:pt>
                <c:pt idx="11">
                  <c:v>1.3705000000000001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9403520"/>
        <c:axId val="599410176"/>
      </c:lineChart>
      <c:lineChart>
        <c:grouping val="standard"/>
        <c:varyColors val="0"/>
        <c:ser>
          <c:idx val="1"/>
          <c:order val="1"/>
          <c:tx>
            <c:strRef>
              <c:f>Pressure in the tank</c:f>
              <c:strCache>
                <c:ptCount val="1"/>
                <c:pt idx="0">
                  <c:v>Pressure in the tank</c:v>
                </c:pt>
              </c:strCache>
            </c:strRef>
          </c:tx>
          <c:spPr>
            <a:ln w="15875" cap="rnd" cmpd="sng" algn="ctr">
              <a:solidFill>
                <a:srgbClr val="0000FF"/>
              </a:solidFill>
              <a:prstDash val="solid"/>
              <a:round/>
            </a:ln>
          </c:spPr>
          <c:marker>
            <c:symbol val="square"/>
            <c:size val="3"/>
            <c:spPr>
              <a:solidFill>
                <a:srgbClr val="0000FF"/>
              </a:solidFill>
              <a:ln w="9525" cap="flat" cmpd="sng" algn="ctr">
                <a:solidFill>
                  <a:srgbClr val="0000FF"/>
                </a:solidFill>
                <a:prstDash val="solid"/>
                <a:round/>
              </a:ln>
            </c:spPr>
          </c:marker>
          <c:cat>
            <c:numRef>
              <c:f>'[Microsoft Word 中的图表]Sheet1'!$A$24:$A$35</c:f>
              <c:numCache>
                <c:formatCode>General</c:formatCode>
                <c:ptCount val="12"/>
                <c:pt idx="0">
                  <c:v>0</c:v>
                </c:pt>
                <c:pt idx="1">
                  <c:v>6</c:v>
                </c:pt>
                <c:pt idx="2">
                  <c:v>12</c:v>
                </c:pt>
                <c:pt idx="3">
                  <c:v>18</c:v>
                </c:pt>
                <c:pt idx="4">
                  <c:v>24</c:v>
                </c:pt>
                <c:pt idx="5">
                  <c:v>30</c:v>
                </c:pt>
                <c:pt idx="6">
                  <c:v>36</c:v>
                </c:pt>
                <c:pt idx="7">
                  <c:v>42</c:v>
                </c:pt>
                <c:pt idx="8">
                  <c:v>48</c:v>
                </c:pt>
                <c:pt idx="9">
                  <c:v>54</c:v>
                </c:pt>
                <c:pt idx="10">
                  <c:v>60</c:v>
                </c:pt>
                <c:pt idx="11">
                  <c:v>66</c:v>
                </c:pt>
              </c:numCache>
            </c:numRef>
          </c:cat>
          <c:val>
            <c:numRef>
              <c:f>'[Microsoft Word 中的图表]Sheet1'!$C$24:$C$35</c:f>
              <c:numCache>
                <c:formatCode>General</c:formatCode>
                <c:ptCount val="12"/>
                <c:pt idx="0">
                  <c:v>2</c:v>
                </c:pt>
                <c:pt idx="1">
                  <c:v>2.2000000000000002</c:v>
                </c:pt>
                <c:pt idx="2">
                  <c:v>2.2000000000000002</c:v>
                </c:pt>
                <c:pt idx="3">
                  <c:v>2.2000000000000002</c:v>
                </c:pt>
                <c:pt idx="4">
                  <c:v>2.2000000000000002</c:v>
                </c:pt>
                <c:pt idx="5">
                  <c:v>2.2000000000000002</c:v>
                </c:pt>
                <c:pt idx="6">
                  <c:v>2.2000000000000002</c:v>
                </c:pt>
                <c:pt idx="7">
                  <c:v>2.2000000000000002</c:v>
                </c:pt>
                <c:pt idx="8">
                  <c:v>2.2000000000000002</c:v>
                </c:pt>
                <c:pt idx="9">
                  <c:v>2.2000000000000002</c:v>
                </c:pt>
                <c:pt idx="10">
                  <c:v>2.2000000000000002</c:v>
                </c:pt>
                <c:pt idx="11">
                  <c:v>2.2000000000000002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9412096"/>
        <c:axId val="599417984"/>
      </c:lineChart>
      <c:catAx>
        <c:axId val="599403520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defRPr lang="zh-CN"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50" b="0" i="0" baseline="0">
                    <a:effectLst/>
                    <a:latin typeface="Times New Roman" panose="02020603050405020304" charset="0"/>
                    <a:cs typeface="Times New Roman" panose="02020603050405020304" charset="0"/>
                  </a:rPr>
                  <a:t>Time</a:t>
                </a:r>
                <a:r>
                  <a:rPr lang="zh-CN" altLang="zh-CN" sz="1050" b="0" i="0" baseline="0">
                    <a:effectLst/>
                    <a:latin typeface="Times New Roman" panose="02020603050405020304" charset="0"/>
                    <a:cs typeface="Times New Roman" panose="02020603050405020304" charset="0"/>
                  </a:rPr>
                  <a:t> </a:t>
                </a:r>
                <a:r>
                  <a:rPr lang="en-US" altLang="zh-CN" sz="1050" b="0" i="0" baseline="0">
                    <a:effectLst/>
                    <a:latin typeface="Times New Roman" panose="02020603050405020304" charset="0"/>
                    <a:cs typeface="Times New Roman" panose="02020603050405020304" charset="0"/>
                  </a:rPr>
                  <a:t>(day)</a:t>
                </a:r>
                <a:endParaRPr lang="zh-CN" altLang="zh-CN" sz="1050">
                  <a:effectLst/>
                  <a:latin typeface="Times New Roman" panose="02020603050405020304" charset="0"/>
                  <a:cs typeface="Times New Roman" panose="02020603050405020304" charset="0"/>
                </a:endParaRPr>
              </a:p>
            </c:rich>
          </c:tx>
          <c:layout>
            <c:manualLayout>
              <c:xMode val="edge"/>
              <c:yMode val="edge"/>
              <c:x val="0.40963128752741501"/>
              <c:y val="0.88159105390222703"/>
            </c:manualLayout>
          </c:layout>
          <c:overlay val="0"/>
        </c:title>
        <c:numFmt formatCode="General" sourceLinked="1"/>
        <c:majorTickMark val="in"/>
        <c:minorTickMark val="in"/>
        <c:tickLblPos val="nextTo"/>
        <c:spPr>
          <a:ln w="12700" cap="flat" cmpd="sng" algn="ctr">
            <a:solidFill>
              <a:sysClr val="windowText" lastClr="000000"/>
            </a:solidFill>
            <a:prstDash val="solid"/>
            <a:round/>
          </a:ln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Times New Roman" panose="02020603050405020304" charset="0"/>
              </a:defRPr>
            </a:pPr>
            <a:endParaRPr lang="zh-CN"/>
          </a:p>
        </c:txPr>
        <c:crossAx val="599410176"/>
        <c:crosses val="autoZero"/>
        <c:auto val="1"/>
        <c:lblAlgn val="ctr"/>
        <c:lblOffset val="100"/>
        <c:noMultiLvlLbl val="0"/>
      </c:catAx>
      <c:valAx>
        <c:axId val="599410176"/>
        <c:scaling>
          <c:orientation val="minMax"/>
          <c:min val="1"/>
        </c:scaling>
        <c:delete val="0"/>
        <c:axPos val="l"/>
        <c:title>
          <c:tx>
            <c:rich>
              <a:bodyPr rot="-5400000" spcFirstLastPara="0" vertOverflow="ellipsis" vert="horz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defRPr lang="zh-CN"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50" b="0" i="0" baseline="0">
                    <a:effectLst/>
                    <a:latin typeface="Times New Roman" panose="02020603050405020304" charset="0"/>
                    <a:cs typeface="Times New Roman" panose="02020603050405020304" charset="0"/>
                  </a:rPr>
                  <a:t>Volume (m</a:t>
                </a:r>
                <a:r>
                  <a:rPr lang="en-US" altLang="zh-CN" sz="1050" b="0" i="0" baseline="30000">
                    <a:effectLst/>
                    <a:latin typeface="Times New Roman" panose="02020603050405020304" charset="0"/>
                    <a:cs typeface="Times New Roman" panose="02020603050405020304" charset="0"/>
                  </a:rPr>
                  <a:t>3</a:t>
                </a:r>
                <a:r>
                  <a:rPr lang="en-US" altLang="zh-CN" sz="1050" b="0" i="0" baseline="0">
                    <a:effectLst/>
                    <a:latin typeface="Times New Roman" panose="02020603050405020304" charset="0"/>
                    <a:cs typeface="Times New Roman" panose="02020603050405020304" charset="0"/>
                  </a:rPr>
                  <a:t>)</a:t>
                </a:r>
                <a:endParaRPr lang="zh-CN" altLang="zh-CN" sz="1050">
                  <a:effectLst/>
                  <a:latin typeface="Times New Roman" panose="02020603050405020304" charset="0"/>
                  <a:cs typeface="Times New Roman" panose="02020603050405020304" charset="0"/>
                </a:endParaRPr>
              </a:p>
            </c:rich>
          </c:tx>
          <c:overlay val="0"/>
        </c:title>
        <c:numFmt formatCode="#,##0.00_);[Red]\(#,##0.00\)" sourceLinked="0"/>
        <c:majorTickMark val="in"/>
        <c:minorTickMark val="in"/>
        <c:tickLblPos val="nextTo"/>
        <c:spPr>
          <a:ln w="12700" cap="flat" cmpd="sng" algn="ctr">
            <a:solidFill>
              <a:sysClr val="windowText" lastClr="000000"/>
            </a:solidFill>
            <a:prstDash val="solid"/>
            <a:round/>
          </a:ln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Times New Roman" panose="02020603050405020304" charset="0"/>
              </a:defRPr>
            </a:pPr>
            <a:endParaRPr lang="zh-CN"/>
          </a:p>
        </c:txPr>
        <c:crossAx val="599403520"/>
        <c:crosses val="autoZero"/>
        <c:crossBetween val="midCat"/>
        <c:majorUnit val="0.15"/>
        <c:minorUnit val="7.4999999999999997E-2"/>
      </c:valAx>
      <c:catAx>
        <c:axId val="59941209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599417984"/>
        <c:crosses val="autoZero"/>
        <c:auto val="1"/>
        <c:lblAlgn val="ctr"/>
        <c:lblOffset val="100"/>
        <c:noMultiLvlLbl val="0"/>
      </c:catAx>
      <c:valAx>
        <c:axId val="599417984"/>
        <c:scaling>
          <c:orientation val="minMax"/>
          <c:min val="1.9"/>
        </c:scaling>
        <c:delete val="0"/>
        <c:axPos val="r"/>
        <c:title>
          <c:tx>
            <c:rich>
              <a:bodyPr rot="-5400000" spcFirstLastPara="0" vertOverflow="ellipsis" vert="horz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defRPr lang="zh-CN"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50" b="0" i="0" baseline="0">
                    <a:effectLst/>
                    <a:latin typeface="Times New Roman" panose="02020603050405020304" charset="0"/>
                    <a:cs typeface="Times New Roman" panose="02020603050405020304" charset="0"/>
                  </a:rPr>
                  <a:t>Pressure (MPa)</a:t>
                </a:r>
                <a:endParaRPr lang="zh-CN" altLang="zh-CN" sz="1050">
                  <a:effectLst/>
                  <a:latin typeface="Times New Roman" panose="02020603050405020304" charset="0"/>
                  <a:cs typeface="Times New Roman" panose="02020603050405020304" charset="0"/>
                </a:endParaRPr>
              </a:p>
            </c:rich>
          </c:tx>
          <c:overlay val="0"/>
        </c:title>
        <c:numFmt formatCode="#,##0.00_);[Red]\(#,##0.00\)" sourceLinked="0"/>
        <c:majorTickMark val="in"/>
        <c:minorTickMark val="in"/>
        <c:tickLblPos val="nextTo"/>
        <c:spPr>
          <a:ln w="12700" cap="flat" cmpd="sng" algn="ctr">
            <a:solidFill>
              <a:sysClr val="windowText" lastClr="000000"/>
            </a:solidFill>
            <a:prstDash val="solid"/>
            <a:round/>
          </a:ln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Times New Roman" panose="02020603050405020304" charset="0"/>
              </a:defRPr>
            </a:pPr>
            <a:endParaRPr lang="zh-CN"/>
          </a:p>
        </c:txPr>
        <c:crossAx val="599412096"/>
        <c:crosses val="max"/>
        <c:crossBetween val="midCat"/>
        <c:majorUnit val="0.06"/>
        <c:minorUnit val="0.03"/>
      </c:valAx>
      <c:spPr>
        <a:ln w="12700">
          <a:solidFill>
            <a:sysClr val="windowText" lastClr="000000"/>
          </a:solidFill>
        </a:ln>
      </c:spPr>
    </c:plotArea>
    <c:legend>
      <c:legendPos val="r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宋体" panose="02010600030101010101" charset="-122"/>
                <a:cs typeface="Times New Roman" panose="02020603050405020304" charset="0"/>
              </a:defRPr>
            </a:pPr>
            <a:endParaRPr lang="zh-CN"/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宋体" panose="02010600030101010101" charset="-122"/>
                <a:cs typeface="Times New Roman" panose="02020603050405020304" charset="0"/>
              </a:defRPr>
            </a:pPr>
            <a:endParaRPr lang="zh-CN"/>
          </a:p>
        </c:txPr>
      </c:legendEntry>
      <c:layout>
        <c:manualLayout>
          <c:xMode val="edge"/>
          <c:yMode val="edge"/>
          <c:x val="0.33061458309395902"/>
          <c:y val="0.49860490451749101"/>
          <c:w val="0.44288145970496701"/>
          <c:h val="0.1990489217801"/>
        </c:manualLayout>
      </c:layout>
      <c:overlay val="0"/>
      <c:spPr>
        <a:ln w="12700">
          <a:solidFill>
            <a:sysClr val="windowText" lastClr="000000"/>
          </a:solidFill>
        </a:ln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/>
              </a:solidFill>
              <a:latin typeface="Times New Roman" panose="02020603050405020304" charset="0"/>
              <a:ea typeface="+mn-ea"/>
              <a:cs typeface="Times New Roman" panose="02020603050405020304" charset="0"/>
            </a:defRPr>
          </a:pPr>
          <a:endParaRPr lang="zh-CN"/>
        </a:p>
      </c:txPr>
    </c:legend>
    <c:plotVisOnly val="1"/>
    <c:dispBlanksAs val="gap"/>
    <c:showDLblsOverMax val="0"/>
  </c:chart>
  <c:spPr>
    <a:ln w="9525" cap="flat" cmpd="sng" algn="ctr">
      <a:noFill/>
      <a:prstDash val="solid"/>
      <a:round/>
    </a:ln>
  </c:spPr>
  <c:txPr>
    <a:bodyPr/>
    <a:lstStyle/>
    <a:p>
      <a:pPr>
        <a:defRPr lang="zh-CN"/>
      </a:pPr>
      <a:endParaRPr lang="zh-CN"/>
    </a:p>
  </c:tx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2672312241176201"/>
          <c:y val="6.3141213604506002E-2"/>
          <c:w val="0.76500600400495"/>
          <c:h val="0.74771627876925995"/>
        </c:manualLayout>
      </c:layout>
      <c:lineChart>
        <c:grouping val="standard"/>
        <c:varyColors val="0"/>
        <c:ser>
          <c:idx val="0"/>
          <c:order val="0"/>
          <c:tx>
            <c:strRef>
              <c:f>Liquid volume</c:f>
              <c:strCache>
                <c:ptCount val="1"/>
                <c:pt idx="0">
                  <c:v>Liquid volume</c:v>
                </c:pt>
              </c:strCache>
            </c:strRef>
          </c:tx>
          <c:spPr>
            <a:ln w="12700" cap="rnd" cmpd="sng" algn="ctr">
              <a:solidFill>
                <a:srgbClr val="FF0000"/>
              </a:solidFill>
              <a:prstDash val="solid"/>
              <a:round/>
            </a:ln>
          </c:spPr>
          <c:marker>
            <c:symbol val="triangle"/>
            <c:size val="4"/>
            <c:spPr>
              <a:solidFill>
                <a:srgbClr val="FF0000"/>
              </a:solidFill>
              <a:ln w="9525" cap="flat" cmpd="sng" algn="ctr">
                <a:solidFill>
                  <a:srgbClr val="FF0000"/>
                </a:solidFill>
                <a:prstDash val="solid"/>
                <a:round/>
              </a:ln>
            </c:spPr>
          </c:marker>
          <c:cat>
            <c:numRef>
              <c:f>'[Microsoft Word 中的图表]Sheet1'!$F$11:$F$46</c:f>
              <c:numCache>
                <c:formatCode>General</c:formatCode>
                <c:ptCount val="3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</c:numCache>
            </c:numRef>
          </c:cat>
          <c:val>
            <c:numRef>
              <c:f>'[Microsoft Word 中的图表]Sheet1'!$G$11:$G$46</c:f>
              <c:numCache>
                <c:formatCode>General</c:formatCode>
                <c:ptCount val="36"/>
                <c:pt idx="0">
                  <c:v>0.57999999999999996</c:v>
                </c:pt>
                <c:pt idx="1">
                  <c:v>0.55000000000000004</c:v>
                </c:pt>
                <c:pt idx="2">
                  <c:v>0.55000000000000004</c:v>
                </c:pt>
                <c:pt idx="3">
                  <c:v>0.52</c:v>
                </c:pt>
                <c:pt idx="4">
                  <c:v>0.52</c:v>
                </c:pt>
                <c:pt idx="5">
                  <c:v>0.52</c:v>
                </c:pt>
                <c:pt idx="6">
                  <c:v>0.52</c:v>
                </c:pt>
                <c:pt idx="7">
                  <c:v>0.5</c:v>
                </c:pt>
                <c:pt idx="8">
                  <c:v>0.5</c:v>
                </c:pt>
                <c:pt idx="9">
                  <c:v>0.48</c:v>
                </c:pt>
                <c:pt idx="10">
                  <c:v>0.48</c:v>
                </c:pt>
                <c:pt idx="11">
                  <c:v>0.48</c:v>
                </c:pt>
                <c:pt idx="12">
                  <c:v>0.46</c:v>
                </c:pt>
                <c:pt idx="13">
                  <c:v>0.42</c:v>
                </c:pt>
                <c:pt idx="14">
                  <c:v>0.39100000000000001</c:v>
                </c:pt>
                <c:pt idx="15">
                  <c:v>0.42</c:v>
                </c:pt>
                <c:pt idx="16">
                  <c:v>0.46</c:v>
                </c:pt>
                <c:pt idx="17">
                  <c:v>0.41</c:v>
                </c:pt>
                <c:pt idx="18">
                  <c:v>0.4</c:v>
                </c:pt>
                <c:pt idx="19">
                  <c:v>0.34599999999999997</c:v>
                </c:pt>
                <c:pt idx="20">
                  <c:v>0.33700000000000002</c:v>
                </c:pt>
                <c:pt idx="21">
                  <c:v>0.33700000000000002</c:v>
                </c:pt>
                <c:pt idx="22">
                  <c:v>0.32800000000000001</c:v>
                </c:pt>
                <c:pt idx="23">
                  <c:v>0.31900000000000001</c:v>
                </c:pt>
                <c:pt idx="24">
                  <c:v>0.30099999999999999</c:v>
                </c:pt>
                <c:pt idx="25">
                  <c:v>0.29199999999999998</c:v>
                </c:pt>
                <c:pt idx="26">
                  <c:v>0.26500000000000001</c:v>
                </c:pt>
                <c:pt idx="27">
                  <c:v>0.26500000000000001</c:v>
                </c:pt>
                <c:pt idx="28">
                  <c:v>0.23799999999999999</c:v>
                </c:pt>
                <c:pt idx="29">
                  <c:v>0.23799999999999999</c:v>
                </c:pt>
                <c:pt idx="30">
                  <c:v>0.22</c:v>
                </c:pt>
                <c:pt idx="31">
                  <c:v>0.22</c:v>
                </c:pt>
                <c:pt idx="32">
                  <c:v>0.21299999999999999</c:v>
                </c:pt>
                <c:pt idx="33">
                  <c:v>0.21299999999999999</c:v>
                </c:pt>
                <c:pt idx="34">
                  <c:v>0.192</c:v>
                </c:pt>
                <c:pt idx="35">
                  <c:v>0.192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9428480"/>
        <c:axId val="599459712"/>
      </c:lineChart>
      <c:lineChart>
        <c:grouping val="standard"/>
        <c:varyColors val="0"/>
        <c:ser>
          <c:idx val="1"/>
          <c:order val="1"/>
          <c:tx>
            <c:strRef>
              <c:f>Pressure in the tank</c:f>
              <c:strCache>
                <c:ptCount val="1"/>
                <c:pt idx="0">
                  <c:v>Pressure in the tank</c:v>
                </c:pt>
              </c:strCache>
            </c:strRef>
          </c:tx>
          <c:spPr>
            <a:ln w="12700" cap="rnd" cmpd="sng" algn="ctr">
              <a:solidFill>
                <a:srgbClr val="0000FF"/>
              </a:solidFill>
              <a:prstDash val="solid"/>
              <a:round/>
            </a:ln>
          </c:spPr>
          <c:marker>
            <c:symbol val="square"/>
            <c:size val="4"/>
            <c:spPr>
              <a:solidFill>
                <a:srgbClr val="0000FF"/>
              </a:solidFill>
              <a:ln w="9525" cap="flat" cmpd="sng" algn="ctr">
                <a:solidFill>
                  <a:srgbClr val="0000FF"/>
                </a:solidFill>
                <a:prstDash val="solid"/>
                <a:round/>
              </a:ln>
            </c:spPr>
          </c:marker>
          <c:val>
            <c:numRef>
              <c:f>'[Microsoft Word 中的图表]Sheet1'!$H$11:$H$46</c:f>
              <c:numCache>
                <c:formatCode>General</c:formatCode>
                <c:ptCount val="36"/>
                <c:pt idx="0">
                  <c:v>2</c:v>
                </c:pt>
                <c:pt idx="1">
                  <c:v>2.1</c:v>
                </c:pt>
                <c:pt idx="2">
                  <c:v>2.13</c:v>
                </c:pt>
                <c:pt idx="3">
                  <c:v>2.12</c:v>
                </c:pt>
                <c:pt idx="4">
                  <c:v>2.12</c:v>
                </c:pt>
                <c:pt idx="5">
                  <c:v>2.15</c:v>
                </c:pt>
                <c:pt idx="6">
                  <c:v>2.15</c:v>
                </c:pt>
                <c:pt idx="7">
                  <c:v>2.15</c:v>
                </c:pt>
                <c:pt idx="8">
                  <c:v>2.1800000000000002</c:v>
                </c:pt>
                <c:pt idx="9">
                  <c:v>2.1800000000000002</c:v>
                </c:pt>
                <c:pt idx="10">
                  <c:v>2.1800000000000002</c:v>
                </c:pt>
                <c:pt idx="11">
                  <c:v>2.2000000000000002</c:v>
                </c:pt>
                <c:pt idx="12">
                  <c:v>2.2000000000000002</c:v>
                </c:pt>
                <c:pt idx="13">
                  <c:v>2.1800000000000002</c:v>
                </c:pt>
                <c:pt idx="14">
                  <c:v>2.1800000000000002</c:v>
                </c:pt>
                <c:pt idx="15">
                  <c:v>2.15</c:v>
                </c:pt>
                <c:pt idx="16">
                  <c:v>2.15</c:v>
                </c:pt>
                <c:pt idx="17">
                  <c:v>2.1800000000000002</c:v>
                </c:pt>
                <c:pt idx="18">
                  <c:v>2.1800000000000002</c:v>
                </c:pt>
                <c:pt idx="19">
                  <c:v>2.2000000000000002</c:v>
                </c:pt>
                <c:pt idx="20">
                  <c:v>2.2000000000000002</c:v>
                </c:pt>
                <c:pt idx="21">
                  <c:v>2.2000000000000002</c:v>
                </c:pt>
                <c:pt idx="22">
                  <c:v>2.2000000000000002</c:v>
                </c:pt>
                <c:pt idx="23">
                  <c:v>2.2000000000000002</c:v>
                </c:pt>
                <c:pt idx="24">
                  <c:v>2.1800000000000002</c:v>
                </c:pt>
                <c:pt idx="25">
                  <c:v>2.1800000000000002</c:v>
                </c:pt>
                <c:pt idx="26">
                  <c:v>2.2000000000000002</c:v>
                </c:pt>
                <c:pt idx="27">
                  <c:v>2.2000000000000002</c:v>
                </c:pt>
                <c:pt idx="28">
                  <c:v>2.2000000000000002</c:v>
                </c:pt>
                <c:pt idx="29">
                  <c:v>2.2000000000000002</c:v>
                </c:pt>
                <c:pt idx="30">
                  <c:v>2.2000000000000002</c:v>
                </c:pt>
                <c:pt idx="31">
                  <c:v>2.2000000000000002</c:v>
                </c:pt>
                <c:pt idx="32">
                  <c:v>2.2000000000000002</c:v>
                </c:pt>
                <c:pt idx="33">
                  <c:v>2.2000000000000002</c:v>
                </c:pt>
                <c:pt idx="34">
                  <c:v>2.2000000000000002</c:v>
                </c:pt>
                <c:pt idx="35">
                  <c:v>2.2000000000000002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9461888"/>
        <c:axId val="599463424"/>
      </c:lineChart>
      <c:catAx>
        <c:axId val="599428480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>
                  <a:defRPr lang="zh-CN" sz="1050" b="1" i="0" u="none" strike="noStrike" kern="1200" baseline="0">
                    <a:solidFill>
                      <a:schemeClr val="tx1"/>
                    </a:solidFill>
                    <a:latin typeface="Times New Roman" panose="02020603050405020304" charset="0"/>
                    <a:ea typeface="+mn-ea"/>
                    <a:cs typeface="Times New Roman" panose="02020603050405020304" charset="0"/>
                  </a:defRPr>
                </a:pPr>
                <a:r>
                  <a:rPr lang="en-US" altLang="zh-CN" sz="1050" b="0" i="0" baseline="0">
                    <a:effectLst/>
                    <a:latin typeface="Times New Roman" panose="02020603050405020304" charset="0"/>
                    <a:cs typeface="Times New Roman" panose="02020603050405020304" charset="0"/>
                  </a:rPr>
                  <a:t>Time</a:t>
                </a:r>
                <a:r>
                  <a:rPr lang="zh-CN" altLang="zh-CN" sz="1050" b="0" i="0" baseline="0">
                    <a:effectLst/>
                    <a:latin typeface="Times New Roman" panose="02020603050405020304" charset="0"/>
                    <a:cs typeface="Times New Roman" panose="02020603050405020304" charset="0"/>
                  </a:rPr>
                  <a:t> </a:t>
                </a:r>
                <a:r>
                  <a:rPr lang="en-US" altLang="zh-CN" sz="1050" b="0" i="0" baseline="0">
                    <a:effectLst/>
                    <a:latin typeface="Times New Roman" panose="02020603050405020304" charset="0"/>
                    <a:cs typeface="Times New Roman" panose="02020603050405020304" charset="0"/>
                  </a:rPr>
                  <a:t>(day)</a:t>
                </a:r>
                <a:endParaRPr lang="zh-CN" altLang="zh-CN" sz="1050">
                  <a:effectLst/>
                  <a:latin typeface="Times New Roman" panose="02020603050405020304" charset="0"/>
                  <a:cs typeface="Times New Roman" panose="02020603050405020304" charset="0"/>
                </a:endParaRPr>
              </a:p>
            </c:rich>
          </c:tx>
          <c:overlay val="0"/>
        </c:title>
        <c:numFmt formatCode="General" sourceLinked="1"/>
        <c:majorTickMark val="in"/>
        <c:minorTickMark val="in"/>
        <c:tickLblPos val="nextTo"/>
        <c:spPr>
          <a:ln w="12700" cap="flat" cmpd="sng" algn="ctr">
            <a:solidFill>
              <a:schemeClr val="tx1"/>
            </a:solidFill>
            <a:prstDash val="solid"/>
            <a:round/>
          </a:ln>
        </c:spPr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Times New Roman" panose="02020603050405020304" charset="0"/>
              </a:defRPr>
            </a:pPr>
            <a:endParaRPr lang="zh-CN"/>
          </a:p>
        </c:txPr>
        <c:crossAx val="599459712"/>
        <c:crosses val="autoZero"/>
        <c:auto val="1"/>
        <c:lblAlgn val="ctr"/>
        <c:lblOffset val="100"/>
        <c:tickLblSkip val="2"/>
        <c:tickMarkSkip val="2"/>
        <c:noMultiLvlLbl val="0"/>
      </c:catAx>
      <c:valAx>
        <c:axId val="599459712"/>
        <c:scaling>
          <c:orientation val="minMax"/>
          <c:min val="0.1"/>
        </c:scaling>
        <c:delete val="0"/>
        <c:axPos val="l"/>
        <c:majorGridlines>
          <c:spPr>
            <a:ln w="9525" cap="flat" cmpd="sng" algn="ctr">
              <a:noFill/>
              <a:prstDash val="solid"/>
              <a:round/>
            </a:ln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>
                  <a:defRPr lang="zh-CN" sz="1050" b="1" i="0" u="none" strike="noStrike" kern="1200" baseline="0">
                    <a:solidFill>
                      <a:schemeClr val="tx1"/>
                    </a:solidFill>
                    <a:latin typeface="Times New Roman" panose="02020603050405020304" charset="0"/>
                    <a:ea typeface="+mn-ea"/>
                    <a:cs typeface="Times New Roman" panose="02020603050405020304" charset="0"/>
                  </a:defRPr>
                </a:pPr>
                <a:r>
                  <a:rPr lang="en-US" altLang="zh-CN" sz="1050" b="0" i="0" u="none" strike="noStrike" baseline="0">
                    <a:effectLst/>
                  </a:rPr>
                  <a:t>Volume </a:t>
                </a:r>
                <a:r>
                  <a:rPr lang="en-US" altLang="zh-CN" sz="1050" b="0" i="0" baseline="0">
                    <a:effectLst/>
                    <a:latin typeface="Times New Roman" panose="02020603050405020304" charset="0"/>
                    <a:cs typeface="Times New Roman" panose="02020603050405020304" charset="0"/>
                  </a:rPr>
                  <a:t>(m</a:t>
                </a:r>
                <a:r>
                  <a:rPr lang="en-US" altLang="zh-CN" sz="1050" b="0" i="0" baseline="30000">
                    <a:effectLst/>
                    <a:latin typeface="Times New Roman" panose="02020603050405020304" charset="0"/>
                    <a:cs typeface="Times New Roman" panose="02020603050405020304" charset="0"/>
                  </a:rPr>
                  <a:t>3</a:t>
                </a:r>
                <a:r>
                  <a:rPr lang="en-US" altLang="zh-CN" sz="1050" b="0" i="0" baseline="0">
                    <a:effectLst/>
                    <a:latin typeface="Times New Roman" panose="02020603050405020304" charset="0"/>
                    <a:cs typeface="Times New Roman" panose="02020603050405020304" charset="0"/>
                  </a:rPr>
                  <a:t>)</a:t>
                </a:r>
                <a:endParaRPr lang="zh-CN" altLang="zh-CN" sz="1050">
                  <a:effectLst/>
                  <a:latin typeface="Times New Roman" panose="02020603050405020304" charset="0"/>
                  <a:cs typeface="Times New Roman" panose="02020603050405020304" charset="0"/>
                </a:endParaRPr>
              </a:p>
            </c:rich>
          </c:tx>
          <c:layout>
            <c:manualLayout>
              <c:xMode val="edge"/>
              <c:yMode val="edge"/>
              <c:x val="0"/>
              <c:y val="0.24299718245249138"/>
            </c:manualLayout>
          </c:layout>
          <c:overlay val="0"/>
        </c:title>
        <c:numFmt formatCode="#,##0.00_);[Red]\(#,##0.00\)" sourceLinked="0"/>
        <c:majorTickMark val="in"/>
        <c:minorTickMark val="in"/>
        <c:tickLblPos val="nextTo"/>
        <c:spPr>
          <a:ln w="12700" cap="flat" cmpd="sng" algn="ctr">
            <a:solidFill>
              <a:schemeClr val="tx1"/>
            </a:solidFill>
            <a:prstDash val="solid"/>
            <a:round/>
          </a:ln>
        </c:spPr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Times New Roman" panose="02020603050405020304" charset="0"/>
              </a:defRPr>
            </a:pPr>
            <a:endParaRPr lang="zh-CN"/>
          </a:p>
        </c:txPr>
        <c:crossAx val="599428480"/>
        <c:crosses val="autoZero"/>
        <c:crossBetween val="midCat"/>
        <c:majorUnit val="0.1"/>
        <c:minorUnit val="0.05"/>
      </c:valAx>
      <c:catAx>
        <c:axId val="599461888"/>
        <c:scaling>
          <c:orientation val="minMax"/>
        </c:scaling>
        <c:delete val="1"/>
        <c:axPos val="b"/>
        <c:majorTickMark val="out"/>
        <c:minorTickMark val="none"/>
        <c:tickLblPos val="nextTo"/>
        <c:crossAx val="599463424"/>
        <c:crosses val="autoZero"/>
        <c:auto val="1"/>
        <c:lblAlgn val="ctr"/>
        <c:lblOffset val="100"/>
        <c:noMultiLvlLbl val="0"/>
      </c:catAx>
      <c:valAx>
        <c:axId val="599463424"/>
        <c:scaling>
          <c:orientation val="minMax"/>
          <c:min val="1.95"/>
        </c:scaling>
        <c:delete val="0"/>
        <c:axPos val="r"/>
        <c:title>
          <c:tx>
            <c:rich>
              <a:bodyPr rot="-5400000" spcFirstLastPara="0" vertOverflow="ellipsis" vert="horz" wrap="square" anchor="ctr" anchorCtr="1"/>
              <a:lstStyle/>
              <a:p>
                <a:pPr>
                  <a:defRPr lang="zh-CN" sz="1050" b="1" i="0" u="none" strike="noStrike" kern="1200" baseline="0">
                    <a:solidFill>
                      <a:schemeClr val="tx1"/>
                    </a:solidFill>
                    <a:latin typeface="Times New Roman" panose="02020603050405020304" charset="0"/>
                    <a:ea typeface="+mn-ea"/>
                    <a:cs typeface="Times New Roman" panose="02020603050405020304" charset="0"/>
                  </a:defRPr>
                </a:pPr>
                <a:r>
                  <a:rPr lang="en-US" altLang="zh-CN" sz="1050" b="0" i="0" u="none" strike="noStrike" baseline="0">
                    <a:effectLst/>
                  </a:rPr>
                  <a:t>Pressure </a:t>
                </a:r>
                <a:r>
                  <a:rPr lang="en-US" altLang="zh-CN" sz="1050" b="0" i="0" baseline="0">
                    <a:effectLst/>
                    <a:latin typeface="Times New Roman" panose="02020603050405020304" charset="0"/>
                    <a:cs typeface="Times New Roman" panose="02020603050405020304" charset="0"/>
                  </a:rPr>
                  <a:t>(MPa)</a:t>
                </a:r>
                <a:endParaRPr lang="zh-CN" altLang="zh-CN" sz="1050">
                  <a:effectLst/>
                  <a:latin typeface="Times New Roman" panose="02020603050405020304" charset="0"/>
                  <a:cs typeface="Times New Roman" panose="02020603050405020304" charset="0"/>
                </a:endParaRPr>
              </a:p>
            </c:rich>
          </c:tx>
          <c:overlay val="0"/>
        </c:title>
        <c:numFmt formatCode="#,##0.00_);[Red]\(#,##0.00\)" sourceLinked="0"/>
        <c:majorTickMark val="in"/>
        <c:minorTickMark val="in"/>
        <c:tickLblPos val="nextTo"/>
        <c:spPr>
          <a:ln w="12700" cap="flat" cmpd="sng" algn="ctr">
            <a:solidFill>
              <a:schemeClr val="tx1"/>
            </a:solidFill>
            <a:prstDash val="solid"/>
            <a:round/>
          </a:ln>
        </c:spPr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Times New Roman" panose="02020603050405020304" charset="0"/>
              </a:defRPr>
            </a:pPr>
            <a:endParaRPr lang="zh-CN"/>
          </a:p>
        </c:txPr>
        <c:crossAx val="599461888"/>
        <c:crosses val="max"/>
        <c:crossBetween val="between"/>
        <c:majorUnit val="0.05"/>
        <c:minorUnit val="2.5000000000000001E-2"/>
      </c:valAx>
      <c:spPr>
        <a:ln w="12700">
          <a:solidFill>
            <a:schemeClr val="tx1"/>
          </a:solidFill>
        </a:ln>
      </c:spPr>
    </c:plotArea>
    <c:legend>
      <c:legendPos val="r"/>
      <c:layout>
        <c:manualLayout>
          <c:xMode val="edge"/>
          <c:yMode val="edge"/>
          <c:x val="0.19036297881592101"/>
          <c:y val="0.55374165617579796"/>
          <c:w val="0.32672176626559402"/>
          <c:h val="0.19962076358653399"/>
        </c:manualLayout>
      </c:layout>
      <c:overlay val="1"/>
      <c:spPr>
        <a:ln w="12700">
          <a:solidFill>
            <a:schemeClr val="tx1"/>
          </a:solidFill>
        </a:ln>
      </c:spPr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Times New Roman" panose="02020603050405020304" charset="0"/>
              <a:ea typeface="+mn-ea"/>
              <a:cs typeface="Times New Roman" panose="02020603050405020304" charset="0"/>
            </a:defRPr>
          </a:pPr>
          <a:endParaRPr lang="zh-CN"/>
        </a:p>
      </c:txPr>
    </c:legend>
    <c:plotVisOnly val="1"/>
    <c:dispBlanksAs val="gap"/>
    <c:showDLblsOverMax val="0"/>
  </c:chart>
  <c:spPr>
    <a:ln w="9525" cap="flat" cmpd="sng" algn="ctr">
      <a:noFill/>
      <a:prstDash val="solid"/>
      <a:round/>
    </a:ln>
  </c:spPr>
  <c:txPr>
    <a:bodyPr/>
    <a:lstStyle/>
    <a:p>
      <a:pPr>
        <a:defRPr lang="zh-CN"/>
      </a:pPr>
      <a:endParaRPr lang="zh-CN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01859865046128"/>
          <c:y val="4.0321861979148999E-2"/>
          <c:w val="0.86302956138621101"/>
          <c:h val="0.772303231578504"/>
        </c:manualLayout>
      </c:layout>
      <c:lineChart>
        <c:grouping val="standard"/>
        <c:varyColors val="0"/>
        <c:ser>
          <c:idx val="0"/>
          <c:order val="0"/>
          <c:tx>
            <c:strRef>
              <c:f>Point 1</c:f>
              <c:strCache>
                <c:ptCount val="1"/>
                <c:pt idx="0">
                  <c:v>Point 1</c:v>
                </c:pt>
              </c:strCache>
            </c:strRef>
          </c:tx>
          <c:spPr>
            <a:ln w="12700" cap="rnd" cmpd="sng" algn="ctr">
              <a:solidFill>
                <a:srgbClr val="0000CC"/>
              </a:solidFill>
              <a:prstDash val="solid"/>
              <a:round/>
            </a:ln>
          </c:spPr>
          <c:marker>
            <c:symbol val="diamond"/>
            <c:size val="4"/>
            <c:spPr>
              <a:solidFill>
                <a:srgbClr val="0000CC"/>
              </a:solidFill>
            </c:spPr>
          </c:marker>
          <c:cat>
            <c:numRef>
              <c:f>Sheet1!$C$34:$C$54</c:f>
              <c:numCache>
                <c:formatCode>General</c:formatCode>
                <c:ptCount val="2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</c:numCache>
            </c:numRef>
          </c:cat>
          <c:val>
            <c:numRef>
              <c:f>Sheet1!$D$34:$D$54</c:f>
              <c:numCache>
                <c:formatCode>General</c:formatCode>
                <c:ptCount val="21"/>
                <c:pt idx="0">
                  <c:v>23</c:v>
                </c:pt>
                <c:pt idx="1">
                  <c:v>23</c:v>
                </c:pt>
                <c:pt idx="2">
                  <c:v>23.1</c:v>
                </c:pt>
                <c:pt idx="3">
                  <c:v>23.1</c:v>
                </c:pt>
                <c:pt idx="4">
                  <c:v>23.1</c:v>
                </c:pt>
                <c:pt idx="5">
                  <c:v>23.2</c:v>
                </c:pt>
                <c:pt idx="6">
                  <c:v>23.2</c:v>
                </c:pt>
                <c:pt idx="7">
                  <c:v>23.2</c:v>
                </c:pt>
                <c:pt idx="8">
                  <c:v>23.2</c:v>
                </c:pt>
                <c:pt idx="9">
                  <c:v>23.3</c:v>
                </c:pt>
                <c:pt idx="10">
                  <c:v>23.3</c:v>
                </c:pt>
                <c:pt idx="11">
                  <c:v>23.2</c:v>
                </c:pt>
                <c:pt idx="12">
                  <c:v>22.9</c:v>
                </c:pt>
                <c:pt idx="13">
                  <c:v>22.9</c:v>
                </c:pt>
                <c:pt idx="14">
                  <c:v>21.2</c:v>
                </c:pt>
                <c:pt idx="15">
                  <c:v>21.2</c:v>
                </c:pt>
                <c:pt idx="16">
                  <c:v>20.5</c:v>
                </c:pt>
                <c:pt idx="17">
                  <c:v>19.5</c:v>
                </c:pt>
                <c:pt idx="18">
                  <c:v>18.899999999999999</c:v>
                </c:pt>
                <c:pt idx="19">
                  <c:v>18.100000000000001</c:v>
                </c:pt>
                <c:pt idx="20">
                  <c:v>17.399999999999999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Point 2</c:f>
              <c:strCache>
                <c:ptCount val="1"/>
                <c:pt idx="0">
                  <c:v>Point 2</c:v>
                </c:pt>
              </c:strCache>
            </c:strRef>
          </c:tx>
          <c:spPr>
            <a:ln w="12700" cap="rnd" cmpd="sng" algn="ctr">
              <a:solidFill>
                <a:schemeClr val="accent2">
                  <a:shade val="76667"/>
                  <a:shade val="95000"/>
                  <a:satMod val="105000"/>
                </a:schemeClr>
              </a:solidFill>
              <a:prstDash val="solid"/>
              <a:round/>
            </a:ln>
          </c:spPr>
          <c:marker>
            <c:symbol val="square"/>
            <c:size val="4"/>
          </c:marker>
          <c:cat>
            <c:numRef>
              <c:f>Sheet1!$C$34:$C$54</c:f>
              <c:numCache>
                <c:formatCode>General</c:formatCode>
                <c:ptCount val="2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</c:numCache>
            </c:numRef>
          </c:cat>
          <c:val>
            <c:numRef>
              <c:f>Sheet1!$E$34:$E$54</c:f>
              <c:numCache>
                <c:formatCode>General</c:formatCode>
                <c:ptCount val="21"/>
                <c:pt idx="0">
                  <c:v>23.7</c:v>
                </c:pt>
                <c:pt idx="1">
                  <c:v>23.7</c:v>
                </c:pt>
                <c:pt idx="2">
                  <c:v>23.8</c:v>
                </c:pt>
                <c:pt idx="3">
                  <c:v>23.8</c:v>
                </c:pt>
                <c:pt idx="4">
                  <c:v>23.8</c:v>
                </c:pt>
                <c:pt idx="5">
                  <c:v>23.8</c:v>
                </c:pt>
                <c:pt idx="6">
                  <c:v>23.8</c:v>
                </c:pt>
                <c:pt idx="7">
                  <c:v>23.8</c:v>
                </c:pt>
                <c:pt idx="8">
                  <c:v>24</c:v>
                </c:pt>
                <c:pt idx="9">
                  <c:v>24.1</c:v>
                </c:pt>
                <c:pt idx="10">
                  <c:v>24.1</c:v>
                </c:pt>
                <c:pt idx="11">
                  <c:v>23.7</c:v>
                </c:pt>
                <c:pt idx="12">
                  <c:v>22.8</c:v>
                </c:pt>
                <c:pt idx="13">
                  <c:v>22.8</c:v>
                </c:pt>
                <c:pt idx="14">
                  <c:v>20.5</c:v>
                </c:pt>
                <c:pt idx="15">
                  <c:v>20.5</c:v>
                </c:pt>
                <c:pt idx="16">
                  <c:v>19.399999999999999</c:v>
                </c:pt>
                <c:pt idx="17">
                  <c:v>18.3</c:v>
                </c:pt>
                <c:pt idx="18">
                  <c:v>17.5</c:v>
                </c:pt>
                <c:pt idx="19">
                  <c:v>16.600000000000001</c:v>
                </c:pt>
                <c:pt idx="20">
                  <c:v>15.8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Point 3</c:f>
              <c:strCache>
                <c:ptCount val="1"/>
                <c:pt idx="0">
                  <c:v>Point 3</c:v>
                </c:pt>
              </c:strCache>
            </c:strRef>
          </c:tx>
          <c:spPr>
            <a:ln w="12700" cap="rnd" cmpd="sng" algn="ctr">
              <a:solidFill>
                <a:srgbClr val="00B050"/>
              </a:solidFill>
              <a:prstDash val="solid"/>
              <a:round/>
            </a:ln>
          </c:spPr>
          <c:marker>
            <c:symbol val="triangle"/>
            <c:size val="4"/>
            <c:spPr>
              <a:solidFill>
                <a:srgbClr val="00B050"/>
              </a:solidFill>
            </c:spPr>
          </c:marker>
          <c:cat>
            <c:numRef>
              <c:f>Sheet1!$C$34:$C$54</c:f>
              <c:numCache>
                <c:formatCode>General</c:formatCode>
                <c:ptCount val="2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</c:numCache>
            </c:numRef>
          </c:cat>
          <c:val>
            <c:numRef>
              <c:f>Sheet1!$F$34:$F$54</c:f>
              <c:numCache>
                <c:formatCode>General</c:formatCode>
                <c:ptCount val="21"/>
                <c:pt idx="0">
                  <c:v>24.3</c:v>
                </c:pt>
                <c:pt idx="1">
                  <c:v>24.3</c:v>
                </c:pt>
                <c:pt idx="2">
                  <c:v>24.4</c:v>
                </c:pt>
                <c:pt idx="3">
                  <c:v>24.3</c:v>
                </c:pt>
                <c:pt idx="4">
                  <c:v>24.3</c:v>
                </c:pt>
                <c:pt idx="5">
                  <c:v>24.3</c:v>
                </c:pt>
                <c:pt idx="6">
                  <c:v>24.3</c:v>
                </c:pt>
                <c:pt idx="7">
                  <c:v>24.3</c:v>
                </c:pt>
                <c:pt idx="8">
                  <c:v>24.3</c:v>
                </c:pt>
                <c:pt idx="9">
                  <c:v>24.2</c:v>
                </c:pt>
                <c:pt idx="10">
                  <c:v>24</c:v>
                </c:pt>
                <c:pt idx="11">
                  <c:v>23.4</c:v>
                </c:pt>
                <c:pt idx="12">
                  <c:v>22.2</c:v>
                </c:pt>
                <c:pt idx="13">
                  <c:v>22.2</c:v>
                </c:pt>
                <c:pt idx="14">
                  <c:v>20.100000000000001</c:v>
                </c:pt>
                <c:pt idx="15">
                  <c:v>20.100000000000001</c:v>
                </c:pt>
                <c:pt idx="16">
                  <c:v>19</c:v>
                </c:pt>
                <c:pt idx="17">
                  <c:v>18.2</c:v>
                </c:pt>
                <c:pt idx="18">
                  <c:v>17.2</c:v>
                </c:pt>
                <c:pt idx="19">
                  <c:v>16.3</c:v>
                </c:pt>
                <c:pt idx="20">
                  <c:v>15.6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Point 4</c:f>
              <c:strCache>
                <c:ptCount val="1"/>
                <c:pt idx="0">
                  <c:v>Point 4</c:v>
                </c:pt>
              </c:strCache>
            </c:strRef>
          </c:tx>
          <c:spPr>
            <a:ln w="12700" cap="rnd" cmpd="sng" algn="ctr">
              <a:solidFill>
                <a:schemeClr val="accent4">
                  <a:shade val="76667"/>
                  <a:shade val="95000"/>
                  <a:satMod val="105000"/>
                </a:schemeClr>
              </a:solidFill>
              <a:prstDash val="solid"/>
              <a:round/>
            </a:ln>
          </c:spPr>
          <c:marker>
            <c:symbol val="x"/>
            <c:size val="3"/>
          </c:marker>
          <c:cat>
            <c:numRef>
              <c:f>Sheet1!$C$34:$C$54</c:f>
              <c:numCache>
                <c:formatCode>General</c:formatCode>
                <c:ptCount val="2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</c:numCache>
            </c:numRef>
          </c:cat>
          <c:val>
            <c:numRef>
              <c:f>Sheet1!$G$34:$G$54</c:f>
              <c:numCache>
                <c:formatCode>General</c:formatCode>
                <c:ptCount val="21"/>
                <c:pt idx="0">
                  <c:v>24.3</c:v>
                </c:pt>
                <c:pt idx="1">
                  <c:v>24.3</c:v>
                </c:pt>
                <c:pt idx="2">
                  <c:v>24.3</c:v>
                </c:pt>
                <c:pt idx="3">
                  <c:v>24.2</c:v>
                </c:pt>
                <c:pt idx="4">
                  <c:v>24.2</c:v>
                </c:pt>
                <c:pt idx="5">
                  <c:v>24.2</c:v>
                </c:pt>
                <c:pt idx="6">
                  <c:v>24.2</c:v>
                </c:pt>
                <c:pt idx="7">
                  <c:v>24.1</c:v>
                </c:pt>
                <c:pt idx="8">
                  <c:v>24.1</c:v>
                </c:pt>
                <c:pt idx="9">
                  <c:v>24.1</c:v>
                </c:pt>
                <c:pt idx="10">
                  <c:v>24</c:v>
                </c:pt>
                <c:pt idx="11">
                  <c:v>23.6</c:v>
                </c:pt>
                <c:pt idx="12">
                  <c:v>22.6</c:v>
                </c:pt>
                <c:pt idx="13">
                  <c:v>21.5</c:v>
                </c:pt>
                <c:pt idx="14">
                  <c:v>20.399999999999999</c:v>
                </c:pt>
                <c:pt idx="15">
                  <c:v>19.2</c:v>
                </c:pt>
                <c:pt idx="16">
                  <c:v>18</c:v>
                </c:pt>
                <c:pt idx="17">
                  <c:v>17.100000000000001</c:v>
                </c:pt>
                <c:pt idx="18">
                  <c:v>17.100000000000001</c:v>
                </c:pt>
                <c:pt idx="19">
                  <c:v>16.2</c:v>
                </c:pt>
                <c:pt idx="20">
                  <c:v>15.4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Point 5</c:f>
              <c:strCache>
                <c:ptCount val="1"/>
                <c:pt idx="0">
                  <c:v>Point 5</c:v>
                </c:pt>
              </c:strCache>
            </c:strRef>
          </c:tx>
          <c:spPr>
            <a:ln w="12700" cap="rnd" cmpd="sng" algn="ctr">
              <a:solidFill>
                <a:srgbClr val="FF0000"/>
              </a:solidFill>
              <a:prstDash val="solid"/>
              <a:round/>
            </a:ln>
          </c:spPr>
          <c:marker>
            <c:symbol val="plus"/>
            <c:size val="4"/>
            <c:spPr>
              <a:noFill/>
              <a:ln w="9525" cap="flat" cmpd="sng" algn="ctr">
                <a:solidFill>
                  <a:srgbClr val="FF0000"/>
                </a:solidFill>
                <a:prstDash val="solid"/>
                <a:round/>
              </a:ln>
            </c:spPr>
          </c:marker>
          <c:cat>
            <c:numRef>
              <c:f>Sheet1!$C$34:$C$54</c:f>
              <c:numCache>
                <c:formatCode>General</c:formatCode>
                <c:ptCount val="2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</c:numCache>
            </c:numRef>
          </c:cat>
          <c:val>
            <c:numRef>
              <c:f>Sheet1!$H$34:$H$54</c:f>
              <c:numCache>
                <c:formatCode>General</c:formatCode>
                <c:ptCount val="21"/>
                <c:pt idx="0">
                  <c:v>24.3</c:v>
                </c:pt>
                <c:pt idx="1">
                  <c:v>24.3</c:v>
                </c:pt>
                <c:pt idx="2">
                  <c:v>24.2</c:v>
                </c:pt>
                <c:pt idx="3">
                  <c:v>24.2</c:v>
                </c:pt>
                <c:pt idx="4">
                  <c:v>24.2</c:v>
                </c:pt>
                <c:pt idx="5">
                  <c:v>24.1</c:v>
                </c:pt>
                <c:pt idx="6">
                  <c:v>24.1</c:v>
                </c:pt>
                <c:pt idx="7">
                  <c:v>24.1</c:v>
                </c:pt>
                <c:pt idx="8">
                  <c:v>24.1</c:v>
                </c:pt>
                <c:pt idx="9">
                  <c:v>24.1</c:v>
                </c:pt>
                <c:pt idx="10">
                  <c:v>24</c:v>
                </c:pt>
                <c:pt idx="11">
                  <c:v>23.6</c:v>
                </c:pt>
                <c:pt idx="12">
                  <c:v>22.5</c:v>
                </c:pt>
                <c:pt idx="13">
                  <c:v>21.2</c:v>
                </c:pt>
                <c:pt idx="14">
                  <c:v>20.399999999999999</c:v>
                </c:pt>
                <c:pt idx="15">
                  <c:v>19.100000000000001</c:v>
                </c:pt>
                <c:pt idx="16">
                  <c:v>18.100000000000001</c:v>
                </c:pt>
                <c:pt idx="17">
                  <c:v>17.100000000000001</c:v>
                </c:pt>
                <c:pt idx="18">
                  <c:v>17.100000000000001</c:v>
                </c:pt>
                <c:pt idx="19">
                  <c:v>16.100000000000001</c:v>
                </c:pt>
                <c:pt idx="20">
                  <c:v>15.2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Point 6</c:f>
              <c:strCache>
                <c:ptCount val="1"/>
                <c:pt idx="0">
                  <c:v>Point 6</c:v>
                </c:pt>
              </c:strCache>
            </c:strRef>
          </c:tx>
          <c:spPr>
            <a:ln w="12700" cap="rnd" cmpd="sng" algn="ctr">
              <a:solidFill>
                <a:schemeClr val="tx1"/>
              </a:solidFill>
              <a:prstDash val="solid"/>
              <a:round/>
            </a:ln>
          </c:spPr>
          <c:marker>
            <c:symbol val="dot"/>
            <c:size val="4"/>
            <c:spPr>
              <a:solidFill>
                <a:schemeClr val="tx1"/>
              </a:solidFill>
              <a:ln w="9525" cap="flat" cmpd="sng" algn="ctr">
                <a:solidFill>
                  <a:schemeClr val="tx1"/>
                </a:solidFill>
                <a:prstDash val="solid"/>
                <a:round/>
              </a:ln>
            </c:spPr>
          </c:marker>
          <c:cat>
            <c:numRef>
              <c:f>Sheet1!$C$34:$C$54</c:f>
              <c:numCache>
                <c:formatCode>General</c:formatCode>
                <c:ptCount val="2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</c:numCache>
            </c:numRef>
          </c:cat>
          <c:val>
            <c:numRef>
              <c:f>Sheet1!$I$34:$I$54</c:f>
              <c:numCache>
                <c:formatCode>General</c:formatCode>
                <c:ptCount val="21"/>
                <c:pt idx="0">
                  <c:v>24.5</c:v>
                </c:pt>
                <c:pt idx="1">
                  <c:v>24.5</c:v>
                </c:pt>
                <c:pt idx="2">
                  <c:v>24.5</c:v>
                </c:pt>
                <c:pt idx="3">
                  <c:v>24.4</c:v>
                </c:pt>
                <c:pt idx="4">
                  <c:v>24.4</c:v>
                </c:pt>
                <c:pt idx="5">
                  <c:v>24.3</c:v>
                </c:pt>
                <c:pt idx="6">
                  <c:v>24.3</c:v>
                </c:pt>
                <c:pt idx="7">
                  <c:v>24.2</c:v>
                </c:pt>
                <c:pt idx="8">
                  <c:v>24.2</c:v>
                </c:pt>
                <c:pt idx="9">
                  <c:v>24.2</c:v>
                </c:pt>
                <c:pt idx="10">
                  <c:v>24.1</c:v>
                </c:pt>
                <c:pt idx="11">
                  <c:v>23.6</c:v>
                </c:pt>
                <c:pt idx="12">
                  <c:v>22.1</c:v>
                </c:pt>
                <c:pt idx="13">
                  <c:v>20.7</c:v>
                </c:pt>
                <c:pt idx="14">
                  <c:v>19.7</c:v>
                </c:pt>
                <c:pt idx="15">
                  <c:v>19.7</c:v>
                </c:pt>
                <c:pt idx="16">
                  <c:v>17.7</c:v>
                </c:pt>
                <c:pt idx="17">
                  <c:v>16.5</c:v>
                </c:pt>
                <c:pt idx="18">
                  <c:v>16.5</c:v>
                </c:pt>
                <c:pt idx="19">
                  <c:v>15.6</c:v>
                </c:pt>
                <c:pt idx="20">
                  <c:v>14.9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5191808"/>
        <c:axId val="545304960"/>
      </c:lineChart>
      <c:catAx>
        <c:axId val="545191808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>
                  <a:defRPr lang="zh-CN" sz="1000" b="1" i="0" u="none" strike="noStrike" kern="1200" baseline="0">
                    <a:solidFill>
                      <a:schemeClr val="tx1"/>
                    </a:solidFill>
                    <a:latin typeface="Times New Roman" panose="02020603050405020304" charset="0"/>
                    <a:ea typeface="+mn-ea"/>
                    <a:cs typeface="Times New Roman" panose="02020603050405020304" charset="0"/>
                  </a:defRPr>
                </a:pPr>
                <a:r>
                  <a:rPr lang="en-US" altLang="zh-CN" sz="1050" b="0" i="0" baseline="0">
                    <a:effectLst/>
                    <a:latin typeface="Times New Roman" panose="02020603050405020304" charset="0"/>
                    <a:cs typeface="Times New Roman" panose="02020603050405020304" charset="0"/>
                  </a:rPr>
                  <a:t>Time</a:t>
                </a:r>
                <a:r>
                  <a:rPr lang="zh-CN" altLang="zh-CN" sz="1050" b="0" i="0" baseline="0">
                    <a:effectLst/>
                    <a:latin typeface="Times New Roman" panose="02020603050405020304" charset="0"/>
                    <a:cs typeface="Times New Roman" panose="02020603050405020304" charset="0"/>
                  </a:rPr>
                  <a:t> </a:t>
                </a:r>
                <a:r>
                  <a:rPr lang="en-US" altLang="zh-CN" sz="1050" b="0" i="0" baseline="0">
                    <a:effectLst/>
                    <a:latin typeface="Times New Roman" panose="02020603050405020304" charset="0"/>
                    <a:cs typeface="Times New Roman" panose="02020603050405020304" charset="0"/>
                  </a:rPr>
                  <a:t>(s)</a:t>
                </a:r>
                <a:endParaRPr lang="zh-CN" altLang="zh-CN" sz="1050">
                  <a:effectLst/>
                  <a:latin typeface="Times New Roman" panose="02020603050405020304" charset="0"/>
                  <a:cs typeface="Times New Roman" panose="02020603050405020304" charset="0"/>
                </a:endParaRPr>
              </a:p>
            </c:rich>
          </c:tx>
          <c:overlay val="0"/>
        </c:title>
        <c:numFmt formatCode="General" sourceLinked="1"/>
        <c:majorTickMark val="in"/>
        <c:minorTickMark val="in"/>
        <c:tickLblPos val="nextTo"/>
        <c:spPr>
          <a:ln w="12700" cap="flat" cmpd="sng" algn="ctr">
            <a:solidFill>
              <a:sysClr val="windowText" lastClr="000000"/>
            </a:solidFill>
            <a:prstDash val="solid"/>
            <a:round/>
          </a:ln>
        </c:spPr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Times New Roman" panose="02020603050405020304" charset="0"/>
              </a:defRPr>
            </a:pPr>
            <a:endParaRPr lang="zh-CN"/>
          </a:p>
        </c:txPr>
        <c:crossAx val="545304960"/>
        <c:crosses val="autoZero"/>
        <c:auto val="1"/>
        <c:lblAlgn val="ctr"/>
        <c:lblOffset val="100"/>
        <c:tickLblSkip val="2"/>
        <c:tickMarkSkip val="2"/>
        <c:noMultiLvlLbl val="0"/>
      </c:catAx>
      <c:valAx>
        <c:axId val="545304960"/>
        <c:scaling>
          <c:orientation val="minMax"/>
          <c:max val="26"/>
          <c:min val="14"/>
        </c:scaling>
        <c:delete val="0"/>
        <c:axPos val="l"/>
        <c:majorGridlines>
          <c:spPr>
            <a:ln w="9525" cap="flat" cmpd="sng" algn="ctr">
              <a:noFill/>
              <a:prstDash val="solid"/>
              <a:round/>
            </a:ln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defRPr lang="zh-CN" altLang="en-US" sz="1050" b="0" i="0" u="none" strike="noStrike" kern="1200" baseline="0">
                    <a:solidFill>
                      <a:sysClr val="windowText" lastClr="000000"/>
                    </a:solidFill>
                    <a:effectLst/>
                    <a:latin typeface="Times New Roman" panose="02020603050405020304" charset="0"/>
                    <a:ea typeface="+mn-ea"/>
                    <a:cs typeface="Times New Roman" panose="02020603050405020304" charset="0"/>
                  </a:defRPr>
                </a:pPr>
                <a:r>
                  <a:rPr lang="en-US" altLang="zh-CN" sz="1050" b="0" i="0" u="none" strike="noStrike" kern="1200" baseline="0">
                    <a:solidFill>
                      <a:sysClr val="windowText" lastClr="000000"/>
                    </a:solidFill>
                    <a:effectLst/>
                    <a:latin typeface="Times New Roman" panose="02020603050405020304" charset="0"/>
                    <a:ea typeface="+mn-ea"/>
                    <a:cs typeface="Times New Roman" panose="02020603050405020304" charset="0"/>
                  </a:rPr>
                  <a:t>Temperature (</a:t>
                </a:r>
                <a:r>
                  <a:rPr lang="zh-CN" altLang="zh-CN" sz="1050" b="0" i="0" u="none" strike="noStrike" kern="1200" baseline="0">
                    <a:solidFill>
                      <a:sysClr val="windowText" lastClr="000000"/>
                    </a:solidFill>
                    <a:effectLst/>
                    <a:latin typeface="Times New Roman" panose="02020603050405020304" charset="0"/>
                    <a:ea typeface="+mn-ea"/>
                    <a:cs typeface="Times New Roman" panose="02020603050405020304" charset="0"/>
                  </a:rPr>
                  <a:t>℃</a:t>
                </a:r>
                <a:r>
                  <a:rPr lang="en-US" altLang="zh-CN" sz="1050" b="0" i="0" u="none" strike="noStrike" kern="1200" baseline="0">
                    <a:solidFill>
                      <a:sysClr val="windowText" lastClr="000000"/>
                    </a:solidFill>
                    <a:effectLst/>
                    <a:latin typeface="Times New Roman" panose="02020603050405020304" charset="0"/>
                    <a:ea typeface="+mn-ea"/>
                    <a:cs typeface="Times New Roman" panose="02020603050405020304" charset="0"/>
                  </a:rPr>
                  <a:t>)</a:t>
                </a:r>
                <a:endParaRPr lang="zh-CN" altLang="zh-CN" sz="1050" b="0" i="0" u="none" strike="noStrike" kern="1200" baseline="0">
                  <a:solidFill>
                    <a:sysClr val="windowText" lastClr="000000"/>
                  </a:solidFill>
                  <a:effectLst/>
                  <a:latin typeface="Times New Roman" panose="02020603050405020304" charset="0"/>
                  <a:ea typeface="+mn-ea"/>
                  <a:cs typeface="Times New Roman" panose="02020603050405020304" charset="0"/>
                </a:endParaRPr>
              </a:p>
            </c:rich>
          </c:tx>
          <c:layout>
            <c:manualLayout>
              <c:xMode val="edge"/>
              <c:yMode val="edge"/>
              <c:x val="4.0995196272181102E-3"/>
              <c:y val="0.22856541811905801"/>
            </c:manualLayout>
          </c:layout>
          <c:overlay val="0"/>
        </c:title>
        <c:numFmt formatCode="General" sourceLinked="1"/>
        <c:majorTickMark val="in"/>
        <c:minorTickMark val="in"/>
        <c:tickLblPos val="nextTo"/>
        <c:spPr>
          <a:ln w="12700" cap="flat" cmpd="sng" algn="ctr">
            <a:solidFill>
              <a:sysClr val="windowText" lastClr="000000"/>
            </a:solidFill>
            <a:prstDash val="solid"/>
            <a:round/>
          </a:ln>
        </c:spPr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Times New Roman" panose="02020603050405020304" charset="0"/>
              </a:defRPr>
            </a:pPr>
            <a:endParaRPr lang="zh-CN"/>
          </a:p>
        </c:txPr>
        <c:crossAx val="545191808"/>
        <c:crosses val="autoZero"/>
        <c:crossBetween val="midCat"/>
        <c:majorUnit val="2"/>
        <c:minorUnit val="1"/>
      </c:valAx>
      <c:spPr>
        <a:ln w="12700">
          <a:solidFill>
            <a:schemeClr val="tx1"/>
          </a:solidFill>
        </a:ln>
      </c:spPr>
    </c:plotArea>
    <c:legend>
      <c:legendPos val="r"/>
      <c:layout>
        <c:manualLayout>
          <c:xMode val="edge"/>
          <c:yMode val="edge"/>
          <c:x val="0.19730986771578499"/>
          <c:y val="0.41390328389772202"/>
          <c:w val="0.32389423043237597"/>
          <c:h val="0.22866751476368"/>
        </c:manualLayout>
      </c:layout>
      <c:overlay val="0"/>
      <c:spPr>
        <a:ln w="12700">
          <a:solidFill>
            <a:schemeClr val="tx1"/>
          </a:solidFill>
        </a:ln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/>
              </a:solidFill>
              <a:latin typeface="Times New Roman" panose="02020603050405020304" charset="0"/>
              <a:ea typeface="+mn-ea"/>
              <a:cs typeface="Times New Roman" panose="02020603050405020304" charset="0"/>
            </a:defRPr>
          </a:pPr>
          <a:endParaRPr lang="zh-CN"/>
        </a:p>
      </c:txPr>
    </c:legend>
    <c:plotVisOnly val="1"/>
    <c:dispBlanksAs val="zero"/>
    <c:showDLblsOverMax val="0"/>
  </c:chart>
  <c:spPr>
    <a:ln w="9525" cap="flat" cmpd="sng" algn="ctr">
      <a:noFill/>
      <a:prstDash val="solid"/>
      <a:round/>
    </a:ln>
  </c:spPr>
  <c:txPr>
    <a:bodyPr/>
    <a:lstStyle/>
    <a:p>
      <a:pPr>
        <a:defRPr lang="zh-CN"/>
      </a:pPr>
      <a:endParaRPr lang="zh-CN"/>
    </a:p>
  </c:txPr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29660268370068"/>
          <c:y val="4.0015604065416301E-2"/>
          <c:w val="0.83419515331667904"/>
          <c:h val="0.86228689029180505"/>
        </c:manualLayout>
      </c:layout>
      <c:lineChart>
        <c:grouping val="standard"/>
        <c:varyColors val="0"/>
        <c:ser>
          <c:idx val="0"/>
          <c:order val="0"/>
          <c:tx>
            <c:strRef>
              <c:f>Point 1</c:f>
              <c:strCache>
                <c:ptCount val="1"/>
                <c:pt idx="0">
                  <c:v>Point 1</c:v>
                </c:pt>
              </c:strCache>
            </c:strRef>
          </c:tx>
          <c:spPr>
            <a:ln w="12700" cap="rnd" cmpd="sng" algn="ctr">
              <a:solidFill>
                <a:srgbClr val="0000CC"/>
              </a:solidFill>
              <a:prstDash val="solid"/>
              <a:round/>
            </a:ln>
          </c:spPr>
          <c:marker>
            <c:symbol val="diamond"/>
            <c:size val="4"/>
            <c:spPr>
              <a:solidFill>
                <a:srgbClr val="0000CC"/>
              </a:solidFill>
            </c:spPr>
          </c:marker>
          <c:cat>
            <c:numRef>
              <c:f>Sheet1!$C$34:$C$54</c:f>
              <c:numCache>
                <c:formatCode>General</c:formatCode>
                <c:ptCount val="2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</c:numCache>
            </c:numRef>
          </c:cat>
          <c:val>
            <c:numRef>
              <c:f>Sheet1!$T$34:$T$54</c:f>
              <c:numCache>
                <c:formatCode>General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1.0000000000000142E-2</c:v>
                </c:pt>
                <c:pt idx="3">
                  <c:v>0</c:v>
                </c:pt>
                <c:pt idx="4">
                  <c:v>0</c:v>
                </c:pt>
                <c:pt idx="5">
                  <c:v>9.9999999999997868E-3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1.0000000000000142E-2</c:v>
                </c:pt>
                <c:pt idx="10">
                  <c:v>0</c:v>
                </c:pt>
                <c:pt idx="11">
                  <c:v>-1.0000000000000142E-2</c:v>
                </c:pt>
                <c:pt idx="12">
                  <c:v>-3.0000000000000072E-2</c:v>
                </c:pt>
                <c:pt idx="13">
                  <c:v>0</c:v>
                </c:pt>
                <c:pt idx="14">
                  <c:v>-0.16999999999999993</c:v>
                </c:pt>
                <c:pt idx="15">
                  <c:v>0</c:v>
                </c:pt>
                <c:pt idx="16">
                  <c:v>-6.9999999999999923E-2</c:v>
                </c:pt>
                <c:pt idx="17">
                  <c:v>-0.1</c:v>
                </c:pt>
                <c:pt idx="18">
                  <c:v>-6.0000000000000143E-2</c:v>
                </c:pt>
                <c:pt idx="19">
                  <c:v>-7.999999999999971E-2</c:v>
                </c:pt>
                <c:pt idx="20">
                  <c:v>-7.0000000000000284E-2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Point 2</c:f>
              <c:strCache>
                <c:ptCount val="1"/>
                <c:pt idx="0">
                  <c:v>Point 2</c:v>
                </c:pt>
              </c:strCache>
            </c:strRef>
          </c:tx>
          <c:spPr>
            <a:ln w="12700" cap="rnd" cmpd="sng" algn="ctr">
              <a:solidFill>
                <a:schemeClr val="accent2">
                  <a:shade val="76667"/>
                  <a:shade val="95000"/>
                  <a:satMod val="105000"/>
                </a:schemeClr>
              </a:solidFill>
              <a:prstDash val="solid"/>
              <a:round/>
            </a:ln>
          </c:spPr>
          <c:marker>
            <c:symbol val="square"/>
            <c:size val="4"/>
          </c:marker>
          <c:cat>
            <c:numRef>
              <c:f>Sheet1!$C$34:$C$54</c:f>
              <c:numCache>
                <c:formatCode>General</c:formatCode>
                <c:ptCount val="2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</c:numCache>
            </c:numRef>
          </c:cat>
          <c:val>
            <c:numRef>
              <c:f>Sheet1!$U$34:$U$54</c:f>
              <c:numCache>
                <c:formatCode>General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1.0000000000000142E-2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1.9999999999999928E-2</c:v>
                </c:pt>
                <c:pt idx="9">
                  <c:v>1.0000000000000142E-2</c:v>
                </c:pt>
                <c:pt idx="10">
                  <c:v>0</c:v>
                </c:pt>
                <c:pt idx="11">
                  <c:v>-4.0000000000000216E-2</c:v>
                </c:pt>
                <c:pt idx="12">
                  <c:v>-8.9999999999999858E-2</c:v>
                </c:pt>
                <c:pt idx="13">
                  <c:v>0</c:v>
                </c:pt>
                <c:pt idx="14">
                  <c:v>-0.23000000000000007</c:v>
                </c:pt>
                <c:pt idx="15">
                  <c:v>0</c:v>
                </c:pt>
                <c:pt idx="16">
                  <c:v>-0.11000000000000014</c:v>
                </c:pt>
                <c:pt idx="17">
                  <c:v>-0.10999999999999979</c:v>
                </c:pt>
                <c:pt idx="18">
                  <c:v>-8.0000000000000071E-2</c:v>
                </c:pt>
                <c:pt idx="19">
                  <c:v>-8.9999999999999858E-2</c:v>
                </c:pt>
                <c:pt idx="20">
                  <c:v>-8.0000000000000071E-2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Point 3</c:f>
              <c:strCache>
                <c:ptCount val="1"/>
                <c:pt idx="0">
                  <c:v>Point 3</c:v>
                </c:pt>
              </c:strCache>
            </c:strRef>
          </c:tx>
          <c:spPr>
            <a:ln w="12700" cap="rnd" cmpd="sng" algn="ctr">
              <a:solidFill>
                <a:srgbClr val="00B050"/>
              </a:solidFill>
              <a:prstDash val="solid"/>
              <a:round/>
            </a:ln>
          </c:spPr>
          <c:marker>
            <c:symbol val="triangle"/>
            <c:size val="4"/>
            <c:spPr>
              <a:solidFill>
                <a:srgbClr val="00B050"/>
              </a:solidFill>
            </c:spPr>
          </c:marker>
          <c:cat>
            <c:numRef>
              <c:f>Sheet1!$C$34:$C$54</c:f>
              <c:numCache>
                <c:formatCode>General</c:formatCode>
                <c:ptCount val="2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</c:numCache>
            </c:numRef>
          </c:cat>
          <c:val>
            <c:numRef>
              <c:f>Sheet1!$V$34:$V$54</c:f>
              <c:numCache>
                <c:formatCode>General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9.9999999999997868E-3</c:v>
                </c:pt>
                <c:pt idx="3">
                  <c:v>-9.9999999999997868E-3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-1.0000000000000142E-2</c:v>
                </c:pt>
                <c:pt idx="10">
                  <c:v>-1.9999999999999928E-2</c:v>
                </c:pt>
                <c:pt idx="11">
                  <c:v>-6.0000000000000143E-2</c:v>
                </c:pt>
                <c:pt idx="12">
                  <c:v>-0.11999999999999993</c:v>
                </c:pt>
                <c:pt idx="13">
                  <c:v>0</c:v>
                </c:pt>
                <c:pt idx="14">
                  <c:v>-0.2099999999999998</c:v>
                </c:pt>
                <c:pt idx="15">
                  <c:v>0</c:v>
                </c:pt>
                <c:pt idx="16">
                  <c:v>-0.11000000000000014</c:v>
                </c:pt>
                <c:pt idx="17">
                  <c:v>-8.0000000000000071E-2</c:v>
                </c:pt>
                <c:pt idx="18">
                  <c:v>-0.1</c:v>
                </c:pt>
                <c:pt idx="19">
                  <c:v>-8.9999999999999858E-2</c:v>
                </c:pt>
                <c:pt idx="20">
                  <c:v>-7.0000000000000104E-2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Point 4</c:f>
              <c:strCache>
                <c:ptCount val="1"/>
                <c:pt idx="0">
                  <c:v>Point 4</c:v>
                </c:pt>
              </c:strCache>
            </c:strRef>
          </c:tx>
          <c:spPr>
            <a:ln w="12700" cap="rnd" cmpd="sng" algn="ctr">
              <a:solidFill>
                <a:schemeClr val="accent4">
                  <a:shade val="76667"/>
                  <a:shade val="95000"/>
                  <a:satMod val="105000"/>
                </a:schemeClr>
              </a:solidFill>
              <a:prstDash val="solid"/>
              <a:round/>
            </a:ln>
          </c:spPr>
          <c:marker>
            <c:symbol val="x"/>
            <c:size val="3"/>
          </c:marker>
          <c:cat>
            <c:numRef>
              <c:f>Sheet1!$C$34:$C$54</c:f>
              <c:numCache>
                <c:formatCode>General</c:formatCode>
                <c:ptCount val="2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</c:numCache>
            </c:numRef>
          </c:cat>
          <c:val>
            <c:numRef>
              <c:f>Sheet1!$W$34:$W$54</c:f>
              <c:numCache>
                <c:formatCode>General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-1.0000000000000142E-2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-9.9999999999997868E-3</c:v>
                </c:pt>
                <c:pt idx="8">
                  <c:v>0</c:v>
                </c:pt>
                <c:pt idx="9">
                  <c:v>0</c:v>
                </c:pt>
                <c:pt idx="10">
                  <c:v>-1.0000000000000142E-2</c:v>
                </c:pt>
                <c:pt idx="11">
                  <c:v>-3.9999999999999855E-2</c:v>
                </c:pt>
                <c:pt idx="12">
                  <c:v>-0.1</c:v>
                </c:pt>
                <c:pt idx="13">
                  <c:v>-0.11000000000000014</c:v>
                </c:pt>
                <c:pt idx="14">
                  <c:v>-0.11000000000000014</c:v>
                </c:pt>
                <c:pt idx="15">
                  <c:v>-0.11999999999999993</c:v>
                </c:pt>
                <c:pt idx="16">
                  <c:v>-0.11999999999999993</c:v>
                </c:pt>
                <c:pt idx="17">
                  <c:v>-8.9999999999999858E-2</c:v>
                </c:pt>
                <c:pt idx="18">
                  <c:v>0</c:v>
                </c:pt>
                <c:pt idx="19">
                  <c:v>-9.0000000000000219E-2</c:v>
                </c:pt>
                <c:pt idx="20">
                  <c:v>-7.9999999999999891E-2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Point 5</c:f>
              <c:strCache>
                <c:ptCount val="1"/>
                <c:pt idx="0">
                  <c:v>Point 5</c:v>
                </c:pt>
              </c:strCache>
            </c:strRef>
          </c:tx>
          <c:spPr>
            <a:ln w="12700" cap="rnd" cmpd="sng" algn="ctr">
              <a:solidFill>
                <a:srgbClr val="FF0000"/>
              </a:solidFill>
              <a:prstDash val="solid"/>
              <a:round/>
            </a:ln>
          </c:spPr>
          <c:marker>
            <c:symbol val="plus"/>
            <c:size val="4"/>
            <c:spPr>
              <a:noFill/>
              <a:ln w="9525" cap="flat" cmpd="sng" algn="ctr">
                <a:solidFill>
                  <a:srgbClr val="FF0000"/>
                </a:solidFill>
                <a:prstDash val="solid"/>
                <a:round/>
              </a:ln>
            </c:spPr>
          </c:marker>
          <c:cat>
            <c:numRef>
              <c:f>Sheet1!$C$34:$C$54</c:f>
              <c:numCache>
                <c:formatCode>General</c:formatCode>
                <c:ptCount val="2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</c:numCache>
            </c:numRef>
          </c:cat>
          <c:val>
            <c:numRef>
              <c:f>Sheet1!$X$34:$X$54</c:f>
              <c:numCache>
                <c:formatCode>General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-1.0000000000000142E-2</c:v>
                </c:pt>
                <c:pt idx="3">
                  <c:v>0</c:v>
                </c:pt>
                <c:pt idx="4">
                  <c:v>0</c:v>
                </c:pt>
                <c:pt idx="5">
                  <c:v>-9.9999999999997868E-3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-1.0000000000000142E-2</c:v>
                </c:pt>
                <c:pt idx="11">
                  <c:v>-3.9999999999999855E-2</c:v>
                </c:pt>
                <c:pt idx="12">
                  <c:v>-0.11000000000000014</c:v>
                </c:pt>
                <c:pt idx="13">
                  <c:v>-0.13000000000000006</c:v>
                </c:pt>
                <c:pt idx="14">
                  <c:v>-8.0000000000000071E-2</c:v>
                </c:pt>
                <c:pt idx="15">
                  <c:v>-0.12999999999999973</c:v>
                </c:pt>
                <c:pt idx="16">
                  <c:v>-0.1</c:v>
                </c:pt>
                <c:pt idx="17">
                  <c:v>-0.1</c:v>
                </c:pt>
                <c:pt idx="18">
                  <c:v>0</c:v>
                </c:pt>
                <c:pt idx="19">
                  <c:v>-0.1</c:v>
                </c:pt>
                <c:pt idx="20">
                  <c:v>-9.0000000000000219E-2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Point 6</c:f>
              <c:strCache>
                <c:ptCount val="1"/>
                <c:pt idx="0">
                  <c:v>Point 6</c:v>
                </c:pt>
              </c:strCache>
            </c:strRef>
          </c:tx>
          <c:spPr>
            <a:ln w="12700" cap="rnd" cmpd="sng" algn="ctr">
              <a:solidFill>
                <a:schemeClr val="tx1"/>
              </a:solidFill>
              <a:prstDash val="solid"/>
              <a:round/>
            </a:ln>
          </c:spPr>
          <c:marker>
            <c:symbol val="dot"/>
            <c:size val="4"/>
            <c:spPr>
              <a:solidFill>
                <a:schemeClr val="tx1"/>
              </a:solidFill>
              <a:ln w="9525" cap="flat" cmpd="sng" algn="ctr">
                <a:solidFill>
                  <a:schemeClr val="tx1"/>
                </a:solidFill>
                <a:prstDash val="solid"/>
                <a:round/>
              </a:ln>
            </c:spPr>
          </c:marker>
          <c:cat>
            <c:numRef>
              <c:f>Sheet1!$C$34:$C$54</c:f>
              <c:numCache>
                <c:formatCode>General</c:formatCode>
                <c:ptCount val="2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</c:numCache>
            </c:numRef>
          </c:cat>
          <c:val>
            <c:numRef>
              <c:f>Sheet1!$Y$34:$Y$54</c:f>
              <c:numCache>
                <c:formatCode>General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-1.0000000000000142E-2</c:v>
                </c:pt>
                <c:pt idx="4">
                  <c:v>0</c:v>
                </c:pt>
                <c:pt idx="5">
                  <c:v>-9.9999999999997868E-3</c:v>
                </c:pt>
                <c:pt idx="6">
                  <c:v>0</c:v>
                </c:pt>
                <c:pt idx="7">
                  <c:v>-1.0000000000000142E-2</c:v>
                </c:pt>
                <c:pt idx="8">
                  <c:v>0</c:v>
                </c:pt>
                <c:pt idx="9">
                  <c:v>0</c:v>
                </c:pt>
                <c:pt idx="10">
                  <c:v>-9.9999999999997868E-3</c:v>
                </c:pt>
                <c:pt idx="11">
                  <c:v>-0.05</c:v>
                </c:pt>
                <c:pt idx="12">
                  <c:v>-0.15</c:v>
                </c:pt>
                <c:pt idx="13">
                  <c:v>-0.14000000000000021</c:v>
                </c:pt>
                <c:pt idx="14">
                  <c:v>-0.1</c:v>
                </c:pt>
                <c:pt idx="15">
                  <c:v>0</c:v>
                </c:pt>
                <c:pt idx="16">
                  <c:v>-0.2</c:v>
                </c:pt>
                <c:pt idx="17">
                  <c:v>-0.11999999999999993</c:v>
                </c:pt>
                <c:pt idx="18">
                  <c:v>0</c:v>
                </c:pt>
                <c:pt idx="19">
                  <c:v>-9.0000000000000038E-2</c:v>
                </c:pt>
                <c:pt idx="20">
                  <c:v>-6.9999999999999923E-2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1321472"/>
        <c:axId val="601323776"/>
      </c:lineChart>
      <c:catAx>
        <c:axId val="601321472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>
                  <a:defRPr lang="zh-CN" sz="1000" b="1" i="0" u="none" strike="noStrike" kern="1200" baseline="0">
                    <a:solidFill>
                      <a:schemeClr val="tx1"/>
                    </a:solidFill>
                    <a:latin typeface="Times New Roman" panose="02020603050405020304" charset="0"/>
                    <a:ea typeface="+mn-ea"/>
                    <a:cs typeface="Times New Roman" panose="02020603050405020304" charset="0"/>
                  </a:defRPr>
                </a:pPr>
                <a:r>
                  <a:rPr lang="en-US" altLang="zh-CN" sz="1050" b="0" i="0" baseline="0">
                    <a:effectLst/>
                    <a:latin typeface="Times New Roman" panose="02020603050405020304" charset="0"/>
                    <a:cs typeface="Times New Roman" panose="02020603050405020304" charset="0"/>
                  </a:rPr>
                  <a:t>Time</a:t>
                </a:r>
                <a:r>
                  <a:rPr lang="zh-CN" altLang="zh-CN" sz="1050" b="0" i="0" baseline="0">
                    <a:effectLst/>
                    <a:latin typeface="Times New Roman" panose="02020603050405020304" charset="0"/>
                    <a:cs typeface="Times New Roman" panose="02020603050405020304" charset="0"/>
                  </a:rPr>
                  <a:t> </a:t>
                </a:r>
                <a:r>
                  <a:rPr lang="en-US" altLang="zh-CN" sz="1050" b="0" i="0" baseline="0">
                    <a:effectLst/>
                    <a:latin typeface="Times New Roman" panose="02020603050405020304" charset="0"/>
                    <a:cs typeface="Times New Roman" panose="02020603050405020304" charset="0"/>
                  </a:rPr>
                  <a:t>(s)</a:t>
                </a:r>
                <a:endParaRPr lang="zh-CN" altLang="zh-CN" sz="1050">
                  <a:effectLst/>
                  <a:latin typeface="Times New Roman" panose="02020603050405020304" charset="0"/>
                  <a:cs typeface="Times New Roman" panose="02020603050405020304" charset="0"/>
                </a:endParaRPr>
              </a:p>
            </c:rich>
          </c:tx>
          <c:overlay val="0"/>
        </c:title>
        <c:numFmt formatCode="General" sourceLinked="1"/>
        <c:majorTickMark val="in"/>
        <c:minorTickMark val="in"/>
        <c:tickLblPos val="nextTo"/>
        <c:spPr>
          <a:ln w="12700" cap="flat" cmpd="sng" algn="ctr">
            <a:solidFill>
              <a:sysClr val="windowText" lastClr="000000"/>
            </a:solidFill>
            <a:prstDash val="solid"/>
            <a:round/>
          </a:ln>
        </c:spPr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Times New Roman" panose="02020603050405020304" charset="0"/>
              </a:defRPr>
            </a:pPr>
            <a:endParaRPr lang="zh-CN"/>
          </a:p>
        </c:txPr>
        <c:crossAx val="601323776"/>
        <c:crosses val="autoZero"/>
        <c:auto val="1"/>
        <c:lblAlgn val="ctr"/>
        <c:lblOffset val="100"/>
        <c:tickLblSkip val="2"/>
        <c:tickMarkSkip val="2"/>
        <c:noMultiLvlLbl val="0"/>
      </c:catAx>
      <c:valAx>
        <c:axId val="601323776"/>
        <c:scaling>
          <c:orientation val="minMax"/>
          <c:max val="0.05"/>
          <c:min val="-0.25"/>
        </c:scaling>
        <c:delete val="0"/>
        <c:axPos val="l"/>
        <c:majorGridlines>
          <c:spPr>
            <a:ln w="9525" cap="flat" cmpd="sng" algn="ctr">
              <a:noFill/>
              <a:prstDash val="solid"/>
              <a:round/>
            </a:ln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defRPr lang="zh-CN" altLang="en-US" sz="1050" b="0" i="0" u="none" strike="noStrike" kern="1200" baseline="0">
                    <a:solidFill>
                      <a:sysClr val="windowText" lastClr="000000"/>
                    </a:solidFill>
                    <a:effectLst/>
                    <a:latin typeface="Times New Roman" panose="02020603050405020304" charset="0"/>
                    <a:ea typeface="+mn-ea"/>
                    <a:cs typeface="Times New Roman" panose="02020603050405020304" charset="0"/>
                  </a:defRPr>
                </a:pPr>
                <a:r>
                  <a:rPr lang="en-US" altLang="zh-CN" sz="1050" b="0" i="0" u="none" strike="noStrike" kern="1200" baseline="0">
                    <a:solidFill>
                      <a:sysClr val="windowText" lastClr="000000"/>
                    </a:solidFill>
                    <a:effectLst/>
                    <a:latin typeface="Times New Roman" panose="02020603050405020304" charset="0"/>
                    <a:ea typeface="+mn-ea"/>
                    <a:cs typeface="Times New Roman" panose="02020603050405020304" charset="0"/>
                  </a:rPr>
                  <a:t>Temperature change rate (</a:t>
                </a:r>
                <a:r>
                  <a:rPr lang="zh-CN" altLang="zh-CN" sz="1050" b="0" i="0" u="none" strike="noStrike" kern="1200" baseline="0">
                    <a:solidFill>
                      <a:sysClr val="windowText" lastClr="000000"/>
                    </a:solidFill>
                    <a:effectLst/>
                    <a:latin typeface="Times New Roman" panose="02020603050405020304" charset="0"/>
                    <a:ea typeface="+mn-ea"/>
                    <a:cs typeface="Times New Roman" panose="02020603050405020304" charset="0"/>
                  </a:rPr>
                  <a:t>℃</a:t>
                </a:r>
                <a:r>
                  <a:rPr lang="en-US" altLang="zh-CN" sz="1050" b="0" i="0" u="none" strike="noStrike" kern="1200" baseline="0">
                    <a:solidFill>
                      <a:sysClr val="windowText" lastClr="000000"/>
                    </a:solidFill>
                    <a:effectLst/>
                    <a:latin typeface="Times New Roman" panose="02020603050405020304" charset="0"/>
                    <a:ea typeface="+mn-ea"/>
                    <a:cs typeface="Times New Roman" panose="02020603050405020304" charset="0"/>
                  </a:rPr>
                  <a:t>/s)</a:t>
                </a:r>
                <a:endParaRPr lang="zh-CN" altLang="zh-CN" sz="1050" b="0" i="0" u="none" strike="noStrike" kern="1200" baseline="0">
                  <a:solidFill>
                    <a:sysClr val="windowText" lastClr="000000"/>
                  </a:solidFill>
                  <a:effectLst/>
                  <a:latin typeface="Times New Roman" panose="02020603050405020304" charset="0"/>
                  <a:ea typeface="+mn-ea"/>
                  <a:cs typeface="Times New Roman" panose="02020603050405020304" charset="0"/>
                </a:endParaRPr>
              </a:p>
            </c:rich>
          </c:tx>
          <c:layout>
            <c:manualLayout>
              <c:xMode val="edge"/>
              <c:yMode val="edge"/>
              <c:x val="4.0984124079546401E-5"/>
              <c:y val="7.8355326901295097E-2"/>
            </c:manualLayout>
          </c:layout>
          <c:overlay val="0"/>
        </c:title>
        <c:numFmt formatCode="General" sourceLinked="1"/>
        <c:majorTickMark val="in"/>
        <c:minorTickMark val="in"/>
        <c:tickLblPos val="nextTo"/>
        <c:spPr>
          <a:ln w="12700" cap="flat" cmpd="sng" algn="ctr">
            <a:solidFill>
              <a:sysClr val="windowText" lastClr="000000"/>
            </a:solidFill>
            <a:prstDash val="solid"/>
            <a:round/>
          </a:ln>
        </c:spPr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Times New Roman" panose="02020603050405020304" charset="0"/>
              </a:defRPr>
            </a:pPr>
            <a:endParaRPr lang="zh-CN"/>
          </a:p>
        </c:txPr>
        <c:crossAx val="601321472"/>
        <c:crosses val="autoZero"/>
        <c:crossBetween val="midCat"/>
        <c:majorUnit val="5.000000000000001E-2"/>
        <c:minorUnit val="2.5000000000000005E-2"/>
      </c:valAx>
      <c:spPr>
        <a:ln w="12700">
          <a:solidFill>
            <a:schemeClr val="tx1"/>
          </a:solidFill>
        </a:ln>
      </c:spPr>
    </c:plotArea>
    <c:legend>
      <c:legendPos val="r"/>
      <c:layout>
        <c:manualLayout>
          <c:xMode val="edge"/>
          <c:yMode val="edge"/>
          <c:x val="0.19730979155414799"/>
          <c:y val="0.45936448614723602"/>
          <c:w val="0.32389423043237597"/>
          <c:h val="0.22866751476368"/>
        </c:manualLayout>
      </c:layout>
      <c:overlay val="0"/>
      <c:spPr>
        <a:ln w="12700">
          <a:solidFill>
            <a:schemeClr val="tx1"/>
          </a:solidFill>
        </a:ln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/>
              </a:solidFill>
              <a:latin typeface="Times New Roman" panose="02020603050405020304" charset="0"/>
              <a:ea typeface="+mn-ea"/>
              <a:cs typeface="Times New Roman" panose="02020603050405020304" charset="0"/>
            </a:defRPr>
          </a:pPr>
          <a:endParaRPr lang="zh-CN"/>
        </a:p>
      </c:txPr>
    </c:legend>
    <c:plotVisOnly val="1"/>
    <c:dispBlanksAs val="zero"/>
    <c:showDLblsOverMax val="0"/>
  </c:chart>
  <c:spPr>
    <a:ln w="9525" cap="flat" cmpd="sng" algn="ctr">
      <a:noFill/>
      <a:prstDash val="solid"/>
      <a:round/>
    </a:ln>
  </c:spPr>
  <c:txPr>
    <a:bodyPr/>
    <a:lstStyle/>
    <a:p>
      <a:pPr>
        <a:defRPr lang="zh-CN"/>
      </a:pPr>
      <a:endParaRPr lang="zh-CN"/>
    </a:p>
  </c:txPr>
  <c:externalData r:id="rId2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5689638618884"/>
          <c:y val="3.1879564277263302E-2"/>
          <c:w val="0.74617789497013098"/>
          <c:h val="0.78482977397609499"/>
        </c:manualLayout>
      </c:layout>
      <c:lineChart>
        <c:grouping val="standard"/>
        <c:varyColors val="0"/>
        <c:ser>
          <c:idx val="0"/>
          <c:order val="0"/>
          <c:tx>
            <c:strRef>
              <c:f>Liquid volume</c:f>
              <c:strCache>
                <c:ptCount val="1"/>
                <c:pt idx="0">
                  <c:v>Liquid volume</c:v>
                </c:pt>
              </c:strCache>
            </c:strRef>
          </c:tx>
          <c:spPr>
            <a:ln w="12700" cap="rnd" cmpd="sng" algn="ctr">
              <a:solidFill>
                <a:srgbClr val="FF0000"/>
              </a:solidFill>
              <a:prstDash val="solid"/>
              <a:round/>
            </a:ln>
          </c:spPr>
          <c:marker>
            <c:symbol val="triangle"/>
            <c:size val="4"/>
            <c:spPr>
              <a:solidFill>
                <a:srgbClr val="FF0000"/>
              </a:solidFill>
              <a:ln w="9525" cap="flat" cmpd="sng" algn="ctr">
                <a:solidFill>
                  <a:srgbClr val="FF0000"/>
                </a:solidFill>
                <a:prstDash val="solid"/>
                <a:round/>
              </a:ln>
            </c:spPr>
          </c:marker>
          <c:cat>
            <c:numRef>
              <c:f>'[Microsoft Word 中的图表]Sheet1'!$F$10:$F$21</c:f>
              <c:numCache>
                <c:formatCode>General</c:formatCode>
                <c:ptCount val="12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</c:numCache>
            </c:numRef>
          </c:cat>
          <c:val>
            <c:numRef>
              <c:f>'[Microsoft Word 中的图表]Sheet1'!$G$10:$G$21</c:f>
              <c:numCache>
                <c:formatCode>General</c:formatCode>
                <c:ptCount val="12"/>
                <c:pt idx="0">
                  <c:v>0.46</c:v>
                </c:pt>
                <c:pt idx="1">
                  <c:v>0.42</c:v>
                </c:pt>
                <c:pt idx="2">
                  <c:v>0.38</c:v>
                </c:pt>
                <c:pt idx="3">
                  <c:v>0.31</c:v>
                </c:pt>
                <c:pt idx="4">
                  <c:v>0.19</c:v>
                </c:pt>
                <c:pt idx="5">
                  <c:v>7.0000000000000007E-2</c:v>
                </c:pt>
                <c:pt idx="6">
                  <c:v>0.04</c:v>
                </c:pt>
                <c:pt idx="7">
                  <c:v>0.03</c:v>
                </c:pt>
                <c:pt idx="8">
                  <c:v>0.03</c:v>
                </c:pt>
                <c:pt idx="9">
                  <c:v>0.03</c:v>
                </c:pt>
                <c:pt idx="10">
                  <c:v>0.03</c:v>
                </c:pt>
                <c:pt idx="11">
                  <c:v>0.03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1363200"/>
        <c:axId val="601365504"/>
      </c:lineChart>
      <c:lineChart>
        <c:grouping val="standard"/>
        <c:varyColors val="0"/>
        <c:ser>
          <c:idx val="1"/>
          <c:order val="1"/>
          <c:tx>
            <c:strRef>
              <c:f>Pressure in the tank</c:f>
              <c:strCache>
                <c:ptCount val="1"/>
                <c:pt idx="0">
                  <c:v>Pressure in the tank</c:v>
                </c:pt>
              </c:strCache>
            </c:strRef>
          </c:tx>
          <c:spPr>
            <a:ln w="12700" cap="rnd" cmpd="sng" algn="ctr">
              <a:solidFill>
                <a:srgbClr val="0000FF"/>
              </a:solidFill>
              <a:prstDash val="solid"/>
              <a:round/>
            </a:ln>
          </c:spPr>
          <c:marker>
            <c:symbol val="square"/>
            <c:size val="4"/>
            <c:spPr>
              <a:solidFill>
                <a:srgbClr val="0000FF"/>
              </a:solidFill>
              <a:ln w="9525" cap="flat" cmpd="sng" algn="ctr">
                <a:solidFill>
                  <a:srgbClr val="0000FF"/>
                </a:solidFill>
                <a:prstDash val="solid"/>
                <a:round/>
              </a:ln>
            </c:spPr>
          </c:marker>
          <c:cat>
            <c:numRef>
              <c:f>'[Microsoft Word 中的图表]Sheet1'!$F$10:$F$21</c:f>
              <c:numCache>
                <c:formatCode>General</c:formatCode>
                <c:ptCount val="12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</c:numCache>
            </c:numRef>
          </c:cat>
          <c:val>
            <c:numRef>
              <c:f>'[Microsoft Word 中的图表]Sheet1'!$H$10:$H$21</c:f>
              <c:numCache>
                <c:formatCode>General</c:formatCode>
                <c:ptCount val="12"/>
                <c:pt idx="0">
                  <c:v>1.5</c:v>
                </c:pt>
                <c:pt idx="1">
                  <c:v>1.48</c:v>
                </c:pt>
                <c:pt idx="2">
                  <c:v>1.48</c:v>
                </c:pt>
                <c:pt idx="3">
                  <c:v>1.45</c:v>
                </c:pt>
                <c:pt idx="4">
                  <c:v>1.45</c:v>
                </c:pt>
                <c:pt idx="5">
                  <c:v>1.45</c:v>
                </c:pt>
                <c:pt idx="6">
                  <c:v>1.45</c:v>
                </c:pt>
                <c:pt idx="7">
                  <c:v>1.43</c:v>
                </c:pt>
                <c:pt idx="8">
                  <c:v>1.43</c:v>
                </c:pt>
                <c:pt idx="9">
                  <c:v>1.41</c:v>
                </c:pt>
                <c:pt idx="10">
                  <c:v>1.4</c:v>
                </c:pt>
                <c:pt idx="11">
                  <c:v>1.4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Pressure in the bottle</c:f>
              <c:strCache>
                <c:ptCount val="1"/>
                <c:pt idx="0">
                  <c:v>Pressure in the bottle</c:v>
                </c:pt>
              </c:strCache>
            </c:strRef>
          </c:tx>
          <c:spPr>
            <a:ln w="12700" cap="rnd" cmpd="sng" algn="ctr">
              <a:solidFill>
                <a:srgbClr val="00B050"/>
              </a:solidFill>
              <a:prstDash val="solid"/>
              <a:round/>
            </a:ln>
          </c:spPr>
          <c:marker>
            <c:symbol val="circle"/>
            <c:size val="4"/>
            <c:spPr>
              <a:solidFill>
                <a:srgbClr val="00B050"/>
              </a:solidFill>
              <a:ln w="9525" cap="flat" cmpd="sng" algn="ctr">
                <a:solidFill>
                  <a:srgbClr val="00B050"/>
                </a:solidFill>
                <a:prstDash val="solid"/>
                <a:round/>
              </a:ln>
            </c:spPr>
          </c:marker>
          <c:cat>
            <c:numRef>
              <c:f>'[Microsoft Word 中的图表]Sheet1'!$F$10:$F$21</c:f>
              <c:numCache>
                <c:formatCode>General</c:formatCode>
                <c:ptCount val="12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</c:numCache>
            </c:numRef>
          </c:cat>
          <c:val>
            <c:numRef>
              <c:f>'[Microsoft Word 中的图表]Sheet1'!$I$10:$I$21</c:f>
              <c:numCache>
                <c:formatCode>General</c:formatCode>
                <c:ptCount val="12"/>
                <c:pt idx="0">
                  <c:v>3.5</c:v>
                </c:pt>
                <c:pt idx="1">
                  <c:v>3.3</c:v>
                </c:pt>
                <c:pt idx="2">
                  <c:v>3</c:v>
                </c:pt>
                <c:pt idx="3">
                  <c:v>3</c:v>
                </c:pt>
                <c:pt idx="4">
                  <c:v>2.8</c:v>
                </c:pt>
                <c:pt idx="5">
                  <c:v>2.5</c:v>
                </c:pt>
                <c:pt idx="6">
                  <c:v>2.2999999999999998</c:v>
                </c:pt>
                <c:pt idx="7">
                  <c:v>2.2999999999999998</c:v>
                </c:pt>
                <c:pt idx="8">
                  <c:v>2.1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Compensation pressure</c:f>
              <c:strCache>
                <c:ptCount val="1"/>
                <c:pt idx="0">
                  <c:v>Compensation pressure</c:v>
                </c:pt>
              </c:strCache>
            </c:strRef>
          </c:tx>
          <c:spPr>
            <a:ln w="12700" cap="rnd" cmpd="sng" algn="ctr">
              <a:solidFill>
                <a:schemeClr val="tx1"/>
              </a:solidFill>
              <a:prstDash val="solid"/>
              <a:round/>
            </a:ln>
          </c:spPr>
          <c:marker>
            <c:symbol val="x"/>
            <c:size val="4"/>
            <c:spPr>
              <a:noFill/>
              <a:ln w="9525" cap="flat" cmpd="sng" algn="ctr">
                <a:solidFill>
                  <a:schemeClr val="tx1"/>
                </a:solidFill>
                <a:prstDash val="solid"/>
                <a:round/>
              </a:ln>
            </c:spPr>
          </c:marker>
          <c:cat>
            <c:numRef>
              <c:f>'[Microsoft Word 中的图表]Sheet1'!$F$10:$F$21</c:f>
              <c:numCache>
                <c:formatCode>General</c:formatCode>
                <c:ptCount val="12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</c:numCache>
            </c:numRef>
          </c:cat>
          <c:val>
            <c:numRef>
              <c:f>'[Microsoft Word 中的图表]Sheet1'!$J$10:$J$21</c:f>
              <c:numCache>
                <c:formatCode>General</c:formatCode>
                <c:ptCount val="12"/>
                <c:pt idx="0">
                  <c:v>1.9</c:v>
                </c:pt>
                <c:pt idx="1">
                  <c:v>1.9</c:v>
                </c:pt>
                <c:pt idx="2">
                  <c:v>1.9</c:v>
                </c:pt>
                <c:pt idx="3">
                  <c:v>1.88</c:v>
                </c:pt>
                <c:pt idx="4">
                  <c:v>1.85</c:v>
                </c:pt>
                <c:pt idx="5">
                  <c:v>1.8</c:v>
                </c:pt>
                <c:pt idx="6">
                  <c:v>1.75</c:v>
                </c:pt>
                <c:pt idx="7">
                  <c:v>1.7</c:v>
                </c:pt>
                <c:pt idx="8">
                  <c:v>1.6</c:v>
                </c:pt>
                <c:pt idx="9">
                  <c:v>1.56</c:v>
                </c:pt>
                <c:pt idx="10">
                  <c:v>1.52</c:v>
                </c:pt>
                <c:pt idx="11">
                  <c:v>1.5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1371776"/>
        <c:axId val="601373312"/>
      </c:lineChart>
      <c:catAx>
        <c:axId val="601363200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/>
                    </a:solidFill>
                    <a:latin typeface="Times New Roman" panose="02020603050405020304" charset="0"/>
                    <a:ea typeface="+mn-ea"/>
                    <a:cs typeface="+mn-cs"/>
                  </a:defRPr>
                </a:pPr>
                <a:r>
                  <a:rPr lang="en-US" altLang="zh-CN" b="0"/>
                  <a:t>Time</a:t>
                </a:r>
                <a:r>
                  <a:rPr lang="zh-CN" b="0"/>
                  <a:t> </a:t>
                </a:r>
                <a:r>
                  <a:rPr lang="en-US" b="0" i="0"/>
                  <a:t>(</a:t>
                </a:r>
                <a:r>
                  <a:rPr lang="en-US" altLang="zh-CN" b="0"/>
                  <a:t>min)</a:t>
                </a:r>
                <a:endParaRPr lang="zh-CN" b="0"/>
              </a:p>
            </c:rich>
          </c:tx>
          <c:overlay val="0"/>
        </c:title>
        <c:numFmt formatCode="#,##0.0_);[Red]\(#,##0.0\)" sourceLinked="0"/>
        <c:majorTickMark val="in"/>
        <c:minorTickMark val="in"/>
        <c:tickLblPos val="nextTo"/>
        <c:spPr>
          <a:ln w="9525" cap="flat" cmpd="sng" algn="ctr">
            <a:solidFill>
              <a:schemeClr val="tx1"/>
            </a:solidFill>
            <a:prstDash val="solid"/>
            <a:round/>
          </a:ln>
        </c:spPr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  <a:endParaRPr lang="zh-CN"/>
          </a:p>
        </c:txPr>
        <c:crossAx val="601365504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601365504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prstDash val="solid"/>
              <a:round/>
            </a:ln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/>
                    </a:solidFill>
                    <a:latin typeface="Times New Roman" panose="02020603050405020304" charset="0"/>
                    <a:ea typeface="+mn-ea"/>
                    <a:cs typeface="+mn-cs"/>
                  </a:defRPr>
                </a:pPr>
                <a:r>
                  <a:rPr lang="en-US" altLang="zh-CN" sz="1000" b="0" i="0" u="none" strike="noStrike" baseline="0">
                    <a:effectLst/>
                  </a:rPr>
                  <a:t>Volume (m</a:t>
                </a:r>
                <a:r>
                  <a:rPr lang="en-US" altLang="zh-CN" sz="1000" b="0" i="0" u="none" strike="noStrike" baseline="30000">
                    <a:effectLst/>
                  </a:rPr>
                  <a:t>3</a:t>
                </a:r>
                <a:r>
                  <a:rPr lang="en-US" altLang="zh-CN" sz="1000" b="0" i="0" u="none" strike="noStrike" baseline="0">
                    <a:effectLst/>
                  </a:rPr>
                  <a:t>)</a:t>
                </a:r>
                <a:endParaRPr lang="zh-CN" b="0" baseline="30000"/>
              </a:p>
            </c:rich>
          </c:tx>
          <c:layout>
            <c:manualLayout>
              <c:xMode val="edge"/>
              <c:yMode val="edge"/>
              <c:x val="4.7853172765169099E-3"/>
              <c:y val="0.25287564646135202"/>
            </c:manualLayout>
          </c:layout>
          <c:overlay val="0"/>
        </c:title>
        <c:numFmt formatCode="#,##0.00_);[Red]\(#,##0.00\)" sourceLinked="0"/>
        <c:majorTickMark val="in"/>
        <c:minorTickMark val="in"/>
        <c:tickLblPos val="nextTo"/>
        <c:spPr>
          <a:ln w="9525" cap="flat" cmpd="sng" algn="ctr">
            <a:solidFill>
              <a:schemeClr val="tx1"/>
            </a:solidFill>
            <a:prstDash val="solid"/>
            <a:round/>
          </a:ln>
        </c:spPr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  <a:endParaRPr lang="zh-CN"/>
          </a:p>
        </c:txPr>
        <c:crossAx val="601363200"/>
        <c:crosses val="autoZero"/>
        <c:crossBetween val="midCat"/>
        <c:majorUnit val="0.05"/>
        <c:minorUnit val="2.5000000000000001E-2"/>
      </c:valAx>
      <c:catAx>
        <c:axId val="60137177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601373312"/>
        <c:crosses val="autoZero"/>
        <c:auto val="1"/>
        <c:lblAlgn val="ctr"/>
        <c:lblOffset val="100"/>
        <c:noMultiLvlLbl val="0"/>
      </c:catAx>
      <c:valAx>
        <c:axId val="601373312"/>
        <c:scaling>
          <c:orientation val="minMax"/>
          <c:max val="4"/>
          <c:min val="0"/>
        </c:scaling>
        <c:delete val="0"/>
        <c:axPos val="r"/>
        <c:title>
          <c:tx>
            <c:rich>
              <a:bodyPr rot="-5400000" spcFirstLastPara="0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/>
                    </a:solidFill>
                    <a:latin typeface="Times New Roman" panose="02020603050405020304" charset="0"/>
                    <a:ea typeface="+mn-ea"/>
                    <a:cs typeface="+mn-cs"/>
                  </a:defRPr>
                </a:pPr>
                <a:r>
                  <a:rPr lang="en-US" altLang="zh-CN" sz="1000" b="0" i="0" u="none" strike="noStrike" baseline="0">
                    <a:effectLst/>
                  </a:rPr>
                  <a:t>Pressure (MPa)</a:t>
                </a:r>
                <a:endParaRPr lang="zh-CN" b="0"/>
              </a:p>
            </c:rich>
          </c:tx>
          <c:layout>
            <c:manualLayout>
              <c:xMode val="edge"/>
              <c:yMode val="edge"/>
              <c:x val="0.95708429828624397"/>
              <c:y val="0.22247495690257699"/>
            </c:manualLayout>
          </c:layout>
          <c:overlay val="0"/>
        </c:title>
        <c:numFmt formatCode="#,##0.00_);[Red]\(#,##0.00\)" sourceLinked="0"/>
        <c:majorTickMark val="in"/>
        <c:minorTickMark val="in"/>
        <c:tickLblPos val="nextTo"/>
        <c:spPr>
          <a:ln w="9525" cap="flat" cmpd="sng" algn="ctr">
            <a:solidFill>
              <a:schemeClr val="tx1"/>
            </a:solidFill>
            <a:prstDash val="solid"/>
            <a:round/>
          </a:ln>
        </c:spPr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  <a:endParaRPr lang="zh-CN"/>
          </a:p>
        </c:txPr>
        <c:crossAx val="601371776"/>
        <c:crosses val="max"/>
        <c:crossBetween val="between"/>
        <c:majorUnit val="0.5"/>
        <c:minorUnit val="0.25"/>
      </c:valAx>
      <c:spPr>
        <a:ln w="12700">
          <a:solidFill>
            <a:schemeClr val="tx1"/>
          </a:solidFill>
        </a:ln>
      </c:spPr>
    </c:plotArea>
    <c:legend>
      <c:legendPos val="t"/>
      <c:layout>
        <c:manualLayout>
          <c:xMode val="edge"/>
          <c:yMode val="edge"/>
          <c:x val="0.50049764581925404"/>
          <c:y val="4.2695802077994699E-2"/>
          <c:w val="0.35585935430465498"/>
          <c:h val="0.29440618739225599"/>
        </c:manualLayout>
      </c:layout>
      <c:overlay val="0"/>
      <c:spPr>
        <a:ln w="12700">
          <a:solidFill>
            <a:schemeClr val="tx1"/>
          </a:solidFill>
        </a:ln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/>
              </a:solidFill>
              <a:latin typeface="Times New Roman" panose="02020603050405020304" charset="0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ln w="9525" cap="flat" cmpd="sng" algn="ctr">
      <a:noFill/>
      <a:prstDash val="solid"/>
      <a:round/>
    </a:ln>
  </c:spPr>
  <c:txPr>
    <a:bodyPr/>
    <a:lstStyle/>
    <a:p>
      <a:pPr>
        <a:defRPr lang="zh-CN" baseline="0">
          <a:latin typeface="Times New Roman" panose="02020603050405020304" charset="0"/>
        </a:defRPr>
      </a:pPr>
      <a:endParaRPr lang="zh-CN"/>
    </a:p>
  </c:txPr>
  <c:externalData r:id="rId2">
    <c:autoUpdate val="0"/>
  </c:externalData>
  <c:userShapes r:id="rId3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0.58902</cdr:x>
      <cdr:y>0.33651</cdr:y>
    </cdr:from>
    <cdr:to>
      <cdr:x>0.58941</cdr:x>
      <cdr:y>0.79419</cdr:y>
    </cdr:to>
    <cdr:cxnSp macro="">
      <cdr:nvCxnSpPr>
        <cdr:cNvPr id="2" name="直接连接符 1"/>
        <cdr:cNvCxnSpPr/>
      </cdr:nvCxnSpPr>
      <cdr:spPr>
        <a:xfrm xmlns:a="http://schemas.openxmlformats.org/drawingml/2006/main" flipH="1" flipV="1">
          <a:off x="2545264" y="722251"/>
          <a:ext cx="1685" cy="982319"/>
        </a:xfrm>
        <a:prstGeom xmlns:a="http://schemas.openxmlformats.org/drawingml/2006/main" prst="line">
          <a:avLst/>
        </a:prstGeom>
        <a:ln xmlns:a="http://schemas.openxmlformats.org/drawingml/2006/main" w="12700">
          <a:solidFill>
            <a:schemeClr val="tx1"/>
          </a:solidFill>
          <a:prstDash val="dash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0.58965</cdr:x>
      <cdr:y>0.62524</cdr:y>
    </cdr:from>
    <cdr:to>
      <cdr:x>0.63865</cdr:x>
      <cdr:y>0.6644</cdr:y>
    </cdr:to>
    <cdr:cxnSp macro="">
      <cdr:nvCxnSpPr>
        <cdr:cNvPr id="3" name="直接箭头连接符 2"/>
        <cdr:cNvCxnSpPr/>
      </cdr:nvCxnSpPr>
      <cdr:spPr>
        <a:xfrm xmlns:a="http://schemas.openxmlformats.org/drawingml/2006/main" flipH="1" flipV="1">
          <a:off x="2547986" y="1341944"/>
          <a:ext cx="211737" cy="84049"/>
        </a:xfrm>
        <a:prstGeom xmlns:a="http://schemas.openxmlformats.org/drawingml/2006/main" prst="straightConnector1">
          <a:avLst/>
        </a:prstGeom>
        <a:ln xmlns:a="http://schemas.openxmlformats.org/drawingml/2006/main" w="9525">
          <a:solidFill>
            <a:schemeClr val="tx1"/>
          </a:solidFill>
          <a:tailEnd type="arrow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0.62663</cdr:x>
      <cdr:y>0.61836</cdr:y>
    </cdr:from>
    <cdr:to>
      <cdr:x>0.76666</cdr:x>
      <cdr:y>0.70936</cdr:y>
    </cdr:to>
    <cdr:sp macro="" textlink="">
      <cdr:nvSpPr>
        <cdr:cNvPr id="4" name="矩形 3"/>
        <cdr:cNvSpPr/>
      </cdr:nvSpPr>
      <cdr:spPr>
        <a:xfrm xmlns:a="http://schemas.openxmlformats.org/drawingml/2006/main">
          <a:off x="2707783" y="1327178"/>
          <a:ext cx="605094" cy="195313"/>
        </a:xfrm>
        <a:prstGeom xmlns:a="http://schemas.openxmlformats.org/drawingml/2006/main" prst="rect">
          <a:avLst/>
        </a:prstGeom>
        <a:noFill xmlns:a="http://schemas.openxmlformats.org/drawingml/2006/main"/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="horz" wrap="square" lIns="45720" tIns="45720" rIns="45720" bIns="45720" rtlCol="0" anchor="t" anchorCtr="0">
          <a:spAutoFit/>
        </a:bodyPr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altLang="zh-CN" sz="1000">
              <a:latin typeface="Times New Roman" panose="02020603050405020304" charset="0"/>
              <a:cs typeface="Times New Roman" panose="02020603050405020304" charset="0"/>
            </a:rPr>
            <a:t>End</a:t>
          </a:r>
          <a:endParaRPr lang="zh-CN" altLang="en-US" sz="1000">
            <a:latin typeface="Times New Roman" panose="02020603050405020304" charset="0"/>
            <a:cs typeface="Times New Roman" panose="02020603050405020304" charset="0"/>
          </a:endParaRPr>
        </a:p>
      </cdr:txBody>
    </cdr:sp>
  </cdr:relSizeAnchor>
  <cdr:relSizeAnchor xmlns:cdr="http://schemas.openxmlformats.org/drawingml/2006/chartDrawing">
    <cdr:from>
      <cdr:x>0.13624</cdr:x>
      <cdr:y>0.60748</cdr:y>
    </cdr:from>
    <cdr:to>
      <cdr:x>0.18524</cdr:x>
      <cdr:y>0.64665</cdr:y>
    </cdr:to>
    <cdr:cxnSp macro="">
      <cdr:nvCxnSpPr>
        <cdr:cNvPr id="5" name="直接箭头连接符 4"/>
        <cdr:cNvCxnSpPr/>
      </cdr:nvCxnSpPr>
      <cdr:spPr>
        <a:xfrm xmlns:a="http://schemas.openxmlformats.org/drawingml/2006/main" flipH="1" flipV="1">
          <a:off x="588890" y="1340105"/>
          <a:ext cx="211800" cy="86409"/>
        </a:xfrm>
        <a:prstGeom xmlns:a="http://schemas.openxmlformats.org/drawingml/2006/main" prst="straightConnector1">
          <a:avLst/>
        </a:prstGeom>
        <a:ln xmlns:a="http://schemas.openxmlformats.org/drawingml/2006/main" w="9525">
          <a:solidFill>
            <a:schemeClr val="tx1"/>
          </a:solidFill>
          <a:tailEnd type="arrow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0.17555</cdr:x>
      <cdr:y>0.60309</cdr:y>
    </cdr:from>
    <cdr:to>
      <cdr:x>0.35368</cdr:x>
      <cdr:y>0.71886</cdr:y>
    </cdr:to>
    <cdr:sp macro="" textlink="">
      <cdr:nvSpPr>
        <cdr:cNvPr id="6" name="矩形 5"/>
        <cdr:cNvSpPr/>
      </cdr:nvSpPr>
      <cdr:spPr>
        <a:xfrm xmlns:a="http://schemas.openxmlformats.org/drawingml/2006/main">
          <a:off x="758806" y="1330421"/>
          <a:ext cx="769957" cy="255387"/>
        </a:xfrm>
        <a:prstGeom xmlns:a="http://schemas.openxmlformats.org/drawingml/2006/main" prst="rect">
          <a:avLst/>
        </a:prstGeom>
        <a:noFill xmlns:a="http://schemas.openxmlformats.org/drawingml/2006/main"/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="horz" wrap="square" lIns="45720" tIns="45720" rIns="45720" bIns="45720" rtlCol="0" anchor="t" anchorCtr="0">
          <a:spAutoFit/>
        </a:bodyPr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altLang="zh-CN" sz="1000">
              <a:latin typeface="Times New Roman" panose="02020603050405020304" charset="0"/>
              <a:cs typeface="Times New Roman" panose="02020603050405020304" charset="0"/>
            </a:rPr>
            <a:t>Begin</a:t>
          </a:r>
          <a:endParaRPr lang="zh-CN" altLang="en-US" sz="1000">
            <a:latin typeface="Times New Roman" panose="02020603050405020304" charset="0"/>
            <a:cs typeface="Times New Roman" panose="02020603050405020304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6</Pages>
  <Words>729</Words>
  <Characters>4159</Characters>
  <Application>Microsoft Office Word</Application>
  <DocSecurity>0</DocSecurity>
  <Lines>34</Lines>
  <Paragraphs>9</Paragraphs>
  <ScaleCrop>false</ScaleCrop>
  <Company>微软中国</Company>
  <LinksUpToDate>false</LinksUpToDate>
  <CharactersWithSpaces>4879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23293412@qq.com</dc:creator>
  <cp:lastModifiedBy>23293412@qq.com</cp:lastModifiedBy>
  <cp:revision>516</cp:revision>
  <cp:lastPrinted>2023-11-23T11:06:00Z</cp:lastPrinted>
  <dcterms:created xsi:type="dcterms:W3CDTF">2023-11-05T12:09:00Z</dcterms:created>
  <dcterms:modified xsi:type="dcterms:W3CDTF">2024-02-22T18:33:00Z</dcterms:modified>
</cp:coreProperties>
</file>