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F392" w14:textId="14D9A2A5" w:rsidR="0083546E" w:rsidRDefault="00B0321E" w:rsidP="008354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架构</w:t>
      </w:r>
    </w:p>
    <w:p w14:paraId="71F96273" w14:textId="525AB5D3" w:rsidR="0083546E" w:rsidRDefault="007B24D9" w:rsidP="0083546E">
      <w:pPr>
        <w:keepNext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3AD81FA" wp14:editId="60FA66F6">
            <wp:extent cx="5274310" cy="3600450"/>
            <wp:effectExtent l="0" t="0" r="2540" b="0"/>
            <wp:docPr id="1829414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75AC" w14:textId="31F47DC8" w:rsidR="00B0321E" w:rsidRDefault="0083546E" w:rsidP="0083546E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E3E6E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总控</w:t>
      </w:r>
      <w:r w:rsidR="006E3E6E">
        <w:rPr>
          <w:rFonts w:hint="eastAsia"/>
        </w:rPr>
        <w:t>与通讯</w:t>
      </w:r>
      <w:r>
        <w:rPr>
          <w:rFonts w:hint="eastAsia"/>
        </w:rPr>
        <w:t>控制架构</w:t>
      </w:r>
    </w:p>
    <w:p w14:paraId="7265C29F" w14:textId="77777777" w:rsidR="0083546E" w:rsidRDefault="0083546E" w:rsidP="0083546E">
      <w:pPr>
        <w:rPr>
          <w:rFonts w:hint="eastAsia"/>
        </w:rPr>
      </w:pPr>
    </w:p>
    <w:p w14:paraId="2D7F8A63" w14:textId="77777777" w:rsidR="0083546E" w:rsidRDefault="0083546E" w:rsidP="0083546E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0126A9" wp14:editId="2B6EB572">
            <wp:extent cx="5274310" cy="4514215"/>
            <wp:effectExtent l="0" t="0" r="2540" b="635"/>
            <wp:docPr id="8350350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CF84" w14:textId="765E1423" w:rsidR="0083546E" w:rsidRPr="0083546E" w:rsidRDefault="0083546E" w:rsidP="0083546E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E3E6E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时间线流程</w:t>
      </w:r>
    </w:p>
    <w:p w14:paraId="46DE77E5" w14:textId="132304A0" w:rsidR="0083546E" w:rsidRDefault="0083546E" w:rsidP="0083546E">
      <w:pPr>
        <w:rPr>
          <w:rFonts w:hint="eastAsia"/>
        </w:rPr>
      </w:pPr>
    </w:p>
    <w:p w14:paraId="1E44BDC5" w14:textId="664B7CEB" w:rsidR="0083546E" w:rsidRDefault="006E3E6E" w:rsidP="008354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部分界面（未完）</w:t>
      </w:r>
    </w:p>
    <w:p w14:paraId="032CA0B8" w14:textId="77777777" w:rsidR="006E3E6E" w:rsidRDefault="006E3E6E" w:rsidP="006E3E6E">
      <w:pPr>
        <w:pStyle w:val="a9"/>
        <w:keepNext/>
        <w:ind w:left="360"/>
        <w:rPr>
          <w:rFonts w:hint="eastAsia"/>
        </w:rPr>
      </w:pPr>
      <w:r w:rsidRPr="006E3E6E">
        <w:rPr>
          <w:noProof/>
        </w:rPr>
        <w:drawing>
          <wp:inline distT="0" distB="0" distL="0" distR="0" wp14:anchorId="5EDCF4C2" wp14:editId="22B84223">
            <wp:extent cx="5274310" cy="3214370"/>
            <wp:effectExtent l="0" t="0" r="2540" b="5080"/>
            <wp:docPr id="185446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1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A347" w14:textId="7A9B2A6E" w:rsidR="006E3E6E" w:rsidRDefault="006E3E6E" w:rsidP="006E3E6E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设备管理</w:t>
      </w:r>
    </w:p>
    <w:p w14:paraId="22263F92" w14:textId="77777777" w:rsidR="006E3E6E" w:rsidRDefault="006E3E6E" w:rsidP="006E3E6E">
      <w:pPr>
        <w:keepNext/>
        <w:rPr>
          <w:rFonts w:hint="eastAsia"/>
        </w:rPr>
      </w:pPr>
      <w:r w:rsidRPr="006E3E6E">
        <w:rPr>
          <w:noProof/>
        </w:rPr>
        <w:lastRenderedPageBreak/>
        <w:drawing>
          <wp:inline distT="0" distB="0" distL="0" distR="0" wp14:anchorId="009D0313" wp14:editId="6E08BD73">
            <wp:extent cx="5274310" cy="3214370"/>
            <wp:effectExtent l="0" t="0" r="2540" b="5080"/>
            <wp:docPr id="89481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6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9BA4" w14:textId="0CCF9A5B" w:rsidR="006E3E6E" w:rsidRDefault="006E3E6E" w:rsidP="006E3E6E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总时间线播控</w:t>
      </w:r>
    </w:p>
    <w:p w14:paraId="3DE6FF93" w14:textId="77777777" w:rsidR="006E3E6E" w:rsidRDefault="006E3E6E" w:rsidP="006E3E6E">
      <w:pPr>
        <w:rPr>
          <w:rFonts w:hint="eastAsia"/>
        </w:rPr>
      </w:pPr>
    </w:p>
    <w:p w14:paraId="04E43935" w14:textId="77777777" w:rsidR="006E3E6E" w:rsidRDefault="006E3E6E" w:rsidP="006E3E6E">
      <w:pPr>
        <w:keepNext/>
        <w:rPr>
          <w:rFonts w:hint="eastAsia"/>
        </w:rPr>
      </w:pPr>
      <w:r w:rsidRPr="006E3E6E">
        <w:rPr>
          <w:noProof/>
        </w:rPr>
        <w:drawing>
          <wp:inline distT="0" distB="0" distL="0" distR="0" wp14:anchorId="378796D8" wp14:editId="6DAE631C">
            <wp:extent cx="5274310" cy="3214370"/>
            <wp:effectExtent l="0" t="0" r="2540" b="5080"/>
            <wp:docPr id="1249088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8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74AB" w14:textId="7FD35795" w:rsidR="006E3E6E" w:rsidRPr="006E3E6E" w:rsidRDefault="006E3E6E" w:rsidP="006E3E6E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时间线编辑</w:t>
      </w:r>
    </w:p>
    <w:p w14:paraId="7A06E39A" w14:textId="79043555" w:rsidR="006E3E6E" w:rsidRDefault="006E3E6E" w:rsidP="008354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游船触发说明</w:t>
      </w:r>
    </w:p>
    <w:p w14:paraId="30A56832" w14:textId="4362C579" w:rsidR="0083546E" w:rsidRDefault="0083546E" w:rsidP="0083546E">
      <w:pPr>
        <w:pStyle w:val="a9"/>
        <w:ind w:left="360"/>
        <w:rPr>
          <w:rFonts w:hint="eastAsia"/>
        </w:rPr>
      </w:pPr>
      <w:r w:rsidRPr="00B0321E">
        <w:t>提供自定义栅栏绘制功能，通过接收并判断游船的实时运动轨迹是否越过栅栏进行事件触发，并通过实时朝向的计算与匹配避免避免游船回程误触</w:t>
      </w:r>
    </w:p>
    <w:p w14:paraId="5CCC09DE" w14:textId="0B48EBC6" w:rsidR="0083546E" w:rsidRDefault="0083546E" w:rsidP="0083546E">
      <w:pPr>
        <w:pStyle w:val="a9"/>
        <w:ind w:left="360"/>
        <w:rPr>
          <w:rFonts w:hint="eastAsia"/>
        </w:rPr>
      </w:pPr>
    </w:p>
    <w:p w14:paraId="57998E63" w14:textId="77777777" w:rsidR="0083546E" w:rsidRDefault="0083546E" w:rsidP="0083546E">
      <w:pPr>
        <w:pStyle w:val="a9"/>
        <w:keepNext/>
        <w:ind w:left="360"/>
        <w:rPr>
          <w:rFonts w:hint="eastAsia"/>
        </w:rPr>
      </w:pPr>
      <w:r w:rsidRPr="0083546E">
        <w:rPr>
          <w:noProof/>
        </w:rPr>
        <w:lastRenderedPageBreak/>
        <w:drawing>
          <wp:inline distT="0" distB="0" distL="0" distR="0" wp14:anchorId="143064D4" wp14:editId="736B6677">
            <wp:extent cx="5274310" cy="3214370"/>
            <wp:effectExtent l="0" t="0" r="2540" b="5080"/>
            <wp:docPr id="41727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75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FC1E" w14:textId="705AD746" w:rsidR="0083546E" w:rsidRDefault="0083546E" w:rsidP="0083546E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E3E6E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栅栏可视化创建</w:t>
      </w:r>
    </w:p>
    <w:p w14:paraId="5F1BED0A" w14:textId="335F44DB" w:rsidR="0083546E" w:rsidRDefault="0083546E" w:rsidP="0083546E">
      <w:pPr>
        <w:pStyle w:val="a9"/>
        <w:ind w:left="360"/>
        <w:rPr>
          <w:rFonts w:hint="eastAsia"/>
        </w:rPr>
      </w:pPr>
    </w:p>
    <w:p w14:paraId="0997264B" w14:textId="77777777" w:rsidR="0083546E" w:rsidRDefault="0083546E" w:rsidP="0083546E">
      <w:pPr>
        <w:pStyle w:val="a9"/>
        <w:keepNext/>
        <w:ind w:left="360"/>
        <w:rPr>
          <w:rFonts w:hint="eastAsia"/>
        </w:rPr>
      </w:pPr>
      <w:r w:rsidRPr="0083546E">
        <w:rPr>
          <w:noProof/>
        </w:rPr>
        <w:drawing>
          <wp:inline distT="0" distB="0" distL="0" distR="0" wp14:anchorId="3D41735F" wp14:editId="5656F65F">
            <wp:extent cx="5274310" cy="3214370"/>
            <wp:effectExtent l="0" t="0" r="2540" b="5080"/>
            <wp:docPr id="2270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3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5ECB" w14:textId="349FE7D5" w:rsidR="0083546E" w:rsidRDefault="0083546E" w:rsidP="0083546E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6E3E6E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游船查看与朝向匹配</w:t>
      </w:r>
    </w:p>
    <w:p w14:paraId="6D535F59" w14:textId="281B88FB" w:rsidR="00475C58" w:rsidRDefault="0083546E">
      <w:pPr>
        <w:rPr>
          <w:rFonts w:hint="eastAsia"/>
        </w:rPr>
      </w:pPr>
      <w:r>
        <w:rPr>
          <w:rFonts w:hint="eastAsia"/>
        </w:rPr>
        <w:t>3</w:t>
      </w:r>
      <w:r w:rsidR="00B0321E" w:rsidRPr="00B0321E">
        <w:t xml:space="preserve">. </w:t>
      </w:r>
    </w:p>
    <w:sectPr w:rsidR="00475C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816"/>
    <w:multiLevelType w:val="hybridMultilevel"/>
    <w:tmpl w:val="6E423B98"/>
    <w:lvl w:ilvl="0" w:tplc="DDBAA7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234C24"/>
    <w:multiLevelType w:val="hybridMultilevel"/>
    <w:tmpl w:val="D90074B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2170411">
    <w:abstractNumId w:val="0"/>
  </w:num>
  <w:num w:numId="2" w16cid:durableId="96018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zh-CN" w:vendorID="64" w:dllVersion="4096" w:nlCheck="1" w:checkStyle="0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1E"/>
    <w:rsid w:val="00214F6E"/>
    <w:rsid w:val="002E055E"/>
    <w:rsid w:val="00475C58"/>
    <w:rsid w:val="006B411D"/>
    <w:rsid w:val="006E3E6E"/>
    <w:rsid w:val="007B24D9"/>
    <w:rsid w:val="0083546E"/>
    <w:rsid w:val="009C6883"/>
    <w:rsid w:val="00B0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3AC3"/>
  <w15:chartTrackingRefBased/>
  <w15:docId w15:val="{D2E79634-4C51-4682-AAEF-C58B17BB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32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2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2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2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2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2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2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3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32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32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32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32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32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32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3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2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3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32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3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2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3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3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321E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3546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巫英俊</dc:creator>
  <cp:keywords/>
  <dc:description/>
  <cp:lastModifiedBy>巫英俊</cp:lastModifiedBy>
  <cp:revision>2</cp:revision>
  <dcterms:created xsi:type="dcterms:W3CDTF">2026-09-12T02:01:00Z</dcterms:created>
  <dcterms:modified xsi:type="dcterms:W3CDTF">2026-09-12T02:31:00Z</dcterms:modified>
</cp:coreProperties>
</file>