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9B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三月二十四日十九点半</w:t>
      </w:r>
    </w:p>
    <w:p w14:paraId="1CA31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舵机模型建模成功，初始的舵机笼在装配时存在误差，底盘仍需优化。</w:t>
      </w:r>
    </w:p>
    <w:p w14:paraId="337B88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当前任务轴承座轴承绘制</w:t>
      </w:r>
    </w:p>
    <w:p w14:paraId="36D57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舵机笼数值修改</w:t>
      </w:r>
    </w:p>
    <w:p w14:paraId="7DDB4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轴数值修改</w:t>
      </w:r>
    </w:p>
    <w:p w14:paraId="52A36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底盘下挖2mm矩形区块（实现装配）</w:t>
      </w:r>
    </w:p>
    <w:p w14:paraId="515854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大小腿同轴拓展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54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2026-03-24T11:37:19Z</dcterms:created>
  <dc:creator>wyk12</dc:creator>
  <cp:lastModifiedBy>梦玉</cp:lastModifiedBy>
  <dcterms:modified xsi:type="dcterms:W3CDTF">2026-03-24T11:42:24Z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eyJoZGlkIjoiODU1MDdlNTRkNDVjN2QzMDk5ODUzMjQyMTZhMTdkYTYiLCJ1c2VySWQiOiI3NTY2Nzk3OTkifQ==</vt:lpwstr>
  </property>
  <property fmtid="{D5CDD505-2E9C-101B-9397-08002B2CF9AE}" pid="4" name="ICV">
    <vt:lpwstr>274CFBA2DA5A4F2C88BEB2447AB5E3B1_12</vt:lpwstr>
  </property>
</Properties>
</file>