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Wykies Automation — Deployment Guide (Admin + Public + API Proxy)</w:t>
      </w:r>
    </w:p>
    <w:p>
      <w:r>
        <w:rPr>
          <w:sz w:val="20"/>
        </w:rPr>
        <w:t xml:space="preserve">Build ID: WA-WEB-20260102-165645 • Generated: 2026-01-02 16:56:45 </w:t>
      </w:r>
    </w:p>
    <w:p>
      <w:pPr>
        <w:pStyle w:val="Heading1"/>
      </w:pPr>
      <w:r>
        <w:t>1. Overview</w:t>
      </w:r>
    </w:p>
    <w:p>
      <w:r>
        <w:t>This guide covers end-to-end deployment for the public website (GitHub Pages), the Admin SPA (subdomain), the Cloudflare Worker /api proxy, and the Google Apps Script Web App that connects to the Google Sheets CMS and PayFast ITN handler.</w:t>
      </w:r>
    </w:p>
    <w:p>
      <w:pPr>
        <w:pStyle w:val="Heading1"/>
      </w:pPr>
      <w:r>
        <w:t>2. Prerequisites</w:t>
      </w:r>
    </w:p>
    <w:p>
      <w:r>
        <w:t>• Two GitHub repositories: wykiesautomation-public and wykiesautomation-admin</w:t>
      </w:r>
    </w:p>
    <w:p>
      <w:r>
        <w:t>• Cloudflare zone for wykiesautomation.co.za (SSL/TLS Full (Strict))</w:t>
      </w:r>
    </w:p>
    <w:p>
      <w:r>
        <w:t>• Google Sheet with tabs: Products, Gallery, PriceChanges, Payments, Pages, PagesHistory, Audit</w:t>
      </w:r>
    </w:p>
    <w:p>
      <w:r>
        <w:t>• Apps Script permissions to Deploy Web App (execute as you)</w:t>
      </w:r>
    </w:p>
    <w:p>
      <w:r>
        <w:t>• Notification email: wykiesautomation@gmail.com</w:t>
      </w:r>
    </w:p>
    <w:p>
      <w:pPr>
        <w:pStyle w:val="Heading1"/>
      </w:pPr>
      <w:r>
        <w:t>3. GitHub Pages — Public Site</w:t>
      </w:r>
    </w:p>
    <w:p>
      <w:r>
        <w:t>1) Create repo "wykiesautomation-public" and push /public-site</w:t>
      </w:r>
    </w:p>
    <w:p>
      <w:r>
        <w:t>2) Settings → Pages: main branch / root</w:t>
      </w:r>
    </w:p>
    <w:p>
      <w:r>
        <w:t>3) Ensure CNAME contains "wykiesautomation.co.za"</w:t>
      </w:r>
    </w:p>
    <w:p>
      <w:r>
        <w:t>4) Verify via HTTPS and run Lighthouse (≥90)</w:t>
      </w:r>
    </w:p>
    <w:p>
      <w:pPr>
        <w:pStyle w:val="Heading1"/>
      </w:pPr>
      <w:r>
        <w:t>4. GitHub Pages — Admin SPA</w:t>
      </w:r>
    </w:p>
    <w:p>
      <w:r>
        <w:t>1) Create repo "wykiesautomation-admin" and push /admin-spa</w:t>
      </w:r>
    </w:p>
    <w:p>
      <w:r>
        <w:t>2) Settings → Pages: main / root; CNAME = admin.wykiesautomation.co.za</w:t>
      </w:r>
    </w:p>
    <w:p>
      <w:r>
        <w:t>3) Initially OFFLINE_DEMO=true; flip to false after /api is live</w:t>
      </w:r>
    </w:p>
    <w:p>
      <w:pPr>
        <w:pStyle w:val="Heading1"/>
      </w:pPr>
      <w:r>
        <w:t>5. Cloudflare Worker — /api Proxy</w:t>
      </w:r>
    </w:p>
    <w:p>
      <w:r>
        <w:t>1) Copy /worker/*; set APPS_SCRIPT_DEPLOYMENT_ID in wrangler.toml</w:t>
      </w:r>
    </w:p>
    <w:p>
      <w:r>
        <w:t>2) Deploy: npx wrangler deploy; set route /api* for the zone</w:t>
      </w:r>
    </w:p>
    <w:p>
      <w:r>
        <w:t>3) Restrict CORS to your domains in production</w:t>
      </w:r>
    </w:p>
    <w:p>
      <w:pPr>
        <w:pStyle w:val="Heading1"/>
      </w:pPr>
      <w:r>
        <w:t>6. DNS &amp; SSL (Cloudflare)</w:t>
      </w:r>
    </w:p>
    <w:p>
      <w:r>
        <w:t>• CNAME www → username.github.io; CNAME admin → username.github.io</w:t>
      </w:r>
    </w:p>
    <w:p>
      <w:r>
        <w:t>• SSL/TLS Full (Strict); enable HSTS; min TLS 1.2</w:t>
      </w:r>
    </w:p>
    <w:p>
      <w:pPr>
        <w:pStyle w:val="Heading1"/>
      </w:pPr>
      <w:r>
        <w:t>7. Google Apps Script Web App</w:t>
      </w:r>
    </w:p>
    <w:p>
      <w:r>
        <w:t>1) Create standalone project; paste apps_script/Code.gs and appsscript.json</w:t>
      </w:r>
    </w:p>
    <w:p>
      <w:r>
        <w:t>2) Script Properties: add SHEET_ID and PayFast secrets; do not hardcode in source</w:t>
      </w:r>
    </w:p>
    <w:p>
      <w:r>
        <w:t>3) Deploy Web App (execute as Me); copy deployment ID and set in Worker var</w:t>
      </w:r>
    </w:p>
    <w:p>
      <w:pPr>
        <w:pStyle w:val="Heading1"/>
      </w:pPr>
      <w:r>
        <w:t>8. Google Sign-In Allowlist</w:t>
      </w:r>
    </w:p>
    <w:p>
      <w:r>
        <w:t>Use /google-auth endpoint. Allowlist admin email: wykiesautomation@gmail.com (Viewer for everyone else)</w:t>
      </w:r>
    </w:p>
    <w:p>
      <w:pPr>
        <w:pStyle w:val="Heading1"/>
      </w:pPr>
      <w:r>
        <w:t>9. PayFast ITN &amp; Invoicing</w:t>
      </w:r>
    </w:p>
    <w:p>
      <w:r>
        <w:t>Point ITN to /api?path=/itn; validate signature, IP, amount in Apps Script; on success write Payments row and send invoice to customer + wykiesautomation@gmail.com</w:t>
      </w:r>
    </w:p>
    <w:p>
      <w:pPr>
        <w:pStyle w:val="Heading1"/>
      </w:pPr>
      <w:r>
        <w:t>10. Security &amp; Observability</w:t>
      </w:r>
    </w:p>
    <w:p>
      <w:r>
        <w:t>• Apply CSP; no secrets in client JS; enable Cloudflare WAF/rate limits</w:t>
      </w:r>
    </w:p>
    <w:p>
      <w:r>
        <w:t>• Add Sentry/Analytics as needed</w:t>
      </w:r>
    </w:p>
    <w:p>
      <w:pPr>
        <w:pStyle w:val="Heading1"/>
      </w:pPr>
      <w:r>
        <w:t>11. Switch to Production</w:t>
      </w:r>
    </w:p>
    <w:p>
      <w:r>
        <w:t>1) admin-spa/config.js: OFFLINE_DEMO=false</w:t>
      </w:r>
    </w:p>
    <w:p>
      <w:r>
        <w:t>2) public-site/app.js: set OFFLINE=false and API_BASE=/api</w:t>
      </w:r>
    </w:p>
    <w:p>
      <w:r>
        <w:t>3) Commit + push; verify data loads from Sheets via Worker</w:t>
      </w:r>
    </w:p>
    <w:p>
      <w:pPr>
        <w:pStyle w:val="Heading1"/>
      </w:pPr>
      <w:r>
        <w:t>12. QA Checklist</w:t>
      </w:r>
    </w:p>
    <w:p>
      <w:r>
        <w:t>□ Overview stats match sheets; □ Products CRUD + PriceChanges; □ Payments + Resend Invoice; □ Public Price Log renders; □ VAT-inclusive prices visible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