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6AF" w:rsidRDefault="00F516AF" w:rsidP="00F516AF">
      <w:pPr>
        <w:jc w:val="center"/>
      </w:pPr>
      <w:r>
        <w:t>Analysis of Four Implementations of the Queue ADT</w:t>
      </w:r>
    </w:p>
    <w:p w:rsidR="00F516AF" w:rsidRDefault="00F516AF" w:rsidP="00F516AF">
      <w:pPr>
        <w:jc w:val="right"/>
      </w:pPr>
      <w:r>
        <w:t>Richard Kong, Kevin Wang</w:t>
      </w:r>
      <w:bookmarkStart w:id="0" w:name="_GoBack"/>
      <w:bookmarkEnd w:id="0"/>
    </w:p>
    <w:p w:rsidR="00703405" w:rsidRDefault="00FB62D6">
      <w:r>
        <w:t>For the growable circular que</w:t>
      </w:r>
      <w:r w:rsidR="000E56B6">
        <w:t>ue, the Big-Theta runtime of enqueue() and dequeue() are Big-Theta of n</w:t>
      </w:r>
      <w:r w:rsidR="000E56B6" w:rsidRPr="000E56B6">
        <w:rPr>
          <w:vertAlign w:val="superscript"/>
        </w:rPr>
        <w:t>2</w:t>
      </w:r>
      <w:r w:rsidR="000E56B6">
        <w:t xml:space="preserve"> and Big-Theta of 1, respectively. When the enqueue() method runs, the full() method runs to see if the arrayList is full or not, which has the Big-Theta runtime of n. </w:t>
      </w:r>
      <w:r w:rsidR="004C7ACB">
        <w:t xml:space="preserve">If it’s full, the list needs to double and it has the Big-Theta runtime of n. The Big-Theta of circulating is Big-Theta of n. </w:t>
      </w:r>
      <w:r w:rsidR="00160F78">
        <w:t>The dequeuing method always have the Big-Theta runtime of 1 as it removes the element at the lowindex.</w:t>
      </w:r>
    </w:p>
    <w:p w:rsidR="00296B66" w:rsidRDefault="00296B66">
      <w:r>
        <w:t>There are two cases to be considered for LinkedList: one where the tail node is known and the other where the tail is not known. When the tail node is known, both the Big-Theta runtime of enqueue() and dequeue() are Big Theta of 1. Both the head and the tail nodes could be found</w:t>
      </w:r>
      <w:r w:rsidR="00160F78">
        <w:t xml:space="preserve"> right away</w:t>
      </w:r>
      <w:r>
        <w:t xml:space="preserve">. When the tail node is not known, the Big-Theta runtime of enqueue() becomes Big-Theta of n as all the nodes need to be checked and followed until the </w:t>
      </w:r>
      <w:r w:rsidR="00160F78">
        <w:t>last</w:t>
      </w:r>
      <w:r>
        <w:t xml:space="preserve"> node. Both enqueuing and dequeuing items are efficient in LinkedList because the size of the LinkedLink doesn’t affect the runtime.</w:t>
      </w:r>
    </w:p>
    <w:p w:rsidR="00296B66" w:rsidRDefault="00296B66">
      <w:r>
        <w:t xml:space="preserve">As found in the growable circular queue, one must realize that depending on the size of the array, the ArrayList might need doubling of its size. When doubling happens, the Big-Theta runtime of enqueue() are Big Theta of n for the worst case and amortized Big Theta </w:t>
      </w:r>
      <w:r w:rsidR="00C50F8E">
        <w:t>is</w:t>
      </w:r>
      <w:r>
        <w:t xml:space="preserve"> 1. All the elements in the ArrayList need to be copied down to a new doubled ArrayList. Regardless of the size of the ArrayList, the Big-Theta runtime of dequeue() method is always the Big-Theta of 1 as dequeuing is always removing the first element of the list.</w:t>
      </w:r>
    </w:p>
    <w:p w:rsidR="00296B66" w:rsidRPr="00160F78" w:rsidRDefault="00296B66">
      <w:r>
        <w:t>For the way the two stacks are wri</w:t>
      </w:r>
      <w:r w:rsidR="00160F78">
        <w:t>tten, the Big-Theta runtime of enqueue() and dequeue() are Big-Theta of  1 and n</w:t>
      </w:r>
      <w:r w:rsidR="00160F78">
        <w:rPr>
          <w:vertAlign w:val="superscript"/>
        </w:rPr>
        <w:t>2</w:t>
      </w:r>
      <w:r w:rsidR="00160F78">
        <w:t xml:space="preserve">, respectively. When enqueuing, Stack 1 pushes the element, which is always the first element from the top. When dequeuing, all the elements in Stack 1 are pushed to Stack 2. One element in Stack 2 is popped to return the value and all the other elements in Stack 2 are pushed again back to Stack 1. The elements are moved back and forth between Stack 1 and Stack 2 twice. </w:t>
      </w:r>
    </w:p>
    <w:sectPr w:rsidR="00296B66" w:rsidRPr="00160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701222"/>
    <w:multiLevelType w:val="multilevel"/>
    <w:tmpl w:val="CAB29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405"/>
    <w:rsid w:val="000E56B6"/>
    <w:rsid w:val="00160F78"/>
    <w:rsid w:val="00296B66"/>
    <w:rsid w:val="004C7ACB"/>
    <w:rsid w:val="00703405"/>
    <w:rsid w:val="0078564B"/>
    <w:rsid w:val="00A31A04"/>
    <w:rsid w:val="00C50F8E"/>
    <w:rsid w:val="00E56275"/>
    <w:rsid w:val="00F516AF"/>
    <w:rsid w:val="00FB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1530F"/>
  <w15:chartTrackingRefBased/>
  <w15:docId w15:val="{3EBE0245-9F5C-4DBB-A8EC-ADCC5470F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3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3405"/>
    <w:rPr>
      <w:b/>
      <w:bCs/>
    </w:rPr>
  </w:style>
  <w:style w:type="character" w:customStyle="1" w:styleId="apple-converted-space">
    <w:name w:val="apple-converted-space"/>
    <w:basedOn w:val="DefaultParagraphFont"/>
    <w:rsid w:val="00703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67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Rose-Hulman Institute of Technology</Company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Kong, Hee Won</dc:creator>
  <cp:keywords/>
  <dc:description/>
  <cp:lastModifiedBy>Kong, Hee Won</cp:lastModifiedBy>
  <cp:revision>3</cp:revision>
  <dcterms:created xsi:type="dcterms:W3CDTF">2017-03-18T19:41:00Z</dcterms:created>
  <dcterms:modified xsi:type="dcterms:W3CDTF">2017-03-18T20:36:00Z</dcterms:modified>
</cp:coreProperties>
</file>