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*</w:t>
      </w:r>
      <w:r>
        <w:rPr/>
        <w:t>基本上底层要完美封装的比较花时间的工具</w:t>
      </w:r>
    </w:p>
    <w:p>
      <w:pPr>
        <w:pStyle w:val="Normal"/>
        <w:tabs>
          <w:tab w:val="left" w:pos="1377" w:leader="none"/>
        </w:tabs>
        <w:rPr/>
      </w:pPr>
      <w:r>
        <w:rPr/>
        <w:t>Jetty</w:t>
      </w:r>
      <w:r>
        <w:rPr/>
        <w:t>（目前只找到这么一款嵌入式</w:t>
      </w:r>
      <w:r>
        <w:rPr/>
        <w:t>http</w:t>
      </w:r>
      <w:r>
        <w:rPr/>
        <w:t>服务器）</w:t>
      </w:r>
    </w:p>
    <w:p>
      <w:pPr>
        <w:pStyle w:val="Normal"/>
        <w:tabs>
          <w:tab w:val="left" w:pos="1377" w:leader="none"/>
        </w:tabs>
        <w:rPr/>
      </w:pPr>
      <w:r>
        <w:rPr/>
        <w:t>Http client</w:t>
      </w:r>
      <w:r>
        <w:rPr/>
        <w:t>（以及想得到的能简化</w:t>
      </w:r>
      <w:r>
        <w:rPr/>
        <w:t>http</w:t>
      </w:r>
      <w:r>
        <w:rPr/>
        <w:t>请求的工具，包括</w:t>
      </w:r>
      <w:r>
        <w:rPr/>
        <w:t>json</w:t>
      </w:r>
      <w:r>
        <w:rPr/>
        <w:t>，</w:t>
      </w:r>
      <w:r>
        <w:rPr/>
        <w:t>xml</w:t>
      </w:r>
      <w:r>
        <w:rPr/>
        <w:t>解释器）</w:t>
      </w:r>
    </w:p>
    <w:p>
      <w:pPr>
        <w:pStyle w:val="Normal"/>
        <w:rPr/>
      </w:pPr>
      <w:r>
        <w:rPr/>
        <w:t>JDBC</w:t>
      </w:r>
      <w:r>
        <w:rPr/>
        <w:t>（数据库管理的通用组件）</w:t>
      </w:r>
    </w:p>
    <w:p>
      <w:pPr>
        <w:pStyle w:val="Normal"/>
        <w:rPr/>
      </w:pPr>
      <w:r>
        <w:rPr/>
        <w:t>线程封装和通信（只能想想，暂时不急）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rPr/>
        <w:t>分层方式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3765"/>
      </w:tblGrid>
      <w:tr>
        <w:trPr>
          <w:cantSplit w:val="false"/>
        </w:trPr>
        <w:tc>
          <w:tcPr>
            <w:tcW w:w="82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脚本层（能够解释简单投资逻辑，利用下几层对象，在限定权限基础上做投资决策）其实这东西比下一层好实现，而且可以和下层相互依赖</w:t>
            </w:r>
          </w:p>
        </w:tc>
      </w:tr>
      <w:tr>
        <w:trPr>
          <w:cantSplit w:val="false"/>
        </w:trPr>
        <w:tc>
          <w:tcPr>
            <w:tcW w:w="82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应用层（投资分析逻辑，行情分析逻辑，监控实验室等，处于梦想阶段）</w:t>
            </w:r>
          </w:p>
        </w:tc>
      </w:tr>
      <w:tr>
        <w:trPr>
          <w:cantSplit w:val="false"/>
        </w:trPr>
        <w:tc>
          <w:tcPr>
            <w:tcW w:w="82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基础层（常时运行，多监听回调修改线程任务，或做相应单次处理，纯异步）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系统级逻辑层（主要是与行情有关的基础逻辑）</w:t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用户级逻辑层（分用户的交易逻辑）</w:t>
            </w:r>
          </w:p>
        </w:tc>
      </w:tr>
      <w:tr>
        <w:trPr>
          <w:cantSplit w:val="false"/>
        </w:trPr>
        <w:tc>
          <w:tcPr>
            <w:tcW w:w="82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底层（主要网络通信，线程，数据库，基础模型）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rPr/>
        <w:t>基础环境所用的模块</w:t>
      </w:r>
    </w:p>
    <w:p>
      <w:pPr>
        <w:pStyle w:val="Normal"/>
        <w:rPr/>
      </w:pPr>
      <w:r>
        <w:rPr/>
        <w:t>系统入口点（创建各工厂之后阻塞，监听主线程结束）</w:t>
      </w:r>
    </w:p>
    <w:p>
      <w:pPr>
        <w:pStyle w:val="Normal"/>
        <w:rPr/>
      </w:pPr>
      <w:r>
        <w:rPr/>
        <w:t>常时运行模块</w:t>
      </w:r>
    </w:p>
    <w:p>
      <w:pPr>
        <w:pStyle w:val="Normal"/>
        <w:rPr/>
      </w:pPr>
      <w:r>
        <w:rPr/>
        <w:t>监听</w:t>
      </w:r>
      <w:r>
        <w:rPr/>
        <w:t>http</w:t>
      </w:r>
      <w:r>
        <w:rPr/>
        <w:t>请求</w:t>
      </w:r>
    </w:p>
    <w:p>
      <w:pPr>
        <w:pStyle w:val="Normal"/>
        <w:rPr/>
      </w:pPr>
      <w:r>
        <w:rPr/>
        <w:t>投资工作室（做了个糖衣对象，上层开发的主入口点）</w:t>
      </w:r>
    </w:p>
    <w:p>
      <w:pPr>
        <w:pStyle w:val="Normal"/>
        <w:rPr/>
      </w:pPr>
      <w:r>
        <w:rPr/>
        <w:t>交易员（包括多种交易接口）</w:t>
      </w:r>
    </w:p>
    <w:p>
      <w:pPr>
        <w:pStyle w:val="Normal"/>
        <w:rPr/>
      </w:pPr>
      <w:r>
        <w:rPr/>
        <w:t>行情接口（包括多种请求方式）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rPr/>
        <w:t>脚本语言环境需要的注入内容（暂时完全同步吧，如果异步实在太难了）</w:t>
      </w:r>
    </w:p>
    <w:p>
      <w:pPr>
        <w:pStyle w:val="Normal"/>
        <w:rPr/>
      </w:pPr>
      <w:r>
        <w:rPr/>
        <w:t>常时运行设置接口</w:t>
      </w:r>
    </w:p>
    <w:p>
      <w:pPr>
        <w:pStyle w:val="Normal"/>
        <w:rPr/>
      </w:pPr>
      <w:r>
        <w:rPr/>
        <w:t>投资规则分析模型</w:t>
      </w:r>
    </w:p>
    <w:p>
      <w:pPr>
        <w:pStyle w:val="Normal"/>
        <w:rPr/>
      </w:pPr>
      <w:r>
        <w:rPr/>
        <w:t>自定义数据分析模型</w:t>
      </w:r>
    </w:p>
    <w:p>
      <w:pPr>
        <w:pStyle w:val="Normal"/>
        <w:rPr/>
      </w:pPr>
      <w:r>
        <w:rPr/>
        <w:t>主观的交易类对象</w:t>
      </w:r>
    </w:p>
    <w:p>
      <w:pPr>
        <w:pStyle w:val="Normal"/>
        <w:rPr/>
      </w:pPr>
      <w:r>
        <w:rPr/>
        <w:t>简单数据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rPr/>
        <w:t>和股票及用户交易行为有关的统计量模型</w:t>
      </w:r>
    </w:p>
    <w:p>
      <w:pPr>
        <w:pStyle w:val="Normal"/>
        <w:rPr/>
      </w:pPr>
      <w:r>
        <w:rPr/>
        <w:t>要想全很复杂，内容也很多，我以前写的飞马系统主要就针对期货，所以就简单写了一个对象，像这样</w:t>
      </w:r>
    </w:p>
    <w:p>
      <w:pPr>
        <w:pStyle w:val="Normal"/>
        <w:rPr/>
      </w:pPr>
      <w:r>
        <w:rPr/>
        <w:t>struct DepthMarketData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String name;</w:t>
      </w:r>
    </w:p>
    <w:p>
      <w:pPr>
        <w:pStyle w:val="Normal"/>
        <w:rPr/>
      </w:pPr>
      <w:r>
        <w:rPr/>
        <w:tab/>
        <w:t>String time;</w:t>
      </w:r>
    </w:p>
    <w:p>
      <w:pPr>
        <w:pStyle w:val="Normal"/>
        <w:rPr/>
      </w:pPr>
      <w:r>
        <w:rPr/>
        <w:tab/>
        <w:t>Double price;</w:t>
      </w:r>
    </w:p>
    <w:p>
      <w:pPr>
        <w:pStyle w:val="Normal"/>
        <w:rPr/>
      </w:pPr>
      <w:r>
        <w:rPr/>
        <w:tab/>
        <w:t>Double volume;</w:t>
      </w:r>
    </w:p>
    <w:p>
      <w:pPr>
        <w:pStyle w:val="Normal"/>
        <w:rPr/>
      </w:pPr>
      <w:r>
        <w:rPr/>
        <w:tab/>
        <w:t>…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那么问题来了，在管理不同品种时，这样特别冗长，主要问题是，数据有各种特质，就需要不同处理存储方式。</w:t>
      </w:r>
    </w:p>
    <w:p>
      <w:pPr>
        <w:pStyle w:val="Normal"/>
        <w:rPr/>
      </w:pPr>
      <w:r>
        <w:rPr/>
        <w:t>按品种分类，我这里想支持三种主要的，股票，期货，期权（这个不重要）</w:t>
      </w:r>
    </w:p>
    <w:p>
      <w:pPr>
        <w:pStyle w:val="Normal"/>
        <w:rPr/>
      </w:pPr>
      <w:r>
        <w:rPr/>
        <w:t>每个有各种的特色，股票分板块，还有各种经营内容，所以管理股票用的得是分层链表结构，便于消息收发，然后股票有财务报表信息需要存储（这个是静态的，也简单）；期货期权的品种就特别少，但是需要关注更多虚拟统计量，这个查一下数据类型就知道了。</w:t>
      </w:r>
    </w:p>
    <w:p>
      <w:pPr>
        <w:pStyle w:val="Normal"/>
        <w:rPr/>
      </w:pPr>
      <w:r>
        <w:rPr/>
        <w:t>按数据性质分的话，比如我之前的系统没有做很完善的数据处理机制，都是手工写代码算的</w:t>
      </w:r>
    </w:p>
    <w:p>
      <w:pPr>
        <w:pStyle w:val="ListParagraph"/>
        <w:numPr>
          <w:ilvl w:val="0"/>
          <w:numId w:val="3"/>
        </w:numPr>
        <w:rPr/>
      </w:pPr>
      <w:r>
        <w:rPr/>
        <w:t>分时平均价，应该很清楚，如果每次都调用均价指标，系统会爆炸，所以分时平均就可以用公式简化：</w:t>
      </w:r>
      <w:r>
        <w:rPr/>
        <w:t>ap(t)=(ap(t-1)*(t-1)+p(t))/t</w:t>
      </w:r>
      <w:r>
        <w:rPr/>
        <w:t>好算很多</w:t>
      </w:r>
    </w:p>
    <w:p>
      <w:pPr>
        <w:pStyle w:val="ListParagraph"/>
        <w:numPr>
          <w:ilvl w:val="0"/>
          <w:numId w:val="3"/>
        </w:numPr>
        <w:rPr/>
      </w:pPr>
      <w:r>
        <w:rPr/>
        <w:t>最新价：</w:t>
      </w:r>
      <w:r>
        <w:rPr/>
        <w:t>lp(t)=lp(t-1)</w:t>
      </w:r>
      <w:r>
        <w:rPr/>
        <w:t>这个如果直接算好像也是挺好算</w:t>
      </w:r>
    </w:p>
    <w:p>
      <w:pPr>
        <w:pStyle w:val="ListParagraph"/>
        <w:numPr>
          <w:ilvl w:val="0"/>
          <w:numId w:val="3"/>
        </w:numPr>
        <w:rPr/>
      </w:pPr>
      <w:r>
        <w:rPr/>
        <w:t>最高最低价：</w:t>
      </w:r>
      <w:r>
        <w:rPr/>
        <w:t>mp(t) = max(p(t), mp(t-1))</w:t>
      </w:r>
    </w:p>
    <w:p>
      <w:pPr>
        <w:pStyle w:val="ListParagraph"/>
        <w:numPr>
          <w:ilvl w:val="0"/>
          <w:numId w:val="3"/>
        </w:numPr>
        <w:rPr/>
      </w:pPr>
      <w:r>
        <w:rPr/>
        <w:t>成交量：时段成交量</w:t>
      </w:r>
      <w:r>
        <w:rPr/>
        <w:t>uv(t)=tv(t)-tv(t-1)</w:t>
      </w:r>
    </w:p>
    <w:p>
      <w:pPr>
        <w:pStyle w:val="Normal"/>
        <w:rPr/>
      </w:pPr>
      <w:r>
        <w:rPr/>
        <w:t>我当时就主要遇到这个四种，因为只是为了完成</w:t>
      </w:r>
      <w:r>
        <w:rPr/>
        <w:t>k</w:t>
      </w:r>
      <w:r>
        <w:rPr/>
        <w:t>线和分时图才写的一些统计量，而且只针对期货，所以代码还不复杂，但在自定义投资策略中肯定不行。</w:t>
      </w:r>
    </w:p>
    <w:p>
      <w:pPr>
        <w:pStyle w:val="Normal"/>
        <w:rPr/>
      </w:pPr>
      <w:r>
        <w:rPr/>
        <w:t>所以在金融产品数据封装以前，先进行数据类型封装。之后所有的数据封装模型都要必须符合这一标准。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</w:t>
      </w:r>
      <w:r>
        <w:rPr/>
        <w:t>数据分类原则：</w:t>
      </w:r>
    </w:p>
    <w:p>
      <w:pPr>
        <w:pStyle w:val="Normal"/>
        <w:rPr/>
      </w:pPr>
      <w:r>
        <w:rPr/>
        <w:t>主要目的</w:t>
      </w:r>
      <w:r>
        <w:rPr/>
        <w:tab/>
      </w:r>
      <w:r>
        <w:rPr/>
        <w:t>实现对复杂统计量简化方法的封装，简化递推性模型处理的代码</w:t>
      </w:r>
    </w:p>
    <w:p>
      <w:pPr>
        <w:pStyle w:val="Normal"/>
        <w:rPr/>
      </w:pPr>
      <w:r>
        <w:rPr/>
        <w:t>用于描述的品种：</w:t>
      </w:r>
    </w:p>
    <w:p>
      <w:pPr>
        <w:pStyle w:val="Normal"/>
        <w:rPr/>
      </w:pPr>
      <w:r>
        <w:rPr/>
        <w:t>个股，期货，期权，实际指数</w:t>
      </w:r>
    </w:p>
    <w:p>
      <w:pPr>
        <w:pStyle w:val="Normal"/>
        <w:rPr/>
      </w:pPr>
      <w:r>
        <w:rPr/>
        <w:t>变量有关性：这个是我们能处理优化的公式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inputs</m:t>
            </m:r>
          </m:e>
        </m:d>
      </m:oMath>
    </w:p>
    <w:p>
      <w:pPr>
        <w:pStyle w:val="Normal"/>
        <w:rPr/>
      </w:pPr>
      <w:r>
        <w:rPr/>
        <w:t>Inputs</w:t>
      </w:r>
      <w:r>
        <w:rPr/>
        <w:t>代表所有</w:t>
      </w:r>
      <w:r>
        <w:rPr/>
        <w:t>n</w:t>
      </w:r>
      <w:r>
        <w:rPr/>
        <w:t>时刻的量，前面的都是同类变量在之前时刻的值</w:t>
      </w:r>
    </w:p>
    <w:p>
      <w:pPr>
        <w:pStyle w:val="ListParagraph"/>
        <w:numPr>
          <w:ilvl w:val="0"/>
          <w:numId w:val="4"/>
        </w:numPr>
        <w:rPr/>
      </w:pPr>
      <w:r>
        <w:rPr/>
        <w:t>最简单的无关性</w:t>
      </w:r>
    </w:p>
    <w:p>
      <w:pPr>
        <w:pStyle w:val="ListParagraph"/>
        <w:numPr>
          <w:ilvl w:val="0"/>
          <w:numId w:val="4"/>
        </w:numPr>
        <w:rPr/>
      </w:pPr>
      <w:r>
        <w:rPr/>
        <w:t>时序相关性（变量只与同一类但不同时间的变量相关）</w:t>
      </w:r>
    </w:p>
    <w:p>
      <w:pPr>
        <w:pStyle w:val="ListParagraph"/>
        <w:numPr>
          <w:ilvl w:val="0"/>
          <w:numId w:val="4"/>
        </w:numPr>
        <w:rPr/>
      </w:pPr>
      <w:r>
        <w:rPr/>
        <w:t>横向相关性（变量只与同一时间但不同类变量相关）</w:t>
      </w:r>
    </w:p>
    <w:p>
      <w:pPr>
        <w:pStyle w:val="ListParagraph"/>
        <w:numPr>
          <w:ilvl w:val="0"/>
          <w:numId w:val="4"/>
        </w:numPr>
        <w:rPr/>
      </w:pPr>
      <w:r>
        <w:rPr/>
        <w:t>有限时移横向相关量（我也不知道自己在说什么，反正就是能够由</w:t>
      </w:r>
      <w:r>
        <w:rPr/>
        <w:t>2</w:t>
      </w:r>
      <w:r>
        <w:rPr/>
        <w:t>，</w:t>
      </w:r>
      <w:r>
        <w:rPr/>
        <w:t>3</w:t>
      </w:r>
      <w:r>
        <w:rPr/>
        <w:t>组合计算的量）</w:t>
      </w:r>
    </w:p>
    <w:p>
      <w:pPr>
        <w:pStyle w:val="ListParagraph"/>
        <w:numPr>
          <w:ilvl w:val="0"/>
          <w:numId w:val="4"/>
        </w:numPr>
        <w:rPr/>
      </w:pPr>
      <w:r>
        <w:rPr/>
        <w:t>复杂相关性（我不知道怎么做说真的）要么干脆继承一个类来实现</w:t>
      </w:r>
    </w:p>
    <w:p>
      <w:pPr>
        <w:pStyle w:val="Normal"/>
        <w:rPr/>
      </w:pPr>
      <w:r>
        <w:rPr/>
        <w:t>话说 股票数据有个问题，一种是瞬时数据模型，只与某时刻有关，比如实时价格，另一种是时段模型，只有在时间累积的情况下有意义比如成交量，均价什么的（这里的时段模型以分析周期为主，一般常用分析周期由</w:t>
      </w:r>
      <w:r>
        <w:rPr/>
        <w:t>1min,5min,1h,1d,5d,10d,30d,180d,365d</w:t>
      </w:r>
      <w:r>
        <w:rPr/>
        <w:t>），所以说不定两种不同的性质会影响数据的存储，不过除了效率问题上的，我暂时想不到逻辑上会发生什么问题</w:t>
      </w:r>
    </w:p>
    <w:p>
      <w:pPr>
        <w:pStyle w:val="Normal"/>
        <w:rPr/>
      </w:pPr>
      <w:r>
        <w:rPr/>
        <w:t>**</w:t>
      </w:r>
      <w:r>
        <w:rPr/>
        <w:t>数据分类方法：</w:t>
      </w:r>
    </w:p>
    <w:p>
      <w:pPr>
        <w:pStyle w:val="ListParagraph"/>
        <w:numPr>
          <w:ilvl w:val="0"/>
          <w:numId w:val="1"/>
        </w:numPr>
        <w:rPr/>
      </w:pPr>
      <w:r>
        <w:rPr/>
        <w:t>无关量（如实时报价，不需要计算参数的量，但是与时间有关，主要是从外面直接抓取的为主），干脆称之为原始变量</w:t>
      </w:r>
    </w:p>
    <w:p>
      <w:pPr>
        <w:pStyle w:val="ListParagraph"/>
        <w:numPr>
          <w:ilvl w:val="0"/>
          <w:numId w:val="1"/>
        </w:numPr>
        <w:rPr/>
      </w:pPr>
      <w:r>
        <w:rPr/>
        <w:t>静态量（如股票代码，反映对象性质，完全不用变化）</w:t>
      </w:r>
    </w:p>
    <w:p>
      <w:pPr>
        <w:pStyle w:val="ListParagraph"/>
        <w:numPr>
          <w:ilvl w:val="0"/>
          <w:numId w:val="1"/>
        </w:numPr>
        <w:rPr/>
      </w:pPr>
      <w:r>
        <w:rPr/>
        <w:t>有限统计量（单变量的计算复杂度为</w:t>
      </w:r>
      <w:r>
        <w:rPr/>
        <w:t>O(1)</w:t>
      </w:r>
      <w:r>
        <w:rPr/>
        <w:t>）</w:t>
      </w:r>
    </w:p>
    <w:p>
      <w:pPr>
        <w:pStyle w:val="ListParagraph"/>
        <w:ind w:left="360" w:right="0" w:hanging="0"/>
        <w:rPr/>
      </w:pPr>
      <w:r>
        <w:rPr/>
        <w:t>所以这类的统计量可以用递推式或简单公式计算</w:t>
      </w:r>
    </w:p>
    <w:p>
      <w:pPr>
        <w:pStyle w:val="ListParagraph"/>
        <w:ind w:left="360" w:right="0" w:hanging="0"/>
        <w:rPr/>
      </w:pPr>
      <w:r>
        <w:rPr/>
        <w:t>在这个基础上可以进行进一步分类继承</w:t>
      </w:r>
    </w:p>
    <w:p>
      <w:pPr>
        <w:pStyle w:val="ListParagraph"/>
        <w:ind w:left="360" w:right="0" w:hanging="0"/>
        <w:rPr/>
      </w:pPr>
      <w:r>
        <w:rPr/>
        <w:t>时序相关量</w:t>
      </w:r>
    </w:p>
    <w:p>
      <w:pPr>
        <w:pStyle w:val="ListParagraph"/>
        <w:ind w:left="780" w:right="0" w:firstLine="60"/>
        <w:rPr/>
      </w:pPr>
      <w:r>
        <w:rPr/>
        <w:t>初始化量（进行一次赋值永久继承）</w:t>
      </w:r>
    </w:p>
    <w:p>
      <w:pPr>
        <w:pStyle w:val="ListParagraph"/>
        <w:ind w:left="780" w:right="0" w:firstLine="60"/>
        <w:rPr/>
      </w:pPr>
      <w:r>
        <w:rPr/>
        <w:t>更新量（每次采用</w:t>
      </w:r>
      <w:r>
        <w:rPr/>
        <w:t>inputs</w:t>
      </w:r>
      <w:r>
        <w:rPr/>
        <w:t>）</w:t>
      </w:r>
    </w:p>
    <w:p>
      <w:pPr>
        <w:pStyle w:val="ListParagraph"/>
        <w:ind w:left="780" w:right="0" w:firstLine="60"/>
        <w:rPr/>
      </w:pPr>
      <w:r>
        <w:rPr/>
        <w:t>比较量（如果符合继承规则则继承，否则采用）</w:t>
      </w:r>
    </w:p>
    <w:p>
      <w:pPr>
        <w:pStyle w:val="ListParagraph"/>
        <w:ind w:left="780" w:right="0" w:firstLine="60"/>
        <w:rPr/>
      </w:pPr>
      <w:r>
        <w:rPr/>
        <w:t>平均量，合计量（都是递推式可以解决的量）</w:t>
      </w:r>
    </w:p>
    <w:p>
      <w:pPr>
        <w:pStyle w:val="Normal"/>
        <w:ind w:left="0" w:right="0" w:firstLine="360"/>
        <w:rPr/>
      </w:pPr>
      <w:r>
        <w:rPr/>
        <w:t>关联分析量</w:t>
      </w:r>
    </w:p>
    <w:p>
      <w:pPr>
        <w:pStyle w:val="Normal"/>
        <w:ind w:left="0" w:right="0" w:firstLine="360"/>
        <w:rPr/>
      </w:pPr>
      <w:r>
        <w:rPr/>
        <w:tab/>
        <w:tab/>
      </w:r>
      <w:r>
        <w:rPr/>
        <w:t>比如期限差</w:t>
      </w:r>
      <w:r>
        <w:rPr/>
        <w:t>=</w:t>
      </w:r>
      <w:r>
        <w:rPr/>
        <w:t>期货价格</w:t>
      </w:r>
      <w:r>
        <w:rPr/>
        <w:t>-</w:t>
      </w:r>
      <w:r>
        <w:rPr/>
        <w:t>现货指数价格</w:t>
      </w:r>
    </w:p>
    <w:p>
      <w:pPr>
        <w:pStyle w:val="Normal"/>
        <w:ind w:left="0" w:right="0" w:firstLine="360"/>
        <w:rPr/>
      </w:pPr>
      <w:r>
        <w:rPr/>
        <w:t>*</w:t>
      </w:r>
      <w:r>
        <w:rPr/>
        <w:t>暂时觉得两种基础量可以组合凑成所有大众经常用到的分析公式，如果有需要的话，可以继承进行计算。</w:t>
      </w:r>
    </w:p>
    <w:p>
      <w:pPr>
        <w:pStyle w:val="ListParagraph"/>
        <w:numPr>
          <w:ilvl w:val="0"/>
          <w:numId w:val="1"/>
        </w:numPr>
        <w:rPr/>
      </w:pPr>
      <w:r>
        <w:rPr/>
        <w:t>无限统计量（单变量的计算复杂度不为</w:t>
      </w:r>
      <w:r>
        <w:rPr/>
        <w:t>O(1)</w:t>
      </w:r>
      <w:r>
        <w:rPr/>
        <w:t>）</w:t>
      </w:r>
    </w:p>
    <w:p>
      <w:pPr>
        <w:pStyle w:val="ListParagraph"/>
        <w:ind w:left="360" w:right="0" w:hanging="0"/>
        <w:rPr/>
      </w:pPr>
      <w:r>
        <w:rPr/>
        <w:t>这类的统计量会极度影响数据效率，</w:t>
      </w:r>
      <w:r>
        <w:rPr/>
        <w:t>tm</w:t>
      </w:r>
      <w:r>
        <w:rPr/>
        <w:t>不想考虑</w:t>
      </w:r>
    </w:p>
    <w:p>
      <w:pPr>
        <w:pStyle w:val="Normal"/>
        <w:rPr/>
      </w:pPr>
      <w:r>
        <w:rPr/>
        <w:t>**</w:t>
      </w:r>
      <w:r>
        <w:rPr/>
        <w:t>各自需要的接口方法</w:t>
      </w:r>
    </w:p>
    <w:p>
      <w:pPr>
        <w:pStyle w:val="ListParagraph"/>
        <w:numPr>
          <w:ilvl w:val="0"/>
          <w:numId w:val="5"/>
        </w:numPr>
        <w:rPr/>
      </w:pPr>
      <w:r>
        <w:rPr/>
        <w:t>无关量</w:t>
      </w:r>
      <w:r>
        <w:rPr/>
        <w:t>get/set/</w:t>
      </w:r>
      <w:r>
        <w:rPr/>
        <w:t>加一个时间引用</w:t>
      </w:r>
    </w:p>
    <w:p>
      <w:pPr>
        <w:pStyle w:val="ListParagraph"/>
        <w:numPr>
          <w:ilvl w:val="0"/>
          <w:numId w:val="5"/>
        </w:numPr>
        <w:rPr/>
      </w:pPr>
      <w:r>
        <w:rPr/>
        <w:t>静态量</w:t>
      </w:r>
      <w:r>
        <w:rPr/>
        <w:t>get/set</w:t>
      </w:r>
      <w:r>
        <w:rPr/>
        <w:t>好像和第一个差不多，我是觉得如果分开的话可能有性能提升的空间</w:t>
      </w:r>
    </w:p>
    <w:p>
      <w:pPr>
        <w:pStyle w:val="ListParagraph"/>
        <w:numPr>
          <w:ilvl w:val="0"/>
          <w:numId w:val="5"/>
        </w:numPr>
        <w:rPr/>
      </w:pPr>
      <w:r>
        <w:rPr/>
        <w:t>有限统计量</w:t>
      </w:r>
    </w:p>
    <w:p>
      <w:pPr>
        <w:pStyle w:val="ListParagraph"/>
        <w:ind w:left="360" w:right="0" w:hanging="0"/>
        <w:rPr/>
      </w:pPr>
      <w:r>
        <w:rPr/>
        <w:t>Get/set</w:t>
      </w:r>
    </w:p>
    <w:p>
      <w:pPr>
        <w:pStyle w:val="ListParagraph"/>
        <w:ind w:left="360" w:right="0" w:hanging="0"/>
        <w:rPr/>
      </w:pPr>
      <w:r>
        <w:rPr/>
        <w:t>Update(inputs)</w:t>
      </w:r>
      <w:r>
        <w:rPr/>
        <w:t>封装计算规则或替换规则（如果相同统计量的输入是一致的话，就可以用接口来批量处理了）</w:t>
      </w:r>
    </w:p>
    <w:p>
      <w:pPr>
        <w:pStyle w:val="ListParagraph"/>
        <w:numPr>
          <w:ilvl w:val="0"/>
          <w:numId w:val="5"/>
        </w:numPr>
        <w:rPr/>
      </w:pPr>
      <w:r>
        <w:rPr/>
        <w:t>无限统计量</w:t>
      </w:r>
    </w:p>
    <w:p>
      <w:pPr>
        <w:pStyle w:val="ListParagraph"/>
        <w:ind w:left="360" w:right="0" w:hanging="0"/>
        <w:rPr/>
      </w:pPr>
      <w:r>
        <w:rPr/>
        <w:t>纯</w:t>
      </w:r>
      <w:r>
        <w:rPr/>
        <w:t>calc</w:t>
      </w:r>
      <w:r>
        <w:rPr/>
        <w:t>计算方法</w:t>
      </w:r>
    </w:p>
    <w:p>
      <w:pPr>
        <w:pStyle w:val="Normal"/>
        <w:rPr/>
      </w:pPr>
      <w:r>
        <w:rPr/>
        <w:t>这里就产生了一个问题，到底这些方法当中可以</w:t>
      </w:r>
      <w:r>
        <w:rPr/>
        <w:t>access</w:t>
      </w:r>
      <w:r>
        <w:rPr/>
        <w:t>到多少变量呢，尽量越少越好，但是这样就造成了接口一致性的问题。这里有一个挺好的技术叫依赖注入，可是我完全不知道</w:t>
      </w:r>
      <w:r>
        <w:rPr/>
        <w:t>java</w:t>
      </w:r>
      <w:r>
        <w:rPr/>
        <w:t>自己写代码的话是如何实现的，所以暂时只能按多一点分类执行了。</w:t>
      </w:r>
      <w:r>
        <w:rPr/>
        <w:t>Java</w:t>
      </w:r>
      <w:r>
        <w:rPr/>
        <w:t>的</w:t>
      </w:r>
      <w:r>
        <w:rPr/>
        <w:t>lambda</w:t>
      </w:r>
      <w:r>
        <w:rPr/>
        <w:t>表达式功能还特别弱，暂时只考虑用</w:t>
      </w:r>
      <w:r>
        <w:rPr/>
        <w:t>runner</w:t>
      </w:r>
      <w:r>
        <w:rPr/>
        <w:t>对象，其他基本没法儿写，等</w:t>
      </w:r>
      <w:r>
        <w:rPr/>
        <w:t>java9</w:t>
      </w:r>
      <w:r>
        <w:rPr/>
        <w:t>吧。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rPr/>
        <w:t>底层的想法，主要的几块</w:t>
      </w:r>
    </w:p>
    <w:p>
      <w:pPr>
        <w:pStyle w:val="Normal"/>
        <w:rPr/>
      </w:pPr>
      <w:r>
        <w:rPr/>
      </w:r>
      <w:r>
        <w:pict>
          <v:rect fillcolor="#5B9BD5" strokecolor="#1F4D78" strokeweight="1pt" style="position:absolute;width:212.25pt;height:137.1pt;mso-wrap-distance-left:9pt;mso-wrap-distance-right:9pt;mso-wrap-distance-top:0pt;mso-wrap-distance-bottom:0pt;margin-top:0.85pt;margin-left:258.1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数据存储支持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rPr/>
                  </w:pPr>
                  <w:r>
                    <w:rPr/>
                    <w:t>Mysql</w:t>
                  </w:r>
                  <w:r>
                    <w:rPr/>
                    <w:t>，</w:t>
                  </w:r>
                  <w:r>
                    <w:rPr/>
                    <w:t>redis</w:t>
                  </w:r>
                  <w:r>
                    <w:rPr/>
                    <w:t>数据底层封装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rPr/>
                  </w:pPr>
                  <w:r>
                    <w:rPr/>
                    <w:t>自己设的数据缓存队列和统计模型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rPr/>
                  </w:pPr>
                  <w:r>
                    <w:rPr/>
                    <w:t>支持注入的数据取出机制（需要考虑客户安全问题）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rPr/>
                  </w:pPr>
                  <w:r>
                    <w:rPr/>
                    <w:t>好像还是首先要把需要存多少东西想清楚。。</w:t>
                  </w:r>
                </w:p>
              </w:txbxContent>
            </v:textbox>
          </v:rect>
        </w:pict>
      </w:r>
      <w:r>
        <w:pict>
          <v:rect fillcolor="#5B9BD5" strokecolor="#1F4D78" strokeweight="1pt" style="position:absolute;width:244.15pt;height:137.1pt;mso-wrap-distance-left:9pt;mso-wrap-distance-right:9pt;mso-wrap-distance-top:0pt;mso-wrap-distance-bottom:0pt;margin-top:0.85pt;margin-left:11.4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主程序支持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  <w:r>
        <w:pict>
          <v:rect fillcolor="#5B9BD5" strokecolor="#1F4D78" strokeweight="1pt" style="position:absolute;width:93.3pt;height:54.45pt;mso-wrap-distance-left:9pt;mso-wrap-distance-right:9pt;mso-wrap-distance-top:0pt;mso-wrap-distance-bottom:0pt;margin-top:0.9pt;margin-left:31.45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线程管理工厂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  <w:r>
        <w:pict>
          <v:rect fillcolor="#5B9BD5" strokecolor="#1F4D78" strokeweight="1pt" style="position:absolute;width:107.05pt;height:63.85pt;mso-wrap-distance-left:9pt;mso-wrap-distance-right:9pt;mso-wrap-distance-top:0pt;mso-wrap-distance-bottom:0pt;margin-top:0.25pt;margin-left:133.45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由于线程数影响效率，封装</w:t>
                  </w:r>
                  <w:r>
                    <w:rPr/>
                    <w:t>runner</w:t>
                  </w:r>
                  <w:r>
                    <w:rPr/>
                    <w:t>进行线程合并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5B9BD5" strokecolor="#1F4D78" strokeweight="1pt" style="position:absolute;width:93.3pt;height:54.45pt;mso-wrap-distance-left:9pt;mso-wrap-distance-right:9pt;mso-wrap-distance-top:0pt;mso-wrap-distance-bottom:0pt;margin-top:14.15pt;margin-left:32.05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封装一个定时运行的线程类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5B9BD5" strokecolor="#1F4D78" strokeweight="1pt" style="position:absolute;width:210.95pt;height:147.1pt;mso-wrap-distance-left:9pt;mso-wrap-distance-right:9pt;mso-wrap-distance-top:0pt;mso-wrap-distance-bottom:0pt;margin-top:3.35pt;margin-left:349.3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资源管理</w:t>
                  </w:r>
                </w:p>
                <w:p>
                  <w:pPr>
                    <w:pStyle w:val="ListParagraph"/>
                    <w:ind w:left="360" w:right="0" w:hanging="0"/>
                    <w:rPr/>
                  </w:pPr>
                  <w:r>
                    <w:rPr/>
                    <w:t>如</w:t>
                  </w:r>
                  <w:r>
                    <w:rPr/>
                    <w:t>ID</w:t>
                  </w:r>
                  <w:r>
                    <w:rPr/>
                    <w:t>管理什么的，慢慢完善就行了</w:t>
                  </w:r>
                </w:p>
              </w:txbxContent>
            </v:textbox>
          </v:rect>
        </w:pict>
      </w:r>
      <w:r>
        <w:pict>
          <v:rect fillcolor="#5B9BD5" strokecolor="#1F4D78" strokeweight="1pt" style="position:absolute;width:244.8pt;height:147.75pt;mso-wrap-distance-left:9pt;mso-wrap-distance-right:9pt;mso-wrap-distance-top:0pt;mso-wrap-distance-bottom:0pt;margin-top:3.2pt;margin-left:10.8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网络支持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  <w:r>
        <w:pict>
          <v:rect fillcolor="#5B9BD5" strokecolor="#1F4D78" strokeweight="1pt" style="position:absolute;width:106.45pt;height:119.6pt;mso-wrap-distance-left:9pt;mso-wrap-distance-right:9pt;mso-wrap-distance-top:0pt;mso-wrap-distance-bottom:0pt;margin-top:7.6pt;margin-left:143.9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客户端模块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数据抓取，回调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5B9BD5" strokecolor="#1F4D78" strokeweight="1pt" style="position:absolute;width:106.45pt;height:119.6pt;mso-wrap-distance-left:9pt;mso-wrap-distance-right:9pt;mso-wrap-distance-top:0pt;mso-wrap-distance-bottom:0pt;margin-top:8.85pt;margin-left:23.95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http</w:t>
                  </w:r>
                  <w:r>
                    <w:rPr/>
                    <w:t>监听模块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rPr/>
        <w:t>程序基础层框架 主要以工厂模式管理各模块对象，</w:t>
      </w:r>
    </w:p>
    <w:p>
      <w:pPr>
        <w:pStyle w:val="Normal"/>
        <w:rPr/>
      </w:pPr>
      <w:r>
        <w:rPr/>
        <w:pict>
          <v:group id="shape_0" alt="组合 46" style="position:absolute;margin-left:19.5pt;margin-top:12.5pt;width:426.05pt;height:234.7pt" coordorigin="390,250" coordsize="8521,4694">
            <v:roundrect id="shape_0" fillcolor="#5b9bd5" stroked="t" style="position:absolute;left:3270;top:325;width:1752;height:662">
              <v:wrap v:type="square"/>
              <v:fill type="solid" color2="#a4642a" detectmouseclick="t"/>
              <v:stroke color="#1f4d78" weight="12600" joinstyle="miter" endcap="flat"/>
            </v:roundrect>
            <v:roundrect id="shape_0" fillcolor="#5b9bd5" stroked="t" style="position:absolute;left:3258;top:2316;width:1752;height:538">
              <v:wrap v:type="square"/>
              <v:fill type="solid" color2="#a4642a" detectmouseclick="t"/>
              <v:stroke color="#1f4d78" weight="12600" joinstyle="miter" endcap="flat"/>
            </v:roundrect>
            <v:roundrect id="shape_0" fillcolor="#5b9bd5" stroked="t" style="position:absolute;left:390;top:287;width:1752;height:662">
              <v:wrap v:type="square"/>
              <v:fill type="solid" color2="#a4642a" detectmouseclick="t"/>
              <v:stroke color="#1f4d78" weight="12600" joinstyle="miter" endcap="flat"/>
            </v:roundrect>
            <v:roundrect id="shape_0" fillcolor="#5b9bd5" stroked="t" style="position:absolute;left:390;top:2241;width:1752;height:662">
              <v:wrap v:type="square"/>
              <v:fill type="solid" color2="#a4642a" detectmouseclick="t"/>
              <v:stroke color="#1f4d78" weight="12600" joinstyle="miter" endcap="flat"/>
            </v:roundrect>
            <v:roundrect id="shape_0" fillcolor="#5b9bd5" stroked="t" style="position:absolute;left:6200;top:363;width:1752;height:662">
              <v:wrap v:type="square"/>
              <v:fill type="solid" color2="#a4642a" detectmouseclick="t"/>
              <v:stroke color="#1f4d78" weight="12600" joinstyle="miter" endcap="flat"/>
            </v:roundrect>
            <v:roundrect id="shape_0" fillcolor="#5b9bd5" stroked="t" style="position:absolute;left:6200;top:2328;width:1752;height:662">
              <v:wrap v:type="square"/>
              <v:fill type="solid" color2="#a4642a" detectmouseclick="t"/>
              <v:stroke color="#1f4d78" weight="12600" joinstyle="miter" endcap="flat"/>
            </v:roundre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left:2180;top:613;width:1051;height:11;flip:x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  <v:shape id="shape_0" stroked="t" style="position:absolute;left:2142;top:989;width:1126;height:1214;flip:x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  <v:shape id="shape_0" stroked="t" style="position:absolute;left:4084;top:1126;width:71;height:1113;flip:x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  <v:shape id="shape_0" stroked="t" style="position:absolute;left:4986;top:1001;width:1160;height:1314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  <v:shape id="shape_0" stroked="t" style="position:absolute;left:5060;top:651;width:1139;height:71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  <v:shapetype id="shapetype_202" coordsize="21600,21600" o:spt="202" path="m,l,21600l21600,21600l21600,xe">
              <v:stroke joinstyle="miter"/>
              <v:path gradientshapeok="t" o:connecttype="rect"/>
            </v:shapetype>
            <v:shape id="shape_0" stroked="f" style="position:absolute;left:2324;top:250;width:963;height:656" type="shapetype_202">
              <v:wrap v:type="none"/>
              <v:fill on="false" detectmouseclick="t"/>
              <v:stroke color="#3465a4" joinstyle="round" endcap="flat"/>
            </v:shape>
            <v:shape id="shape_0" stroked="f" style="position:absolute;left:1786;top:1627;width:1038;height:569" type="shapetype_202">
              <v:wrap v:type="none"/>
              <v:fill on="false" detectmouseclick="t"/>
              <v:stroke color="#3465a4" joinstyle="round" endcap="flat"/>
            </v:shape>
            <v:shape id="shape_0" stroked="f" style="position:absolute;left:3865;top:1364;width:925;height:556" type="shapetype_202">
              <v:wrap v:type="none"/>
              <v:fill on="false" detectmouseclick="t"/>
              <v:stroke color="#3465a4" joinstyle="round" endcap="flat"/>
            </v:shape>
            <v:shape id="shape_0" stroked="f" style="position:absolute;left:5643;top:1765;width:988;height:568" type="shapetype_202">
              <v:wrap v:type="none"/>
              <v:fill on="false" detectmouseclick="t"/>
              <v:stroke color="#3465a4" joinstyle="round" endcap="flat"/>
            </v:shape>
            <v:shape id="shape_0" stroked="f" style="position:absolute;left:5204;top:312;width:888;height:644" type="shapetype_202">
              <v:wrap v:type="none"/>
              <v:fill on="false" detectmouseclick="t"/>
              <v:stroke color="#3465a4" joinstyle="round" endcap="flat"/>
            </v:shape>
            <v:roundrect id="shape_0" fillcolor="#5b9bd5" stroked="t" style="position:absolute;left:6250;top:3931;width:1752;height:663">
              <v:wrap v:type="square"/>
              <v:fill type="solid" color2="#a4642a" detectmouseclick="t"/>
              <v:stroke color="#1f4d78" weight="12600" joinstyle="miter" endcap="flat"/>
            </v:roundrect>
            <v:shape id="shape_0" stroked="t" style="position:absolute;left:4585;top:1064;width:1614;height:3029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  <v:roundrect id="shape_0" fillcolor="#5b9bd5" stroked="t" style="position:absolute;left:3233;top:3980;width:1940;height:963">
              <v:wrap v:type="square"/>
              <v:fill type="solid" color2="#a4642a" detectmouseclick="t"/>
              <v:stroke color="#1f4d78" weight="12600" joinstyle="miter" endcap="flat"/>
            </v:roundrect>
            <v:shape id="shape_0" stroked="t" style="position:absolute;left:4059;top:2854;width:71;height:1128;flip:x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  <v:shape id="shape_0" stroked="f" style="position:absolute;left:3732;top:3129;width:1831;height:707" type="shapetype_202">
              <v:wrap v:type="none"/>
              <v:fill on="false" detectmouseclick="t"/>
              <v:stroke color="#3465a4" joinstyle="round" endcap="flat"/>
            </v:shape>
            <v:shape id="shape_0" stroked="t" style="position:absolute;left:2118;top:939;width:1160;height:1314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  <v:shape id="shape_0" stroked="t" style="position:absolute;left:2193;top:2553;width:988;height:71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  <v:shape id="shape_0" stroked="f" style="position:absolute;left:2851;top:1777;width:1213;height:556" type="shapetype_202">
              <v:wrap v:type="none"/>
              <v:fill on="false" detectmouseclick="t"/>
              <v:stroke color="#3465a4" joinstyle="round" endcap="flat"/>
            </v:shape>
            <v:shape id="shape_0" stroked="t" style="position:absolute;left:5023;top:1026;width:1122;height:1277;flip:y" type="shapetype_32">
              <v:wrap v:type="none"/>
              <v:fill on="false" detectmouseclick="t"/>
              <v:stroke color="#5b9bd5" weight="6480" startarrow="block" endarrow="block" startarrowwidth="medium" startarrowlength="medium" endarrowwidth="medium" endarrowlength="medium" joinstyle="miter" endcap="flat"/>
            </v:shape>
            <v:shape id="shape_0" stroked="f" style="position:absolute;left:5718;top:1114;width:1902;height:631" type="shapetype_202">
              <v:wrap v:type="none"/>
              <v:fill on="false" detectmouseclick="t"/>
              <v:stroke color="#3465a4" joinstyle="round" endcap="flat"/>
            </v:shape>
            <v:shape id="shape_0" stroked="f" style="position:absolute;left:5342;top:2591;width:1902;height:631" type="shapetype_202">
              <v:wrap v:type="none"/>
              <v:fill on="false" detectmouseclick="t"/>
              <v:stroke color="#3465a4" joinstyle="round" endcap="flat"/>
            </v:shape>
            <v:shape id="shape_0" stroked="t" style="position:absolute;left:5098;top:2591;width:1101;height:1339;flip:y" type="shapetype_32">
              <v:wrap v:type="none"/>
              <v:fill on="false" detectmouseclick="t"/>
              <v:stroke color="#5b9bd5" weight="6480" startarrow="block" endarrow="block" startarrowwidth="medium" startarrowlength="medium" endarrowwidth="medium" endarrowlength="medium" joinstyle="miter" endcap="flat"/>
            </v:shape>
            <v:shape id="shape_0" stroked="f" style="position:absolute;left:2350;top:2203;width:1213;height:556" type="shapetype_202">
              <v:wrap v:type="none"/>
              <v:fill on="false" detectmouseclick="t"/>
              <v:stroke color="#3465a4" joinstyle="round" endcap="flat"/>
            </v:shape>
            <v:shape id="shape_0" stroked="f" style="position:absolute;left:5731;top:3380;width:925;height:556" type="shapetype_202">
              <v:wrap v:type="none"/>
              <v:fill on="false" detectmouseclick="t"/>
              <v:stroke color="#3465a4" joinstyle="round" endcap="flat"/>
            </v:shape>
            <v:shape id="shape_0" stroked="t" style="position:absolute;left:7189;top:3042;width:71;height:788" type="shapetype_32">
              <v:wrap v:type="none"/>
              <v:fill on="false" detectmouseclick="t"/>
              <v:stroke color="#5b9bd5" weight="6480" startarrow="block" endarrow="block" startarrowwidth="medium" startarrowlength="medium" endarrowwidth="medium" endarrowlength="medium" joinstyle="miter" endcap="flat"/>
            </v:shape>
            <v:shape id="shape_0" stroked="f" style="position:absolute;left:7008;top:3154;width:1902;height:631" type="shapetype_202">
              <v:wrap v:type="none"/>
              <v:fill on="false" detectmouseclick="t"/>
              <v:stroke color="#3465a4" joinstyle="round" endcap="flat"/>
            </v:shape>
          </v:group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其实联系还有挺多的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bookmarkStart w:id="0" w:name="_GoBack"/>
      <w:bookmarkEnd w:id="0"/>
      <w:r>
        <w:rPr/>
        <w:t>几个基本的异步代码执行点为：</w:t>
      </w:r>
    </w:p>
    <w:p>
      <w:pPr>
        <w:pStyle w:val="ListParagraph"/>
        <w:numPr>
          <w:ilvl w:val="0"/>
          <w:numId w:val="6"/>
        </w:numPr>
        <w:rPr/>
      </w:pPr>
      <w:r>
        <w:rPr/>
        <w:t>线程管理模块的主方法阻塞监听请求回调（说不定可以加一个命令行）</w:t>
      </w:r>
    </w:p>
    <w:p>
      <w:pPr>
        <w:pStyle w:val="ListParagraph"/>
        <w:numPr>
          <w:ilvl w:val="0"/>
          <w:numId w:val="6"/>
        </w:numPr>
        <w:rPr/>
      </w:pPr>
      <w:r>
        <w:rPr/>
        <w:t>定时执行的线程的</w:t>
      </w:r>
      <w:r>
        <w:rPr/>
        <w:t>run</w:t>
      </w:r>
      <w:r>
        <w:rPr/>
        <w:t>（）</w:t>
      </w:r>
    </w:p>
    <w:p>
      <w:pPr>
        <w:pStyle w:val="ListParagraph"/>
        <w:numPr>
          <w:ilvl w:val="0"/>
          <w:numId w:val="6"/>
        </w:numPr>
        <w:rPr/>
      </w:pPr>
      <w:r>
        <w:rPr/>
        <w:t>网络监听到请求的异步回调</w:t>
      </w:r>
    </w:p>
    <w:p>
      <w:pPr>
        <w:pStyle w:val="ListParagraph"/>
        <w:numPr>
          <w:ilvl w:val="0"/>
          <w:numId w:val="6"/>
        </w:numPr>
        <w:rPr/>
      </w:pPr>
      <w:r>
        <w:rPr/>
        <w:t>网络请求返回数据的异步回调</w:t>
      </w:r>
    </w:p>
    <w:p>
      <w:pPr>
        <w:pStyle w:val="ListParagraph"/>
        <w:numPr>
          <w:ilvl w:val="0"/>
          <w:numId w:val="6"/>
        </w:numPr>
        <w:rPr/>
      </w:pPr>
      <w:r>
        <w:rPr/>
        <w:t>剩余部分都是同步的被执行代码</w:t>
      </w:r>
    </w:p>
    <w:p>
      <w:pPr>
        <w:pStyle w:val="Normal"/>
        <w:rPr/>
      </w:pPr>
      <w:r>
        <w:rPr/>
        <w:t>如果数据单元体量很大，可能还要考虑线程安全 这里先不管了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抽象数据模型可以简化成一个三维空间</w:t>
      </w:r>
    </w:p>
    <w:p>
      <w:pPr>
        <w:pStyle w:val="Normal"/>
        <w:rPr/>
      </w:pPr>
      <w:r>
        <w:rPr/>
        <w:t>所以有序的向量表示可以是</w:t>
      </w:r>
      <w:r>
        <w:rPr/>
        <w:t>Object data(product_id, generated_time, column_id)</w:t>
      </w:r>
    </w:p>
    <w:p>
      <w:pPr>
        <w:pStyle w:val="Normal"/>
        <w:rPr/>
      </w:pPr>
      <w:r>
        <w:rPr/>
        <w:t>然后现在需要解决的问题是 后两个参数哪个是主要参数</w:t>
      </w:r>
    </w:p>
    <w:p>
      <w:pPr>
        <w:pStyle w:val="Normal"/>
        <w:rPr/>
      </w:pPr>
      <w:r>
        <w:rPr/>
        <w:t>从数据库角度，希望能够保存时间切片，那么效率会高很多</w:t>
      </w:r>
    </w:p>
    <w:p>
      <w:pPr>
        <w:pStyle w:val="Normal"/>
        <w:rPr/>
      </w:pPr>
      <w:r>
        <w:rPr/>
        <w:t>反过来，如果要长期维护众多个性化指数，最好直接维护</w:t>
      </w:r>
      <w:r>
        <w:rPr/>
        <w:t>generated_</w:t>
      </w:r>
      <w:r>
        <w:rPr/>
        <w:t xml:space="preserve">time </w:t>
      </w:r>
      <w:r>
        <w:rPr/>
        <w:t>那么就不需要以时间切片为主导来维护数据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折中的方案是</w:t>
      </w:r>
      <w:r>
        <w:rPr/>
        <w:t>，先规划出基础参数，进行特殊处理，然后存在基础数据的表项当中，然后个性化指数就自己开一个表，按照</w:t>
      </w:r>
      <w:r>
        <w:rPr/>
        <w:t>id</w:t>
      </w:r>
      <w:r>
        <w:rPr/>
        <w:t>对应的方式分别存储，到时候用</w:t>
      </w:r>
      <w:r>
        <w:rPr/>
        <w:t>join</w:t>
      </w:r>
      <w:r>
        <w:rPr/>
        <w:t>来读取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time &amp; generated time </w:t>
      </w:r>
      <w:r>
        <w:rPr/>
        <w:t>&amp; local_id</w:t>
      </w:r>
    </w:p>
    <w:p>
      <w:pPr>
        <w:pStyle w:val="Normal"/>
        <w:rPr/>
      </w:pPr>
      <w:r>
        <w:rPr/>
        <w:t>*time describes when in real this object was found valid, timestamp may be a good way to describe the data type</w:t>
      </w:r>
    </w:p>
    <w:p>
      <w:pPr>
        <w:pStyle w:val="Normal"/>
        <w:rPr/>
      </w:pPr>
      <w:r>
        <w:rPr/>
        <w:t xml:space="preserve">*generated </w:t>
      </w:r>
      <w:r>
        <w:rPr/>
        <w:t>time can be viewed like “yyyymmddttt”</w:t>
      </w:r>
    </w:p>
    <w:p>
      <w:pPr>
        <w:pStyle w:val="Normal"/>
        <w:rPr/>
      </w:pPr>
      <w:r>
        <w:rPr/>
        <w:t xml:space="preserve">the last substring ttt equals </w:t>
      </w:r>
      <w:r>
        <w:rPr/>
        <w:t>to the number of minutes that is passed in valid trading. Example. 9:30 → 0</w:t>
        <w:tab/>
        <w:t>1:00 → 120 according to chinese 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实时数据</w:t>
      </w:r>
    </w:p>
    <w:p>
      <w:pPr>
        <w:pStyle w:val="Normal"/>
        <w:rPr/>
      </w:pPr>
      <w:r>
        <w:rPr/>
        <w:t>时间切片</w:t>
      </w:r>
    </w:p>
    <w:p>
      <w:pPr>
        <w:pStyle w:val="Normal"/>
        <w:rPr/>
      </w:pPr>
      <w:r>
        <w:rPr/>
        <w:t>时间切片数据分类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0.</w:t>
      </w:r>
      <w:r>
        <w:rPr/>
        <w:t>位于切片管理对象的永久静态类</w:t>
      </w:r>
    </w:p>
    <w:p>
      <w:pPr>
        <w:pStyle w:val="Normal"/>
        <w:rPr/>
      </w:pPr>
      <w:r>
        <w:rPr/>
        <w:tab/>
        <w:t>1.</w:t>
      </w:r>
      <w:r>
        <w:rPr/>
        <w:t>属于时间切片实例的本征量，确定</w:t>
      </w:r>
      <w:r>
        <w:rPr/>
        <w:t>id</w:t>
      </w:r>
    </w:p>
    <w:p>
      <w:pPr>
        <w:pStyle w:val="Normal"/>
        <w:rPr/>
      </w:pPr>
      <w:r>
        <w:rPr/>
        <w:tab/>
        <w:t>2.</w:t>
      </w:r>
      <w:r>
        <w:rPr/>
        <w:t>属于时间切片的无关量，由数据获取并简单操作的无关量</w:t>
      </w:r>
    </w:p>
    <w:p>
      <w:pPr>
        <w:pStyle w:val="Normal"/>
        <w:rPr/>
      </w:pPr>
      <w:r>
        <w:rPr/>
        <w:tab/>
        <w:t>3.</w:t>
      </w:r>
      <w:r>
        <w:rPr/>
        <w:t>属于时间切片的有关量，可以不靠外部数据获取，直接从上一层无关量及前一层次的无关量计算推得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  <w:tab/>
      </w:r>
      <w:r>
        <w:rPr/>
        <w:t>远端回调实时数据保存在品种消息队列中</w:t>
      </w:r>
    </w:p>
    <w:p>
      <w:pPr>
        <w:pStyle w:val="Normal"/>
        <w:rPr/>
      </w:pPr>
      <w:r>
        <w:rPr/>
        <w:t>2.</w:t>
        <w:tab/>
      </w:r>
      <w:r>
        <w:rPr/>
        <w:t>由品种管理器本身</w:t>
      </w:r>
      <w:r>
        <w:rPr/>
        <w:t>check</w:t>
      </w:r>
      <w:r>
        <w:rPr/>
        <w:t>消息队列是否为空，不为空的话消息依次出队，更新时间切片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时间切片数据方法 需要考虑相互依赖的顺序</w:t>
      </w:r>
    </w:p>
    <w:p>
      <w:pPr>
        <w:pStyle w:val="Normal"/>
        <w:rPr/>
      </w:pPr>
      <w:r>
        <w:rPr/>
        <w:t xml:space="preserve">update </w:t>
      </w:r>
      <w:r>
        <w:rPr/>
        <w:t>由先前的时间切片过渡到现在的时间</w:t>
      </w:r>
    </w:p>
    <w:p>
      <w:pPr>
        <w:pStyle w:val="Normal"/>
        <w:rPr/>
      </w:pPr>
      <w:r>
        <w:rPr/>
        <w:t xml:space="preserve">calc </w:t>
      </w:r>
      <w:r>
        <w:rPr/>
        <w:t>更新计算并替换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期货切片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0.</w:t>
      </w:r>
    </w:p>
    <w:p>
      <w:pPr>
        <w:pStyle w:val="Normal"/>
        <w:rPr/>
      </w:pPr>
      <w:r>
        <w:rPr/>
        <w:tab/>
        <w:t>1.</w:t>
        <w:tab/>
        <w:t xml:space="preserve">time, </w:t>
      </w:r>
      <w:r>
        <w:rPr/>
        <w:t xml:space="preserve">date, time_index, </w:t>
      </w:r>
    </w:p>
    <w:p>
      <w:pPr>
        <w:pStyle w:val="Normal"/>
        <w:rPr/>
      </w:pPr>
      <w:r>
        <w:rPr/>
        <w:tab/>
        <w:t>2.</w:t>
        <w:tab/>
      </w:r>
      <w:r>
        <w:rPr/>
        <w:t>firstPrice</w:t>
      </w:r>
    </w:p>
    <w:p>
      <w:pPr>
        <w:pStyle w:val="Normal"/>
        <w:rPr/>
      </w:pPr>
      <w:r>
        <w:rPr/>
        <w:tab/>
        <w:tab/>
        <w:t>lastPrice</w:t>
      </w:r>
    </w:p>
    <w:p>
      <w:pPr>
        <w:pStyle w:val="Normal"/>
        <w:rPr/>
      </w:pPr>
      <w:r>
        <w:rPr/>
        <w:tab/>
        <w:tab/>
        <w:t>hightestPrice</w:t>
      </w:r>
    </w:p>
    <w:p>
      <w:pPr>
        <w:pStyle w:val="Normal"/>
        <w:rPr/>
      </w:pPr>
      <w:r>
        <w:rPr/>
        <w:tab/>
        <w:tab/>
        <w:t>lowestPrice</w:t>
      </w:r>
    </w:p>
    <w:p>
      <w:pPr>
        <w:pStyle w:val="Normal"/>
        <w:rPr/>
      </w:pPr>
      <w:r>
        <w:rPr/>
        <w:tab/>
        <w:tab/>
        <w:t>position</w:t>
      </w:r>
    </w:p>
    <w:p>
      <w:pPr>
        <w:pStyle w:val="Normal"/>
        <w:rPr/>
      </w:pPr>
      <w:r>
        <w:rPr/>
        <w:tab/>
        <w:tab/>
        <w:t>volume</w:t>
      </w:r>
    </w:p>
    <w:p>
      <w:pPr>
        <w:pStyle w:val="Normal"/>
        <w:rPr/>
      </w:pPr>
      <w:r>
        <w:rPr/>
        <w:tab/>
        <w:tab/>
        <w:t>firstVolume</w:t>
      </w:r>
    </w:p>
    <w:p>
      <w:pPr>
        <w:pStyle w:val="Normal"/>
        <w:rPr/>
      </w:pPr>
      <w:r>
        <w:rPr/>
        <w:tab/>
        <w:tab/>
        <w:t>lastVolume</w:t>
      </w:r>
    </w:p>
    <w:p>
      <w:pPr>
        <w:pStyle w:val="Normal"/>
        <w:rPr/>
      </w:pPr>
      <w:r>
        <w:rPr/>
        <w:tab/>
        <w:t>3.</w:t>
        <w:tab/>
      </w:r>
      <w:r>
        <w:rPr/>
        <w:t>cycled averagePrice</w:t>
      </w:r>
    </w:p>
    <w:p>
      <w:pPr>
        <w:pStyle w:val="Normal"/>
        <w:rPr/>
      </w:pPr>
      <w:r>
        <w:rPr/>
        <w:tab/>
        <w:tab/>
      </w:r>
      <w:r>
        <w:rPr/>
        <w:t>time-line averagePrice</w:t>
      </w:r>
    </w:p>
    <w:p>
      <w:pPr>
        <w:pStyle w:val="Normal"/>
        <w:rPr/>
      </w:pPr>
      <w:r>
        <w:rPr/>
        <w:tab/>
        <w:tab/>
      </w:r>
      <w:r>
        <w:rPr/>
        <w:t>合计涨幅等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uiPriority w:val="99"/>
    <w:semiHidden/>
    <w:rsid w:val="004c7c24"/>
    <w:basedOn w:val="DefaultParagraphFont"/>
    <w:rPr>
      <w:color w:val="80808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c7221"/>
    <w:basedOn w:val="Normal"/>
    <w:pPr>
      <w:ind w:left="0" w:right="0" w:firstLine="42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f1326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D2766-57EE-44D2-976D-E401BF87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2016-02-08T15:19:00Z</dcterms:created>
  <dc:creator>1969085 cy</dc:creator>
  <dc:language>en-US</dc:language>
  <cp:lastModifiedBy>1969085 cy</cp:lastModifiedBy>
  <dcterms:modified xsi:type="dcterms:W3CDTF">2016-02-10T01:53:00Z</dcterms:modified>
  <cp:revision>2</cp:revision>
</cp:coreProperties>
</file>