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95C8B" w14:textId="77777777" w:rsidR="006D4806" w:rsidRDefault="00A10DDD">
      <w:pPr>
        <w:spacing w:after="0"/>
        <w:ind w:right="66"/>
        <w:jc w:val="center"/>
      </w:pPr>
      <w:r>
        <w:rPr>
          <w:b/>
          <w:sz w:val="48"/>
        </w:rPr>
        <w:t>S</w:t>
      </w:r>
      <w:r>
        <w:rPr>
          <w:b/>
          <w:sz w:val="38"/>
        </w:rPr>
        <w:t xml:space="preserve">HEENA </w:t>
      </w:r>
      <w:r>
        <w:rPr>
          <w:b/>
          <w:sz w:val="48"/>
        </w:rPr>
        <w:t>I</w:t>
      </w:r>
      <w:r>
        <w:rPr>
          <w:b/>
          <w:sz w:val="38"/>
        </w:rPr>
        <w:t>SOKARIARI</w:t>
      </w:r>
      <w:r>
        <w:rPr>
          <w:b/>
          <w:sz w:val="48"/>
        </w:rPr>
        <w:t xml:space="preserve"> </w:t>
      </w:r>
    </w:p>
    <w:p w14:paraId="049FED3B" w14:textId="77777777" w:rsidR="006D4806" w:rsidRDefault="00A10DDD">
      <w:pPr>
        <w:spacing w:after="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D8A696A" wp14:editId="11FABA3D">
                <wp:extent cx="6336793" cy="27432"/>
                <wp:effectExtent l="0" t="0" r="0" b="0"/>
                <wp:docPr id="12418" name="Group 1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3" cy="27432"/>
                          <a:chOff x="0" y="0"/>
                          <a:chExt cx="6336793" cy="27432"/>
                        </a:xfrm>
                      </wpg:grpSpPr>
                      <wps:wsp>
                        <wps:cNvPr id="15864" name="Shape 15864"/>
                        <wps:cNvSpPr/>
                        <wps:spPr>
                          <a:xfrm>
                            <a:off x="0" y="0"/>
                            <a:ext cx="63367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27432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8" style="width:498.96pt;height:2.15997pt;mso-position-horizontal-relative:char;mso-position-vertical-relative:line" coordsize="63367,274">
                <v:shape id="Shape 15865" style="position:absolute;width:63367;height:274;left:0;top:0;" coordsize="6336793,27432" path="m0,0l6336793,0l6336793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5CB4C6" w14:textId="77777777" w:rsidR="006D4806" w:rsidRDefault="00A10DDD">
      <w:pPr>
        <w:spacing w:after="83"/>
        <w:ind w:right="44"/>
        <w:jc w:val="center"/>
      </w:pPr>
      <w:r>
        <w:rPr>
          <w:color w:val="7030A0"/>
          <w:sz w:val="10"/>
        </w:rPr>
        <w:t xml:space="preserve"> </w:t>
      </w:r>
    </w:p>
    <w:p w14:paraId="2D8FB638" w14:textId="77777777" w:rsidR="006D4806" w:rsidRDefault="00A10DDD">
      <w:pPr>
        <w:spacing w:after="5" w:line="248" w:lineRule="auto"/>
        <w:ind w:left="10" w:right="65" w:hanging="10"/>
        <w:jc w:val="center"/>
      </w:pPr>
      <w:r>
        <w:rPr>
          <w:sz w:val="20"/>
        </w:rPr>
        <w:t xml:space="preserve">Online Portfolio: </w:t>
      </w:r>
      <w:r>
        <w:rPr>
          <w:sz w:val="20"/>
          <w:u w:val="single" w:color="000000"/>
        </w:rPr>
        <w:t>www.sheenaisokariari.co.uk</w:t>
      </w:r>
      <w:r>
        <w:rPr>
          <w:sz w:val="20"/>
        </w:rPr>
        <w:t xml:space="preserve"> | 07956 411 651 | Freelancesheena@gmail.com </w:t>
      </w:r>
    </w:p>
    <w:p w14:paraId="7D4E5536" w14:textId="77777777" w:rsidR="006D4806" w:rsidRDefault="00A10DDD">
      <w:pPr>
        <w:spacing w:after="88"/>
        <w:ind w:right="44"/>
        <w:jc w:val="center"/>
      </w:pPr>
      <w:r>
        <w:rPr>
          <w:b/>
          <w:sz w:val="10"/>
        </w:rPr>
        <w:t xml:space="preserve"> </w:t>
      </w:r>
    </w:p>
    <w:p w14:paraId="4127F4C6" w14:textId="77777777" w:rsidR="006D4806" w:rsidRDefault="00A10DDD">
      <w:pPr>
        <w:spacing w:after="0"/>
        <w:ind w:right="66"/>
        <w:jc w:val="center"/>
      </w:pPr>
      <w:r>
        <w:rPr>
          <w:sz w:val="20"/>
        </w:rPr>
        <w:t xml:space="preserve">Social Links: </w:t>
      </w:r>
      <w:r>
        <w:rPr>
          <w:sz w:val="20"/>
          <w:u w:val="single" w:color="000000"/>
        </w:rPr>
        <w:t>Twitter</w:t>
      </w:r>
      <w:r>
        <w:rPr>
          <w:sz w:val="20"/>
        </w:rPr>
        <w:t xml:space="preserve"> | </w:t>
      </w:r>
      <w:r>
        <w:rPr>
          <w:sz w:val="20"/>
          <w:u w:val="single" w:color="000000"/>
        </w:rPr>
        <w:t xml:space="preserve">LinkedIn </w:t>
      </w:r>
      <w:r>
        <w:rPr>
          <w:sz w:val="20"/>
        </w:rPr>
        <w:t>|</w:t>
      </w:r>
      <w:r>
        <w:rPr>
          <w:sz w:val="20"/>
          <w:u w:val="single" w:color="000000"/>
        </w:rPr>
        <w:t xml:space="preserve"> Instagram</w:t>
      </w:r>
      <w:r>
        <w:rPr>
          <w:sz w:val="20"/>
        </w:rPr>
        <w:t xml:space="preserve"> </w:t>
      </w:r>
    </w:p>
    <w:p w14:paraId="34E62905" w14:textId="77777777" w:rsidR="006D4806" w:rsidRDefault="00A10DDD">
      <w:pPr>
        <w:spacing w:after="0"/>
      </w:pPr>
      <w:r>
        <w:rPr>
          <w:sz w:val="20"/>
        </w:rPr>
        <w:t xml:space="preserve"> </w:t>
      </w:r>
    </w:p>
    <w:p w14:paraId="7CC07D87" w14:textId="3007DB3A" w:rsidR="006D4806" w:rsidRDefault="00A10DDD">
      <w:pPr>
        <w:spacing w:after="5" w:line="248" w:lineRule="auto"/>
        <w:ind w:left="10" w:hanging="10"/>
        <w:jc w:val="center"/>
      </w:pPr>
      <w:r>
        <w:rPr>
          <w:sz w:val="20"/>
        </w:rPr>
        <w:t>Highly creative, adaptable and with a clear strategic mindset, I am a London-based, multi-skilled freelance social media manager</w:t>
      </w:r>
      <w:r w:rsidR="003F4371">
        <w:rPr>
          <w:sz w:val="20"/>
        </w:rPr>
        <w:t xml:space="preserve"> and </w:t>
      </w:r>
      <w:r>
        <w:rPr>
          <w:sz w:val="20"/>
        </w:rPr>
        <w:t xml:space="preserve">copywriter who has been delighting clients for over seven years with engaging, high-impact copy. Passionate </w:t>
      </w:r>
    </w:p>
    <w:p w14:paraId="7F9CA6A4" w14:textId="77777777" w:rsidR="006D4806" w:rsidRDefault="00A10DDD">
      <w:pPr>
        <w:spacing w:after="5" w:line="248" w:lineRule="auto"/>
        <w:ind w:left="10" w:hanging="10"/>
        <w:jc w:val="center"/>
      </w:pPr>
      <w:r>
        <w:rPr>
          <w:sz w:val="20"/>
        </w:rPr>
        <w:t xml:space="preserve">about delivering exciting, innovative concepts and content that followers engage with and brands are proud of, I have a track record of successfully growing communities, developing social audiences/engagement and driving significant </w:t>
      </w:r>
    </w:p>
    <w:p w14:paraId="37B1D27F" w14:textId="77777777" w:rsidR="006D4806" w:rsidRDefault="00A10DDD">
      <w:pPr>
        <w:spacing w:after="5" w:line="248" w:lineRule="auto"/>
        <w:ind w:left="10" w:right="66" w:hanging="10"/>
        <w:jc w:val="center"/>
      </w:pPr>
      <w:r>
        <w:rPr>
          <w:sz w:val="20"/>
        </w:rPr>
        <w:t xml:space="preserve">increases in sales, subscribers and traffic to websites via a range of platforms. I am naturally collaborative with strong </w:t>
      </w:r>
    </w:p>
    <w:p w14:paraId="3BE521C9" w14:textId="77777777" w:rsidR="006D4806" w:rsidRDefault="00A10DDD">
      <w:pPr>
        <w:spacing w:after="5" w:line="248" w:lineRule="auto"/>
        <w:ind w:left="10" w:hanging="10"/>
        <w:jc w:val="center"/>
      </w:pPr>
      <w:r>
        <w:rPr>
          <w:sz w:val="20"/>
        </w:rPr>
        <w:t xml:space="preserve">commercial acumen and am comfortable working with clients/stakeholders at all levels. Extremely well organised and a skilled multi-tasker, I am adept at balancing priorities and consistently delivering high-quality copy/content on time to strict deadlines. Demonstrating my creativity through words and ideas is a key strength and I pride myself on writing punchy, informative copy that is unique, engaging and fresh. </w:t>
      </w:r>
    </w:p>
    <w:p w14:paraId="604DF914" w14:textId="77777777" w:rsidR="006D4806" w:rsidRDefault="00A10DDD">
      <w:pPr>
        <w:spacing w:after="37"/>
      </w:pPr>
      <w:r>
        <w:rPr>
          <w:sz w:val="20"/>
        </w:rPr>
        <w:t xml:space="preserve"> </w:t>
      </w:r>
    </w:p>
    <w:p w14:paraId="2A596509" w14:textId="77777777" w:rsidR="006D4806" w:rsidRDefault="00A10DDD">
      <w:pPr>
        <w:pStyle w:val="Heading1"/>
        <w:ind w:left="-5"/>
      </w:pPr>
      <w:r>
        <w:t xml:space="preserve">Key Skills and Experience </w:t>
      </w:r>
    </w:p>
    <w:tbl>
      <w:tblPr>
        <w:tblStyle w:val="TableGrid"/>
        <w:tblW w:w="9979" w:type="dxa"/>
        <w:tblInd w:w="-29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3941"/>
        <w:gridCol w:w="3499"/>
        <w:gridCol w:w="2539"/>
      </w:tblGrid>
      <w:tr w:rsidR="006D4806" w14:paraId="5F608EF9" w14:textId="77777777">
        <w:trPr>
          <w:trHeight w:val="2064"/>
        </w:trPr>
        <w:tc>
          <w:tcPr>
            <w:tcW w:w="394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4285CBE8" w14:textId="77777777" w:rsidR="006D4806" w:rsidRDefault="00A10DDD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20"/>
              </w:rPr>
              <w:t xml:space="preserve">Product copy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1EC619E" w14:textId="77777777" w:rsidR="006D4806" w:rsidRDefault="00A10DDD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20"/>
              </w:rPr>
              <w:t xml:space="preserve">Editorial copy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69B82E" w14:textId="77777777" w:rsidR="006D4806" w:rsidRDefault="00A10DDD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20"/>
              </w:rPr>
              <w:t xml:space="preserve">Blogging and social </w:t>
            </w:r>
            <w:proofErr w:type="gramStart"/>
            <w:r>
              <w:rPr>
                <w:sz w:val="20"/>
              </w:rPr>
              <w:t xml:space="preserve">media  </w:t>
            </w:r>
            <w:r>
              <w:rPr>
                <w:sz w:val="20"/>
              </w:rPr>
              <w:tab/>
            </w:r>
            <w:proofErr w:type="gramEnd"/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CB5EA7" w14:textId="77777777" w:rsidR="006D4806" w:rsidRDefault="00A10DDD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20"/>
              </w:rPr>
              <w:t xml:space="preserve">Proofreading and sub-editing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FB1160" w14:textId="77777777" w:rsidR="006D4806" w:rsidRDefault="00A10DDD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sz w:val="20"/>
              </w:rPr>
              <w:t xml:space="preserve">Creative and SEO copywriting /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4D64826" w14:textId="77777777" w:rsidR="006D4806" w:rsidRDefault="00A10DDD">
            <w:pPr>
              <w:spacing w:after="0"/>
              <w:ind w:left="389"/>
            </w:pPr>
            <w:r>
              <w:rPr>
                <w:sz w:val="20"/>
              </w:rPr>
              <w:t xml:space="preserve">content writing </w:t>
            </w:r>
          </w:p>
          <w:p w14:paraId="7B9A9D16" w14:textId="77777777" w:rsidR="006D4806" w:rsidRDefault="00A10DDD">
            <w:pPr>
              <w:spacing w:after="37"/>
              <w:ind w:left="29"/>
            </w:pPr>
            <w:r>
              <w:rPr>
                <w:sz w:val="20"/>
              </w:rPr>
              <w:t xml:space="preserve"> </w:t>
            </w:r>
          </w:p>
          <w:p w14:paraId="7589598A" w14:textId="77777777" w:rsidR="006D4806" w:rsidRDefault="00A10DDD">
            <w:pPr>
              <w:spacing w:after="0"/>
              <w:ind w:left="29"/>
            </w:pPr>
            <w:r>
              <w:rPr>
                <w:b/>
                <w:sz w:val="26"/>
              </w:rPr>
              <w:t xml:space="preserve">Technical Skills </w:t>
            </w:r>
          </w:p>
        </w:tc>
        <w:tc>
          <w:tcPr>
            <w:tcW w:w="349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313CE969" w14:textId="77777777" w:rsidR="006D4806" w:rsidRDefault="00A10DDD">
            <w:pPr>
              <w:tabs>
                <w:tab w:val="center" w:pos="3185"/>
              </w:tabs>
              <w:spacing w:after="0"/>
            </w:pPr>
            <w:r>
              <w:rPr>
                <w:sz w:val="20"/>
              </w:rPr>
              <w:t xml:space="preserve">Advertorials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D338BD" w14:textId="77777777" w:rsidR="006D4806" w:rsidRDefault="00A10DDD">
            <w:pPr>
              <w:tabs>
                <w:tab w:val="center" w:pos="3185"/>
              </w:tabs>
              <w:spacing w:after="0"/>
            </w:pPr>
            <w:r>
              <w:rPr>
                <w:sz w:val="20"/>
              </w:rPr>
              <w:t xml:space="preserve">In-store </w:t>
            </w:r>
            <w:proofErr w:type="gramStart"/>
            <w:r>
              <w:rPr>
                <w:sz w:val="20"/>
              </w:rPr>
              <w:t xml:space="preserve">POS  </w:t>
            </w:r>
            <w:r>
              <w:rPr>
                <w:sz w:val="20"/>
              </w:rPr>
              <w:tab/>
            </w:r>
            <w:proofErr w:type="gramEnd"/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346B1A" w14:textId="77777777" w:rsidR="006D4806" w:rsidRDefault="00A10DDD">
            <w:pPr>
              <w:tabs>
                <w:tab w:val="center" w:pos="3185"/>
              </w:tabs>
              <w:spacing w:after="0"/>
            </w:pPr>
            <w:r>
              <w:rPr>
                <w:sz w:val="20"/>
              </w:rPr>
              <w:t xml:space="preserve">Email newsletters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FD8004" w14:textId="77777777" w:rsidR="006D4806" w:rsidRDefault="00A10DDD">
            <w:pPr>
              <w:tabs>
                <w:tab w:val="center" w:pos="3185"/>
              </w:tabs>
              <w:spacing w:after="0"/>
            </w:pPr>
            <w:r>
              <w:rPr>
                <w:sz w:val="20"/>
              </w:rPr>
              <w:t xml:space="preserve">Adapting writing style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24DC71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Banners, homepage and landing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pages </w:t>
            </w:r>
          </w:p>
        </w:tc>
        <w:tc>
          <w:tcPr>
            <w:tcW w:w="253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08299D5E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Video transcription </w:t>
            </w:r>
          </w:p>
          <w:p w14:paraId="3F86C91C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Catalogue and leaflets  </w:t>
            </w:r>
          </w:p>
          <w:p w14:paraId="30DE0639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Script writing: TV adverts </w:t>
            </w:r>
          </w:p>
          <w:p w14:paraId="50A18462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Press releases and articles Influencer marketing and bloggers outreach </w:t>
            </w:r>
          </w:p>
        </w:tc>
      </w:tr>
      <w:tr w:rsidR="006D4806" w14:paraId="03A46A95" w14:textId="77777777">
        <w:trPr>
          <w:trHeight w:val="2213"/>
        </w:trPr>
        <w:tc>
          <w:tcPr>
            <w:tcW w:w="394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1659CB77" w14:textId="77777777" w:rsidR="006D4806" w:rsidRDefault="00A10DDD">
            <w:pPr>
              <w:numPr>
                <w:ilvl w:val="0"/>
                <w:numId w:val="6"/>
              </w:numPr>
              <w:spacing w:after="0"/>
              <w:ind w:hanging="360"/>
            </w:pPr>
            <w:proofErr w:type="spellStart"/>
            <w:proofErr w:type="gramStart"/>
            <w:r>
              <w:rPr>
                <w:sz w:val="20"/>
              </w:rPr>
              <w:t>Spredfast</w:t>
            </w:r>
            <w:proofErr w:type="spellEnd"/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</w:r>
            <w:proofErr w:type="gramEnd"/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DF4204" w14:textId="77777777" w:rsidR="006D4806" w:rsidRDefault="00A10DDD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20"/>
              </w:rPr>
              <w:t xml:space="preserve">Hootsuite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8F44641" w14:textId="77777777" w:rsidR="006D4806" w:rsidRDefault="00A10DDD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20"/>
              </w:rPr>
              <w:t xml:space="preserve">HTML (Basic)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E380B4C" w14:textId="77777777" w:rsidR="006D4806" w:rsidRDefault="00A10DDD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20"/>
              </w:rPr>
              <w:t xml:space="preserve">Photoshop (Basic)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163ABA" w14:textId="77777777" w:rsidR="006D4806" w:rsidRDefault="00A10DDD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sz w:val="20"/>
              </w:rPr>
              <w:t xml:space="preserve">WordPress and various CMS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AD7BC6D" w14:textId="77777777" w:rsidR="006D4806" w:rsidRDefault="00A10DDD">
            <w:pPr>
              <w:spacing w:after="0"/>
              <w:ind w:left="389"/>
            </w:pPr>
            <w:r>
              <w:rPr>
                <w:sz w:val="20"/>
              </w:rPr>
              <w:t xml:space="preserve">(Sitecore, Drupal, AX) </w:t>
            </w:r>
          </w:p>
          <w:p w14:paraId="616466AE" w14:textId="77777777" w:rsidR="006D4806" w:rsidRDefault="00A10DDD">
            <w:pPr>
              <w:spacing w:after="0"/>
              <w:ind w:left="29"/>
            </w:pPr>
            <w:r>
              <w:rPr>
                <w:sz w:val="16"/>
              </w:rPr>
              <w:t xml:space="preserve"> </w:t>
            </w:r>
          </w:p>
          <w:p w14:paraId="63C40D2E" w14:textId="77777777" w:rsidR="006D4806" w:rsidRDefault="00A10DDD">
            <w:pPr>
              <w:spacing w:after="84"/>
              <w:ind w:left="29"/>
            </w:pPr>
            <w:r>
              <w:rPr>
                <w:sz w:val="16"/>
              </w:rPr>
              <w:t xml:space="preserve"> </w:t>
            </w:r>
          </w:p>
          <w:p w14:paraId="733A9418" w14:textId="77777777" w:rsidR="006D4806" w:rsidRDefault="00A10DDD">
            <w:pPr>
              <w:spacing w:after="0"/>
              <w:ind w:left="29"/>
            </w:pPr>
            <w:r>
              <w:rPr>
                <w:b/>
                <w:sz w:val="26"/>
              </w:rPr>
              <w:t xml:space="preserve">Freelance Career: 2019 – Present  </w:t>
            </w:r>
          </w:p>
        </w:tc>
        <w:tc>
          <w:tcPr>
            <w:tcW w:w="349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29505CA0" w14:textId="77777777" w:rsidR="006D4806" w:rsidRDefault="00A10DDD">
            <w:pPr>
              <w:tabs>
                <w:tab w:val="center" w:pos="3185"/>
              </w:tabs>
              <w:spacing w:after="0"/>
            </w:pPr>
            <w:proofErr w:type="gramStart"/>
            <w:r>
              <w:rPr>
                <w:sz w:val="20"/>
              </w:rPr>
              <w:t xml:space="preserve">Slack  </w:t>
            </w:r>
            <w:r>
              <w:rPr>
                <w:sz w:val="20"/>
              </w:rPr>
              <w:tab/>
            </w:r>
            <w:proofErr w:type="gramEnd"/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AFE1C01" w14:textId="77777777" w:rsidR="006D4806" w:rsidRDefault="00A10DDD">
            <w:pPr>
              <w:tabs>
                <w:tab w:val="center" w:pos="3185"/>
              </w:tabs>
              <w:spacing w:after="0"/>
            </w:pPr>
            <w:r>
              <w:rPr>
                <w:sz w:val="20"/>
              </w:rPr>
              <w:t xml:space="preserve">Trello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84F67A" w14:textId="77777777" w:rsidR="006D4806" w:rsidRDefault="00A10DDD">
            <w:pPr>
              <w:spacing w:after="0"/>
              <w:ind w:right="268"/>
              <w:jc w:val="both"/>
            </w:pPr>
            <w:proofErr w:type="spellStart"/>
            <w:r>
              <w:rPr>
                <w:sz w:val="20"/>
              </w:rPr>
              <w:t>Olapic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Snagit  </w:t>
            </w:r>
            <w:r>
              <w:rPr>
                <w:sz w:val="20"/>
              </w:rPr>
              <w:tab/>
            </w:r>
            <w:proofErr w:type="gramEnd"/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Curalate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3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74F09549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Omniture </w:t>
            </w:r>
          </w:p>
          <w:p w14:paraId="4C9C1219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Google Analytics </w:t>
            </w:r>
          </w:p>
          <w:p w14:paraId="1A6F173C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Google Ad words </w:t>
            </w:r>
          </w:p>
          <w:p w14:paraId="32DB1D95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Meta descriptions and alt tags  </w:t>
            </w:r>
          </w:p>
          <w:p w14:paraId="1B0AAD3B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MS Office: Word, PowerPoint, Excel </w:t>
            </w:r>
          </w:p>
        </w:tc>
      </w:tr>
    </w:tbl>
    <w:p w14:paraId="559987CE" w14:textId="77777777" w:rsidR="006D4806" w:rsidRDefault="00A10DDD">
      <w:pPr>
        <w:spacing w:after="124"/>
      </w:pPr>
      <w:r>
        <w:rPr>
          <w:color w:val="7030A0"/>
          <w:sz w:val="6"/>
        </w:rPr>
        <w:t xml:space="preserve"> </w:t>
      </w:r>
    </w:p>
    <w:p w14:paraId="7DFBD415" w14:textId="77777777" w:rsidR="006D4806" w:rsidRDefault="00A10DDD">
      <w:pPr>
        <w:spacing w:after="4" w:line="249" w:lineRule="auto"/>
        <w:ind w:left="-5" w:hanging="10"/>
      </w:pPr>
      <w:r>
        <w:rPr>
          <w:b/>
          <w:sz w:val="20"/>
        </w:rPr>
        <w:t xml:space="preserve">2020 </w:t>
      </w:r>
    </w:p>
    <w:p w14:paraId="41041933" w14:textId="77777777" w:rsidR="006D4806" w:rsidRDefault="00A10DDD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20"/>
        </w:rPr>
        <w:t xml:space="preserve">Greenlight (Selfridges) – </w:t>
      </w:r>
      <w:r>
        <w:rPr>
          <w:sz w:val="20"/>
        </w:rPr>
        <w:t xml:space="preserve">Digital </w:t>
      </w:r>
      <w:proofErr w:type="gramStart"/>
      <w:r>
        <w:rPr>
          <w:sz w:val="20"/>
        </w:rPr>
        <w:t xml:space="preserve">Copywriter 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April – May</w:t>
      </w:r>
      <w:r>
        <w:rPr>
          <w:b/>
          <w:sz w:val="20"/>
        </w:rPr>
        <w:t xml:space="preserve"> </w:t>
      </w:r>
    </w:p>
    <w:p w14:paraId="55477ED6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Contributing to writing 5000 PLPs for the Selfridges website, working in a team of seven writers.  </w:t>
      </w:r>
    </w:p>
    <w:p w14:paraId="32D9B242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649851A3" w14:textId="77777777" w:rsidR="006D4806" w:rsidRDefault="00A10DDD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20"/>
        </w:rPr>
        <w:t xml:space="preserve">Spring Studios (The Body </w:t>
      </w:r>
      <w:proofErr w:type="gramStart"/>
      <w:r>
        <w:rPr>
          <w:b/>
          <w:sz w:val="20"/>
        </w:rPr>
        <w:t>Shop )</w:t>
      </w:r>
      <w:proofErr w:type="gramEnd"/>
      <w:r>
        <w:rPr>
          <w:b/>
          <w:sz w:val="20"/>
        </w:rPr>
        <w:t xml:space="preserve"> – Creative Copywriter</w:t>
      </w:r>
      <w:r>
        <w:rPr>
          <w:sz w:val="20"/>
        </w:rPr>
        <w:t xml:space="preserve">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March – April </w:t>
      </w:r>
    </w:p>
    <w:p w14:paraId="4280B4E1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Writing SEO-optimised copy for 145 PLP in the new tone of voice for the new The Body Shop website. </w:t>
      </w:r>
    </w:p>
    <w:p w14:paraId="5EA7ED55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6B48CEA9" w14:textId="77777777" w:rsidR="006D4806" w:rsidRDefault="00A10DDD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20"/>
        </w:rPr>
        <w:t xml:space="preserve">Max Factor (Coty) – Copywriter and Social Media </w:t>
      </w:r>
      <w:proofErr w:type="gramStart"/>
      <w:r>
        <w:rPr>
          <w:b/>
          <w:sz w:val="20"/>
        </w:rPr>
        <w:t xml:space="preserve">Manager </w:t>
      </w:r>
      <w:r>
        <w:rPr>
          <w:sz w:val="20"/>
        </w:rPr>
        <w:t xml:space="preserve"> </w:t>
      </w:r>
      <w:r>
        <w:rPr>
          <w:sz w:val="20"/>
        </w:rPr>
        <w:tab/>
      </w:r>
      <w:proofErr w:type="gramEnd"/>
      <w:r>
        <w:rPr>
          <w:sz w:val="20"/>
        </w:rPr>
        <w:t xml:space="preserve">                  Aug – Nov 2019, Feb 2020 – March 2020 Reviving the Max Factor Global website by overhauling all copy and creating a distinctive tone of voice. </w:t>
      </w:r>
    </w:p>
    <w:p w14:paraId="632D221A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Planning and managing the social media content calendar; writing all captions (from Nov 19 – Dec 2020) for </w:t>
      </w:r>
    </w:p>
    <w:p w14:paraId="55823143" w14:textId="77777777" w:rsidR="006D4806" w:rsidRDefault="00A10DDD">
      <w:pPr>
        <w:tabs>
          <w:tab w:val="center" w:pos="1440"/>
          <w:tab w:val="center" w:pos="2160"/>
          <w:tab w:val="center" w:pos="2880"/>
        </w:tabs>
        <w:spacing w:after="4" w:line="249" w:lineRule="auto"/>
      </w:pPr>
      <w:r>
        <w:rPr>
          <w:sz w:val="20"/>
        </w:rPr>
        <w:t xml:space="preserve">Instagram.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7EA8ADCE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2820A934" w14:textId="77777777" w:rsidR="006D4806" w:rsidRDefault="00A10DDD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20"/>
        </w:rPr>
        <w:t xml:space="preserve">Radley London – Creative Copywriter 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Aug – Sept 2019, Nov 2019 – Feb 2020 </w:t>
      </w:r>
    </w:p>
    <w:p w14:paraId="080802FD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Crafting creative and commercial copy for website, weekly emails, product descriptions, blog and campaigns. </w:t>
      </w:r>
    </w:p>
    <w:p w14:paraId="3667683F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3817058A" w14:textId="77777777" w:rsidR="006D4806" w:rsidRDefault="00A10DDD">
      <w:pPr>
        <w:spacing w:after="4" w:line="249" w:lineRule="auto"/>
        <w:ind w:left="-5" w:hanging="10"/>
      </w:pPr>
      <w:r>
        <w:rPr>
          <w:b/>
          <w:sz w:val="20"/>
        </w:rPr>
        <w:t xml:space="preserve">2019 </w:t>
      </w:r>
    </w:p>
    <w:p w14:paraId="663C5200" w14:textId="77777777" w:rsidR="006D4806" w:rsidRDefault="00A10DDD">
      <w:pPr>
        <w:spacing w:after="0"/>
      </w:pPr>
      <w:r>
        <w:rPr>
          <w:sz w:val="6"/>
        </w:rPr>
        <w:lastRenderedPageBreak/>
        <w:t xml:space="preserve"> </w:t>
      </w:r>
    </w:p>
    <w:tbl>
      <w:tblPr>
        <w:tblStyle w:val="TableGrid"/>
        <w:tblW w:w="9975" w:type="dxa"/>
        <w:tblInd w:w="0" w:type="dxa"/>
        <w:tblLook w:val="04A0" w:firstRow="1" w:lastRow="0" w:firstColumn="1" w:lastColumn="0" w:noHBand="0" w:noVBand="1"/>
      </w:tblPr>
      <w:tblGrid>
        <w:gridCol w:w="349"/>
        <w:gridCol w:w="8291"/>
        <w:gridCol w:w="1335"/>
      </w:tblGrid>
      <w:tr w:rsidR="006D4806" w14:paraId="1ED53A33" w14:textId="77777777">
        <w:trPr>
          <w:trHeight w:val="563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322C628" w14:textId="77777777" w:rsidR="006D4806" w:rsidRDefault="00A10DDD">
            <w:pPr>
              <w:spacing w:after="105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818C58B" w14:textId="77777777" w:rsidR="006D4806" w:rsidRDefault="00A10DDD">
            <w:pPr>
              <w:spacing w:after="0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495F5D9B" w14:textId="77777777" w:rsidR="006D4806" w:rsidRDefault="00A10DDD">
            <w:pPr>
              <w:tabs>
                <w:tab w:val="center" w:pos="3251"/>
                <w:tab w:val="center" w:pos="3971"/>
                <w:tab w:val="center" w:pos="4691"/>
                <w:tab w:val="center" w:pos="5411"/>
                <w:tab w:val="center" w:pos="6131"/>
                <w:tab w:val="center" w:pos="6851"/>
                <w:tab w:val="center" w:pos="7571"/>
              </w:tabs>
              <w:spacing w:after="0"/>
            </w:pPr>
            <w:r>
              <w:rPr>
                <w:b/>
                <w:sz w:val="20"/>
              </w:rPr>
              <w:t>New Look – Creative Copywriter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96E3AA" w14:textId="77777777" w:rsidR="006D4806" w:rsidRDefault="00A10DDD">
            <w:pPr>
              <w:spacing w:after="0"/>
              <w:ind w:left="11"/>
            </w:pPr>
            <w:r>
              <w:rPr>
                <w:sz w:val="20"/>
              </w:rPr>
              <w:t xml:space="preserve">Developing copy for campaigns, website, social media channels and weekly emails.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9A8E13A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         Sept – Oct  </w:t>
            </w:r>
          </w:p>
        </w:tc>
      </w:tr>
      <w:tr w:rsidR="006D4806" w14:paraId="0BE4A225" w14:textId="77777777">
        <w:trPr>
          <w:trHeight w:val="562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75267EFB" w14:textId="77777777" w:rsidR="006D4806" w:rsidRDefault="00A10DDD">
            <w:pPr>
              <w:spacing w:after="105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0E255D2" w14:textId="77777777" w:rsidR="006D4806" w:rsidRDefault="00A10DDD">
            <w:pPr>
              <w:spacing w:after="0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66035631" w14:textId="77777777" w:rsidR="006D4806" w:rsidRDefault="00A10DDD">
            <w:pPr>
              <w:tabs>
                <w:tab w:val="center" w:pos="3971"/>
                <w:tab w:val="center" w:pos="4691"/>
                <w:tab w:val="center" w:pos="5411"/>
                <w:tab w:val="center" w:pos="6131"/>
                <w:tab w:val="center" w:pos="6851"/>
                <w:tab w:val="center" w:pos="7571"/>
              </w:tabs>
              <w:spacing w:after="0"/>
            </w:pPr>
            <w:r>
              <w:rPr>
                <w:b/>
                <w:sz w:val="20"/>
              </w:rPr>
              <w:t>Imagination – Social and Content Manager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0E8E23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Writing articles for the website; managing and development content for social media channels.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E6FA39E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        June – Aug </w:t>
            </w:r>
          </w:p>
        </w:tc>
      </w:tr>
      <w:tr w:rsidR="006D4806" w14:paraId="59F24D3F" w14:textId="77777777">
        <w:trPr>
          <w:trHeight w:val="80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D2D0C54" w14:textId="77777777" w:rsidR="006D4806" w:rsidRDefault="00A10DDD">
            <w:pPr>
              <w:spacing w:after="35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3ED6C6" w14:textId="77777777" w:rsidR="006D4806" w:rsidRDefault="00A10DDD">
            <w:pPr>
              <w:spacing w:after="0"/>
            </w:pPr>
            <w:r>
              <w:rPr>
                <w:color w:val="C00000"/>
                <w:sz w:val="6"/>
              </w:rPr>
              <w:t xml:space="preserve"> 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19C21EC2" w14:textId="77777777" w:rsidR="006D4806" w:rsidRDefault="00A10DDD">
            <w:pPr>
              <w:tabs>
                <w:tab w:val="center" w:pos="3251"/>
                <w:tab w:val="center" w:pos="3971"/>
                <w:tab w:val="center" w:pos="4691"/>
                <w:tab w:val="center" w:pos="5411"/>
                <w:tab w:val="center" w:pos="6131"/>
                <w:tab w:val="center" w:pos="6851"/>
                <w:tab w:val="center" w:pos="7571"/>
              </w:tabs>
              <w:spacing w:after="0"/>
            </w:pPr>
            <w:proofErr w:type="spellStart"/>
            <w:r>
              <w:rPr>
                <w:b/>
                <w:sz w:val="20"/>
              </w:rPr>
              <w:t>Moonpig</w:t>
            </w:r>
            <w:proofErr w:type="spellEnd"/>
            <w:r>
              <w:rPr>
                <w:b/>
                <w:sz w:val="20"/>
              </w:rPr>
              <w:t xml:space="preserve"> – Creative Copywriter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4722AE20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Writing SEO-friendly long copy for the </w:t>
            </w:r>
            <w:proofErr w:type="spellStart"/>
            <w:r>
              <w:rPr>
                <w:sz w:val="20"/>
              </w:rPr>
              <w:t>Moonpig</w:t>
            </w:r>
            <w:proofErr w:type="spellEnd"/>
            <w:r>
              <w:rPr>
                <w:sz w:val="20"/>
              </w:rPr>
              <w:t xml:space="preserve"> blog. </w:t>
            </w:r>
          </w:p>
          <w:p w14:paraId="187EDD91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Producing copy for website, weekly newsletters and push notifications.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606B248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        May – June </w:t>
            </w:r>
          </w:p>
        </w:tc>
      </w:tr>
      <w:tr w:rsidR="006D4806" w14:paraId="6A802F2D" w14:textId="77777777">
        <w:trPr>
          <w:trHeight w:val="80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3F8A429A" w14:textId="77777777" w:rsidR="006D4806" w:rsidRDefault="00A10DDD">
            <w:pPr>
              <w:spacing w:after="35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629EA2F" w14:textId="77777777" w:rsidR="006D4806" w:rsidRDefault="00A10DDD">
            <w:pPr>
              <w:spacing w:after="0"/>
            </w:pPr>
            <w:r>
              <w:rPr>
                <w:color w:val="C00000"/>
                <w:sz w:val="6"/>
              </w:rPr>
              <w:t xml:space="preserve"> 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0109D78F" w14:textId="77777777" w:rsidR="006D4806" w:rsidRDefault="00A10DDD">
            <w:pPr>
              <w:tabs>
                <w:tab w:val="center" w:pos="3251"/>
                <w:tab w:val="center" w:pos="3971"/>
                <w:tab w:val="center" w:pos="4691"/>
                <w:tab w:val="center" w:pos="5411"/>
                <w:tab w:val="center" w:pos="6131"/>
                <w:tab w:val="center" w:pos="6851"/>
                <w:tab w:val="center" w:pos="7571"/>
              </w:tabs>
              <w:spacing w:after="0"/>
            </w:pPr>
            <w:r>
              <w:rPr>
                <w:b/>
                <w:sz w:val="20"/>
              </w:rPr>
              <w:t>White Stuff – Social Media Manager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19F2B30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Managing all social media channels: Facebook UK and Germany, Instagram, Twitter, Pinterest. </w:t>
            </w:r>
          </w:p>
          <w:p w14:paraId="0248D105" w14:textId="77777777" w:rsidR="006D4806" w:rsidRDefault="00A10DDD">
            <w:pPr>
              <w:spacing w:after="0"/>
            </w:pPr>
            <w:r>
              <w:rPr>
                <w:sz w:val="20"/>
              </w:rPr>
              <w:t xml:space="preserve">Holding overall responsibility for creating and delivering the social media calendar.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E876025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    March – May </w:t>
            </w:r>
          </w:p>
        </w:tc>
      </w:tr>
      <w:tr w:rsidR="006D4806" w14:paraId="0D18D6E1" w14:textId="77777777">
        <w:trPr>
          <w:trHeight w:val="245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529EC9FB" w14:textId="77777777" w:rsidR="006D4806" w:rsidRDefault="00A10DDD">
            <w:pPr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30B78CF5" w14:textId="77777777" w:rsidR="006D4806" w:rsidRDefault="00A10DDD">
            <w:pPr>
              <w:tabs>
                <w:tab w:val="center" w:pos="3251"/>
                <w:tab w:val="center" w:pos="3971"/>
                <w:tab w:val="center" w:pos="4691"/>
                <w:tab w:val="center" w:pos="5411"/>
                <w:tab w:val="center" w:pos="6131"/>
                <w:tab w:val="center" w:pos="6851"/>
                <w:tab w:val="center" w:pos="7571"/>
              </w:tabs>
              <w:spacing w:after="0"/>
            </w:pPr>
            <w:r>
              <w:rPr>
                <w:b/>
                <w:sz w:val="20"/>
              </w:rPr>
              <w:t xml:space="preserve">Karen Millen/Coast – Fashion </w:t>
            </w:r>
            <w:proofErr w:type="gramStart"/>
            <w:r>
              <w:rPr>
                <w:b/>
                <w:sz w:val="20"/>
              </w:rPr>
              <w:t>Editor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CA766A1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     Feb – March </w:t>
            </w:r>
          </w:p>
        </w:tc>
      </w:tr>
    </w:tbl>
    <w:p w14:paraId="0CF8258C" w14:textId="77777777" w:rsidR="006D4806" w:rsidRDefault="00A10DDD">
      <w:pPr>
        <w:spacing w:after="194" w:line="249" w:lineRule="auto"/>
        <w:ind w:left="355" w:hanging="10"/>
      </w:pPr>
      <w:r>
        <w:rPr>
          <w:sz w:val="20"/>
        </w:rPr>
        <w:t xml:space="preserve">Producing editorial long and short copy for social media channels, features, website and weekly emails. </w:t>
      </w:r>
    </w:p>
    <w:p w14:paraId="26C51AFE" w14:textId="77777777" w:rsidR="006D4806" w:rsidRDefault="00A10DDD">
      <w:pPr>
        <w:spacing w:after="0"/>
      </w:pPr>
      <w:r>
        <w:rPr>
          <w:color w:val="999999"/>
          <w:sz w:val="2"/>
        </w:rPr>
        <w:t xml:space="preserve"> </w:t>
      </w:r>
    </w:p>
    <w:p w14:paraId="72A93F6A" w14:textId="77777777" w:rsidR="006D4806" w:rsidRDefault="00A10DDD">
      <w:pPr>
        <w:spacing w:after="129"/>
      </w:pPr>
      <w:r>
        <w:rPr>
          <w:color w:val="C00000"/>
          <w:sz w:val="6"/>
        </w:rPr>
        <w:t xml:space="preserve"> </w:t>
      </w:r>
    </w:p>
    <w:p w14:paraId="61F2A7BD" w14:textId="77777777" w:rsidR="006D4806" w:rsidRDefault="00A10DDD">
      <w:pPr>
        <w:numPr>
          <w:ilvl w:val="0"/>
          <w:numId w:val="1"/>
        </w:numPr>
        <w:spacing w:after="4" w:line="249" w:lineRule="auto"/>
        <w:ind w:hanging="360"/>
      </w:pPr>
      <w:r>
        <w:rPr>
          <w:b/>
          <w:sz w:val="20"/>
        </w:rPr>
        <w:t xml:space="preserve">Revolution Beauty – Digital </w:t>
      </w:r>
      <w:proofErr w:type="gramStart"/>
      <w:r>
        <w:rPr>
          <w:b/>
          <w:sz w:val="20"/>
        </w:rPr>
        <w:t>Copywriter</w:t>
      </w:r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Dec 2018 – Jan 2019 </w:t>
      </w:r>
    </w:p>
    <w:p w14:paraId="3519DC98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Crafting copy for press releases, weekly newsletters, social media and the website across five brands </w:t>
      </w:r>
    </w:p>
    <w:p w14:paraId="3C309261" w14:textId="77777777" w:rsidR="006D4806" w:rsidRDefault="00A10DDD">
      <w:pPr>
        <w:spacing w:after="37"/>
      </w:pPr>
      <w:r>
        <w:rPr>
          <w:color w:val="C00000"/>
          <w:sz w:val="20"/>
        </w:rPr>
        <w:t xml:space="preserve"> </w:t>
      </w:r>
    </w:p>
    <w:p w14:paraId="2E6C60F1" w14:textId="77777777" w:rsidR="006D4806" w:rsidRDefault="00A10DDD">
      <w:pPr>
        <w:pStyle w:val="Heading1"/>
        <w:ind w:left="-5"/>
      </w:pPr>
      <w:r>
        <w:t xml:space="preserve">Freelance/Contract Career: 2016 – 2018 </w:t>
      </w:r>
    </w:p>
    <w:p w14:paraId="0ECFBEE4" w14:textId="77777777" w:rsidR="006D4806" w:rsidRDefault="00A10DDD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AC76883" wp14:editId="2F0145D4">
                <wp:extent cx="6336793" cy="12192"/>
                <wp:effectExtent l="0" t="0" r="0" b="0"/>
                <wp:docPr id="13740" name="Group 13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3" cy="12192"/>
                          <a:chOff x="0" y="0"/>
                          <a:chExt cx="6336793" cy="12192"/>
                        </a:xfrm>
                      </wpg:grpSpPr>
                      <wps:wsp>
                        <wps:cNvPr id="15866" name="Shape 15866"/>
                        <wps:cNvSpPr/>
                        <wps:spPr>
                          <a:xfrm>
                            <a:off x="0" y="0"/>
                            <a:ext cx="63367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12192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40" style="width:498.96pt;height:0.960022pt;mso-position-horizontal-relative:char;mso-position-vertical-relative:line" coordsize="63367,121">
                <v:shape id="Shape 15867" style="position:absolute;width:63367;height:121;left:0;top:0;" coordsize="6336793,12192" path="m0,0l6336793,0l6336793,12192l0,12192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52DAF34A" w14:textId="77777777" w:rsidR="006D4806" w:rsidRDefault="00A10DDD">
      <w:pPr>
        <w:spacing w:after="124"/>
      </w:pPr>
      <w:r>
        <w:rPr>
          <w:color w:val="C00000"/>
          <w:sz w:val="6"/>
        </w:rPr>
        <w:t xml:space="preserve"> </w:t>
      </w:r>
    </w:p>
    <w:p w14:paraId="34B43C25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 xml:space="preserve">Glamour UK Magazine – Social Editor and Content </w:t>
      </w:r>
      <w:proofErr w:type="gramStart"/>
      <w:r>
        <w:rPr>
          <w:b/>
          <w:sz w:val="20"/>
        </w:rPr>
        <w:t xml:space="preserve">Writer </w:t>
      </w:r>
      <w:r>
        <w:rPr>
          <w:sz w:val="20"/>
        </w:rPr>
        <w:t xml:space="preserve">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Oct 2018 – Nov 2018 </w:t>
      </w:r>
    </w:p>
    <w:p w14:paraId="01741E41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Writing copy for social platforms and daily articles, resulting in an increase in followers and engagement. </w:t>
      </w:r>
    </w:p>
    <w:p w14:paraId="5EB949AD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054C562F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 xml:space="preserve">Miss Selfridge – Fashion </w:t>
      </w:r>
      <w:proofErr w:type="gramStart"/>
      <w:r>
        <w:rPr>
          <w:b/>
          <w:sz w:val="20"/>
        </w:rPr>
        <w:t xml:space="preserve">Editor  </w:t>
      </w:r>
      <w:r>
        <w:rPr>
          <w:b/>
          <w:sz w:val="20"/>
        </w:rPr>
        <w:tab/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</w:t>
      </w:r>
      <w:r>
        <w:rPr>
          <w:sz w:val="20"/>
        </w:rPr>
        <w:t xml:space="preserve">Sept 2018 – Nov 2018 </w:t>
      </w:r>
    </w:p>
    <w:p w14:paraId="5C92E9F7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Developing copy for social media channels, blog, website and weekly emails. </w:t>
      </w:r>
    </w:p>
    <w:p w14:paraId="0B269EF9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63AD5BB2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 xml:space="preserve">Topshop/Topman – Social Media Editor.                                                                                         </w:t>
      </w:r>
      <w:r>
        <w:rPr>
          <w:sz w:val="20"/>
        </w:rPr>
        <w:t xml:space="preserve">         Aug 2018 – Aug 2018 Managing daily social organic activity on Instagram and Twitter. </w:t>
      </w:r>
    </w:p>
    <w:p w14:paraId="0CA3A012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 xml:space="preserve">AMV </w:t>
      </w:r>
      <w:proofErr w:type="gramStart"/>
      <w:r>
        <w:rPr>
          <w:b/>
          <w:sz w:val="20"/>
        </w:rPr>
        <w:t>BBDO  –</w:t>
      </w:r>
      <w:proofErr w:type="gramEnd"/>
      <w:r>
        <w:rPr>
          <w:b/>
          <w:sz w:val="20"/>
        </w:rPr>
        <w:t xml:space="preserve"> Social Media Manager                                                                                                        </w:t>
      </w:r>
      <w:r>
        <w:rPr>
          <w:sz w:val="20"/>
        </w:rPr>
        <w:t xml:space="preserve">April 2018 -July 2018   </w:t>
      </w:r>
    </w:p>
    <w:p w14:paraId="7C40954C" w14:textId="77777777" w:rsidR="006D4806" w:rsidRDefault="00A10DDD">
      <w:pPr>
        <w:numPr>
          <w:ilvl w:val="2"/>
          <w:numId w:val="3"/>
        </w:numPr>
        <w:spacing w:after="4" w:line="249" w:lineRule="auto"/>
        <w:ind w:hanging="360"/>
      </w:pPr>
      <w:r>
        <w:rPr>
          <w:sz w:val="20"/>
        </w:rPr>
        <w:t xml:space="preserve">Developed the social media and influencer strategy with the Senior Strategist, which resulted in increasing engagement and reach amongst existing followers and gaining new followers. </w:t>
      </w:r>
    </w:p>
    <w:p w14:paraId="54AC7EBE" w14:textId="77777777" w:rsidR="006D4806" w:rsidRDefault="00A10DDD">
      <w:pPr>
        <w:numPr>
          <w:ilvl w:val="2"/>
          <w:numId w:val="3"/>
        </w:numPr>
        <w:spacing w:after="4" w:line="249" w:lineRule="auto"/>
        <w:ind w:hanging="360"/>
      </w:pPr>
      <w:r>
        <w:rPr>
          <w:sz w:val="20"/>
        </w:rPr>
        <w:t xml:space="preserve">Presented content ideas and brand social strategy to client. </w:t>
      </w:r>
    </w:p>
    <w:p w14:paraId="78871BDB" w14:textId="77777777" w:rsidR="006D4806" w:rsidRDefault="00A10DDD">
      <w:pPr>
        <w:numPr>
          <w:ilvl w:val="2"/>
          <w:numId w:val="3"/>
        </w:numPr>
        <w:spacing w:after="4" w:line="249" w:lineRule="auto"/>
        <w:ind w:hanging="360"/>
      </w:pPr>
      <w:r>
        <w:rPr>
          <w:sz w:val="20"/>
        </w:rPr>
        <w:t xml:space="preserve">Responsible for refreshing the tone of voice across social. </w:t>
      </w:r>
    </w:p>
    <w:p w14:paraId="7244A2C8" w14:textId="77777777" w:rsidR="006D4806" w:rsidRDefault="00A10DDD">
      <w:pPr>
        <w:numPr>
          <w:ilvl w:val="2"/>
          <w:numId w:val="3"/>
        </w:numPr>
        <w:spacing w:after="4" w:line="249" w:lineRule="auto"/>
        <w:ind w:hanging="360"/>
      </w:pPr>
      <w:r>
        <w:rPr>
          <w:sz w:val="20"/>
        </w:rPr>
        <w:t xml:space="preserve">Created and owned the monthly social content calendar, generated fresh social concepts. </w:t>
      </w:r>
    </w:p>
    <w:p w14:paraId="4E25C72B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1A56A7D9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>Saatchi &amp; Saatchi – Social Media Manager/Community Manager</w:t>
      </w:r>
      <w:r>
        <w:rPr>
          <w:sz w:val="20"/>
        </w:rPr>
        <w:t xml:space="preserve">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March – April 2018 </w:t>
      </w:r>
    </w:p>
    <w:p w14:paraId="0971E08A" w14:textId="77777777" w:rsidR="006D4806" w:rsidRDefault="00A10DDD">
      <w:pPr>
        <w:spacing w:after="4" w:line="249" w:lineRule="auto"/>
        <w:ind w:left="355" w:hanging="10"/>
      </w:pPr>
      <w:r>
        <w:rPr>
          <w:sz w:val="20"/>
        </w:rPr>
        <w:t xml:space="preserve">Managing the social media accounts for six brands across Facebook, Twitter and Instagram. </w:t>
      </w:r>
    </w:p>
    <w:p w14:paraId="70BFC427" w14:textId="77777777" w:rsidR="006D4806" w:rsidRDefault="00A10DDD">
      <w:pPr>
        <w:spacing w:after="124"/>
      </w:pPr>
      <w:r>
        <w:rPr>
          <w:color w:val="C00000"/>
          <w:sz w:val="6"/>
        </w:rPr>
        <w:t xml:space="preserve"> </w:t>
      </w:r>
    </w:p>
    <w:p w14:paraId="07D50AF3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 xml:space="preserve">TK Maxx (Contract) – Digital Creative </w:t>
      </w:r>
      <w:proofErr w:type="gramStart"/>
      <w:r>
        <w:rPr>
          <w:b/>
          <w:sz w:val="20"/>
        </w:rPr>
        <w:t xml:space="preserve">Copywriter </w:t>
      </w:r>
      <w:r>
        <w:rPr>
          <w:sz w:val="20"/>
        </w:rPr>
        <w:t xml:space="preserve">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Aug 2016 – Jan 2018 </w:t>
      </w:r>
    </w:p>
    <w:p w14:paraId="506E094E" w14:textId="77777777" w:rsidR="005F10F8" w:rsidRPr="005F10F8" w:rsidRDefault="005F10F8" w:rsidP="005F10F8">
      <w:pPr>
        <w:numPr>
          <w:ilvl w:val="0"/>
          <w:numId w:val="7"/>
        </w:numPr>
        <w:spacing w:after="0" w:line="240" w:lineRule="auto"/>
        <w:rPr>
          <w:bCs/>
          <w:sz w:val="20"/>
          <w:szCs w:val="20"/>
        </w:rPr>
      </w:pPr>
      <w:r w:rsidRPr="005F10F8">
        <w:rPr>
          <w:bCs/>
          <w:sz w:val="20"/>
          <w:szCs w:val="20"/>
        </w:rPr>
        <w:t xml:space="preserve">Successfully leading and executing the first Black Friday campaign. Newsletters resulted in a record-breaking week for Black Friday email revenue; 970,000, (+ 27%), the highest revenue to date. </w:t>
      </w:r>
    </w:p>
    <w:p w14:paraId="2867E0A3" w14:textId="77777777" w:rsidR="005F10F8" w:rsidRPr="005F10F8" w:rsidRDefault="005F10F8" w:rsidP="005F10F8">
      <w:pPr>
        <w:numPr>
          <w:ilvl w:val="0"/>
          <w:numId w:val="7"/>
        </w:numPr>
        <w:spacing w:after="0" w:line="240" w:lineRule="auto"/>
        <w:rPr>
          <w:bCs/>
          <w:sz w:val="20"/>
          <w:szCs w:val="20"/>
        </w:rPr>
      </w:pPr>
      <w:r w:rsidRPr="005F10F8">
        <w:rPr>
          <w:bCs/>
          <w:sz w:val="20"/>
          <w:szCs w:val="20"/>
        </w:rPr>
        <w:t>Revamping content and copy for the weekly Early Access newsletter, which smashed KPI’s for email newsletter revenue. Email took 155,000, +51% vs the previous year, and saw the highest increase in new sign ups (11K in one week).</w:t>
      </w:r>
    </w:p>
    <w:p w14:paraId="2CE48A8B" w14:textId="77777777" w:rsidR="006D4806" w:rsidRDefault="00A10DDD">
      <w:pPr>
        <w:numPr>
          <w:ilvl w:val="1"/>
          <w:numId w:val="2"/>
        </w:numPr>
        <w:spacing w:after="4" w:line="249" w:lineRule="auto"/>
        <w:ind w:hanging="360"/>
      </w:pPr>
      <w:r>
        <w:rPr>
          <w:sz w:val="20"/>
        </w:rPr>
        <w:t xml:space="preserve">Writing SEO-friendly, creative copy for the website, social media and weekly email newsletters (12-14 per week, sent to over 1.5 million subscribers), ensuring copy is in line with brand tone of voice. </w:t>
      </w:r>
    </w:p>
    <w:p w14:paraId="56A3BD9A" w14:textId="77777777" w:rsidR="006D4806" w:rsidRDefault="00A10DDD">
      <w:pPr>
        <w:numPr>
          <w:ilvl w:val="1"/>
          <w:numId w:val="2"/>
        </w:numPr>
        <w:spacing w:after="4" w:line="249" w:lineRule="auto"/>
        <w:ind w:hanging="360"/>
      </w:pPr>
      <w:r>
        <w:rPr>
          <w:sz w:val="20"/>
        </w:rPr>
        <w:t xml:space="preserve">Developing concepts and working with Digital Designers to ensure impactful copy/design communication. </w:t>
      </w:r>
    </w:p>
    <w:p w14:paraId="62ADA53E" w14:textId="77777777" w:rsidR="006D4806" w:rsidRDefault="00A10DDD">
      <w:pPr>
        <w:numPr>
          <w:ilvl w:val="1"/>
          <w:numId w:val="2"/>
        </w:numPr>
        <w:spacing w:after="4" w:line="249" w:lineRule="auto"/>
        <w:ind w:hanging="360"/>
      </w:pPr>
      <w:r>
        <w:rPr>
          <w:sz w:val="20"/>
        </w:rPr>
        <w:t xml:space="preserve">Overseeing and supervising a team of freelance and junior copywriters: proofing/editing their work, leading team meetings to discuss/allocate briefs and assisting with the recruitment of new freelancers. </w:t>
      </w:r>
    </w:p>
    <w:p w14:paraId="3AA935BB" w14:textId="77777777" w:rsidR="006D4806" w:rsidRDefault="00A10DDD">
      <w:pPr>
        <w:numPr>
          <w:ilvl w:val="0"/>
          <w:numId w:val="2"/>
        </w:numPr>
        <w:spacing w:after="4" w:line="249" w:lineRule="auto"/>
        <w:ind w:hanging="360"/>
      </w:pPr>
      <w:r>
        <w:rPr>
          <w:b/>
          <w:sz w:val="20"/>
        </w:rPr>
        <w:t xml:space="preserve">River Island – Creative </w:t>
      </w:r>
      <w:proofErr w:type="gramStart"/>
      <w:r>
        <w:rPr>
          <w:b/>
          <w:sz w:val="20"/>
        </w:rPr>
        <w:t xml:space="preserve">Copywriter </w:t>
      </w:r>
      <w:r>
        <w:rPr>
          <w:sz w:val="20"/>
        </w:rPr>
        <w:t xml:space="preserve">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                         March – April 2018 -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Crafted editorial and engaging copy for the website and weekly emails. </w:t>
      </w:r>
    </w:p>
    <w:p w14:paraId="087F2A98" w14:textId="77777777" w:rsidR="006D4806" w:rsidRDefault="00A10DDD">
      <w:pPr>
        <w:spacing w:after="37"/>
        <w:ind w:left="1080"/>
      </w:pPr>
      <w:r>
        <w:rPr>
          <w:sz w:val="20"/>
        </w:rPr>
        <w:t xml:space="preserve"> </w:t>
      </w:r>
    </w:p>
    <w:p w14:paraId="1191ACAA" w14:textId="77777777" w:rsidR="006D4806" w:rsidRDefault="00A10DDD">
      <w:pPr>
        <w:pStyle w:val="Heading1"/>
        <w:ind w:left="-5"/>
      </w:pPr>
      <w:r>
        <w:t xml:space="preserve">Freelance/Contract Career Overview: 2012 – 2015 </w:t>
      </w:r>
    </w:p>
    <w:tbl>
      <w:tblPr>
        <w:tblStyle w:val="TableGrid"/>
        <w:tblW w:w="9979" w:type="dxa"/>
        <w:tblInd w:w="-29" w:type="dxa"/>
        <w:tblLook w:val="04A0" w:firstRow="1" w:lastRow="0" w:firstColumn="1" w:lastColumn="0" w:noHBand="0" w:noVBand="1"/>
      </w:tblPr>
      <w:tblGrid>
        <w:gridCol w:w="8175"/>
        <w:gridCol w:w="1804"/>
      </w:tblGrid>
      <w:tr w:rsidR="006D4806" w14:paraId="49807493" w14:textId="77777777">
        <w:trPr>
          <w:trHeight w:val="608"/>
        </w:trPr>
        <w:tc>
          <w:tcPr>
            <w:tcW w:w="8175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1C99A604" w14:textId="77777777" w:rsidR="006D4806" w:rsidRDefault="00A10DDD">
            <w:pPr>
              <w:spacing w:after="124"/>
              <w:ind w:left="29"/>
            </w:pPr>
            <w:r>
              <w:rPr>
                <w:sz w:val="6"/>
              </w:rPr>
              <w:t xml:space="preserve"> </w:t>
            </w:r>
          </w:p>
          <w:p w14:paraId="4D829A07" w14:textId="77777777" w:rsidR="006D4806" w:rsidRDefault="00A10DDD">
            <w:pPr>
              <w:spacing w:after="0"/>
              <w:ind w:left="29"/>
            </w:pPr>
            <w:r>
              <w:rPr>
                <w:b/>
                <w:sz w:val="20"/>
              </w:rPr>
              <w:t xml:space="preserve">2015 </w:t>
            </w:r>
          </w:p>
          <w:p w14:paraId="265BEFB0" w14:textId="77777777" w:rsidR="006D4806" w:rsidRDefault="00A10DDD">
            <w:pPr>
              <w:tabs>
                <w:tab w:val="center" w:pos="1352"/>
                <w:tab w:val="center" w:pos="2909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ASOS.com – Copywriter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006F10E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155A6FD1" w14:textId="77777777" w:rsidR="006D4806" w:rsidRDefault="00A10DDD">
            <w:pPr>
              <w:spacing w:after="0"/>
              <w:ind w:right="61"/>
              <w:jc w:val="right"/>
            </w:pPr>
            <w:r>
              <w:rPr>
                <w:sz w:val="20"/>
              </w:rPr>
              <w:t xml:space="preserve">        Aug – April </w:t>
            </w:r>
          </w:p>
        </w:tc>
      </w:tr>
      <w:tr w:rsidR="006D4806" w14:paraId="6A4A3E87" w14:textId="77777777">
        <w:trPr>
          <w:trHeight w:val="317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60050876" w14:textId="77777777" w:rsidR="006D4806" w:rsidRDefault="00A10DDD">
            <w:pPr>
              <w:tabs>
                <w:tab w:val="center" w:pos="1331"/>
                <w:tab w:val="center" w:pos="2909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Selfridges – Copywriter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C2287A3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13BA39DB" w14:textId="77777777" w:rsidR="006D4806" w:rsidRDefault="00A10DDD">
            <w:pPr>
              <w:spacing w:after="0"/>
              <w:ind w:right="47"/>
              <w:jc w:val="right"/>
            </w:pPr>
            <w:r>
              <w:rPr>
                <w:sz w:val="20"/>
              </w:rPr>
              <w:t xml:space="preserve">          July – Aug </w:t>
            </w:r>
          </w:p>
        </w:tc>
      </w:tr>
      <w:tr w:rsidR="006D4806" w14:paraId="6F99C92F" w14:textId="77777777">
        <w:trPr>
          <w:trHeight w:val="317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3D4DB52F" w14:textId="77777777" w:rsidR="006D4806" w:rsidRDefault="00A10DDD">
            <w:pPr>
              <w:tabs>
                <w:tab w:val="center" w:pos="2097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Manning Gottlieb OMD – Content Planner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92C9461" w14:textId="77777777" w:rsidR="006D4806" w:rsidRDefault="00A10DDD">
            <w:pPr>
              <w:spacing w:after="0"/>
              <w:ind w:left="38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6E4531F0" w14:textId="77777777" w:rsidR="006D4806" w:rsidRDefault="00A10DDD">
            <w:pPr>
              <w:spacing w:after="0"/>
              <w:ind w:right="34"/>
              <w:jc w:val="right"/>
            </w:pPr>
            <w:r>
              <w:rPr>
                <w:sz w:val="20"/>
              </w:rPr>
              <w:t xml:space="preserve">         June – July</w:t>
            </w:r>
          </w:p>
        </w:tc>
      </w:tr>
      <w:tr w:rsidR="006D4806" w14:paraId="0CAC8136" w14:textId="77777777">
        <w:trPr>
          <w:trHeight w:val="562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79C7F9CB" w14:textId="77777777" w:rsidR="006D4806" w:rsidRDefault="00A10DDD">
            <w:pPr>
              <w:spacing w:after="0"/>
              <w:ind w:left="29"/>
            </w:pPr>
            <w:r>
              <w:rPr>
                <w:b/>
                <w:sz w:val="20"/>
              </w:rPr>
              <w:t xml:space="preserve">2014 </w:t>
            </w:r>
          </w:p>
          <w:p w14:paraId="07C6EC57" w14:textId="77777777" w:rsidR="006D4806" w:rsidRDefault="00A10DDD">
            <w:pPr>
              <w:tabs>
                <w:tab w:val="center" w:pos="259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Monsoon/Accessorize (Contract) – Social Media Editor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 </w:t>
            </w:r>
          </w:p>
          <w:p w14:paraId="7565885D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D51EB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         Dec – April 2015 </w:t>
            </w:r>
          </w:p>
        </w:tc>
      </w:tr>
      <w:tr w:rsidR="006D4806" w14:paraId="5AD0B98B" w14:textId="77777777">
        <w:trPr>
          <w:trHeight w:val="317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50E5AA1E" w14:textId="77777777" w:rsidR="006D4806" w:rsidRDefault="00A10DDD">
            <w:pPr>
              <w:tabs>
                <w:tab w:val="center" w:pos="1646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spellStart"/>
            <w:r>
              <w:rPr>
                <w:sz w:val="20"/>
              </w:rPr>
              <w:t>FitFlop</w:t>
            </w:r>
            <w:proofErr w:type="spellEnd"/>
            <w:r>
              <w:rPr>
                <w:sz w:val="20"/>
              </w:rPr>
              <w:t xml:space="preserve"> (Contract) – Copywriter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5BC0EE7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6A946AC3" w14:textId="77777777" w:rsidR="006D4806" w:rsidRDefault="00A10DDD">
            <w:pPr>
              <w:spacing w:after="0"/>
              <w:ind w:right="42"/>
              <w:jc w:val="right"/>
            </w:pPr>
            <w:r>
              <w:rPr>
                <w:sz w:val="20"/>
              </w:rPr>
              <w:t xml:space="preserve">         Sept – Dec </w:t>
            </w:r>
          </w:p>
        </w:tc>
      </w:tr>
      <w:tr w:rsidR="006D4806" w14:paraId="2A4D9C4D" w14:textId="77777777">
        <w:trPr>
          <w:trHeight w:val="319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146AE942" w14:textId="77777777" w:rsidR="006D4806" w:rsidRDefault="00A10DDD">
            <w:pPr>
              <w:tabs>
                <w:tab w:val="center" w:pos="2823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Arcadia Group – Creative Copywriter/Social Media Manager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48341B2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1A7C36C3" w14:textId="77777777" w:rsidR="006D4806" w:rsidRDefault="00A10DDD">
            <w:pPr>
              <w:spacing w:after="0"/>
              <w:ind w:right="49"/>
              <w:jc w:val="right"/>
            </w:pPr>
            <w:r>
              <w:rPr>
                <w:sz w:val="20"/>
              </w:rPr>
              <w:t xml:space="preserve">    March – Sept </w:t>
            </w:r>
          </w:p>
        </w:tc>
      </w:tr>
      <w:tr w:rsidR="006D4806" w14:paraId="5AEE814C" w14:textId="77777777">
        <w:trPr>
          <w:trHeight w:val="562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7E71F80E" w14:textId="77777777" w:rsidR="006D4806" w:rsidRDefault="00A10DDD">
            <w:pPr>
              <w:spacing w:after="0"/>
              <w:ind w:left="29"/>
            </w:pPr>
            <w:r>
              <w:rPr>
                <w:b/>
                <w:sz w:val="20"/>
              </w:rPr>
              <w:t xml:space="preserve">2013 </w:t>
            </w:r>
          </w:p>
          <w:p w14:paraId="7546393A" w14:textId="77777777" w:rsidR="006D4806" w:rsidRDefault="00A10DDD">
            <w:pPr>
              <w:tabs>
                <w:tab w:val="center" w:pos="2452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Original Additions (Contract) – Marketing Assistant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20E67EC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59A55" w14:textId="77777777" w:rsidR="006D4806" w:rsidRDefault="00A10DDD">
            <w:pPr>
              <w:spacing w:after="0"/>
              <w:ind w:right="62"/>
              <w:jc w:val="right"/>
            </w:pPr>
            <w:r>
              <w:rPr>
                <w:sz w:val="20"/>
              </w:rPr>
              <w:t xml:space="preserve"> Jan – Feb 2014 </w:t>
            </w:r>
          </w:p>
        </w:tc>
      </w:tr>
      <w:tr w:rsidR="006D4806" w14:paraId="78E0AB62" w14:textId="77777777">
        <w:trPr>
          <w:trHeight w:val="355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0AE33953" w14:textId="77777777" w:rsidR="006D4806" w:rsidRDefault="00A10DDD">
            <w:pPr>
              <w:tabs>
                <w:tab w:val="center" w:pos="1784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Matchesfashion.com – Copywriter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</w:t>
            </w:r>
          </w:p>
          <w:p w14:paraId="4A1ACA2B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00CAA320" w14:textId="77777777" w:rsidR="006D4806" w:rsidRDefault="00A10DDD">
            <w:pPr>
              <w:spacing w:after="0"/>
              <w:ind w:left="-45"/>
              <w:jc w:val="both"/>
            </w:pPr>
            <w:r>
              <w:rPr>
                <w:sz w:val="20"/>
              </w:rPr>
              <w:t xml:space="preserve">                    Dec – Dec  </w:t>
            </w:r>
          </w:p>
        </w:tc>
      </w:tr>
      <w:tr w:rsidR="006D4806" w14:paraId="38E0D2E2" w14:textId="77777777">
        <w:trPr>
          <w:trHeight w:val="353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5E1BC79C" w14:textId="77777777" w:rsidR="006D4806" w:rsidRDefault="00A10DDD">
            <w:pPr>
              <w:spacing w:after="124"/>
              <w:ind w:left="29"/>
            </w:pPr>
            <w:r>
              <w:rPr>
                <w:sz w:val="6"/>
              </w:rPr>
              <w:t xml:space="preserve"> </w:t>
            </w:r>
          </w:p>
          <w:p w14:paraId="6AC59E89" w14:textId="77777777" w:rsidR="006D4806" w:rsidRDefault="00A10DDD">
            <w:pPr>
              <w:tabs>
                <w:tab w:val="center" w:pos="2321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Selfridges.com – Fashion Online Content Writer 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A5FD911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0A173F37" w14:textId="77777777" w:rsidR="006D4806" w:rsidRDefault="00A10DDD">
            <w:pPr>
              <w:spacing w:after="0"/>
              <w:ind w:right="92"/>
              <w:jc w:val="right"/>
            </w:pPr>
            <w:r>
              <w:rPr>
                <w:sz w:val="20"/>
              </w:rPr>
              <w:t xml:space="preserve">         July – Aug </w:t>
            </w:r>
          </w:p>
        </w:tc>
      </w:tr>
      <w:tr w:rsidR="006D4806" w14:paraId="3B4B2A78" w14:textId="77777777">
        <w:trPr>
          <w:trHeight w:val="317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240700E5" w14:textId="77777777" w:rsidR="006D4806" w:rsidRDefault="00A10DDD">
            <w:pPr>
              <w:tabs>
                <w:tab w:val="center" w:pos="2143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John Lewis (Contract) – Fashion Copywriter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BBA0E09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6BB935A0" w14:textId="77777777" w:rsidR="006D4806" w:rsidRDefault="00A10DDD">
            <w:pPr>
              <w:spacing w:after="0"/>
              <w:ind w:right="70"/>
              <w:jc w:val="right"/>
            </w:pPr>
            <w:r>
              <w:rPr>
                <w:sz w:val="20"/>
              </w:rPr>
              <w:t xml:space="preserve">        April – July </w:t>
            </w:r>
          </w:p>
        </w:tc>
      </w:tr>
      <w:tr w:rsidR="006D4806" w14:paraId="140C7290" w14:textId="77777777">
        <w:trPr>
          <w:trHeight w:val="875"/>
        </w:trPr>
        <w:tc>
          <w:tcPr>
            <w:tcW w:w="8175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4DA9146F" w14:textId="77777777" w:rsidR="006D4806" w:rsidRDefault="00A10DDD">
            <w:pPr>
              <w:tabs>
                <w:tab w:val="center" w:pos="1993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Sleek </w:t>
            </w:r>
            <w:proofErr w:type="spellStart"/>
            <w:r>
              <w:rPr>
                <w:sz w:val="20"/>
              </w:rPr>
              <w:t>MakeUP</w:t>
            </w:r>
            <w:proofErr w:type="spellEnd"/>
            <w:r>
              <w:rPr>
                <w:sz w:val="20"/>
              </w:rPr>
              <w:t xml:space="preserve"> (Contract) – PR Assistant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</w:t>
            </w:r>
          </w:p>
          <w:p w14:paraId="6A81D42B" w14:textId="77777777" w:rsidR="006D4806" w:rsidRDefault="00A10DDD">
            <w:pPr>
              <w:spacing w:after="37"/>
              <w:ind w:left="29"/>
            </w:pPr>
            <w:r>
              <w:rPr>
                <w:sz w:val="20"/>
              </w:rPr>
              <w:t xml:space="preserve"> </w:t>
            </w:r>
          </w:p>
          <w:p w14:paraId="11B55A67" w14:textId="77777777" w:rsidR="006D4806" w:rsidRDefault="00A10DDD">
            <w:pPr>
              <w:spacing w:after="0"/>
              <w:ind w:left="29"/>
            </w:pPr>
            <w:r>
              <w:rPr>
                <w:b/>
                <w:sz w:val="26"/>
              </w:rPr>
              <w:t xml:space="preserve">Early Career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7559E0A8" w14:textId="77777777" w:rsidR="006D4806" w:rsidRDefault="00A10DDD">
            <w:pPr>
              <w:spacing w:after="0"/>
              <w:ind w:left="-45"/>
              <w:jc w:val="both"/>
            </w:pPr>
            <w:r>
              <w:rPr>
                <w:sz w:val="20"/>
              </w:rPr>
              <w:t xml:space="preserve">  Nov 2012 – Feb 2013 </w:t>
            </w:r>
          </w:p>
        </w:tc>
      </w:tr>
      <w:tr w:rsidR="006D4806" w14:paraId="23849F07" w14:textId="77777777">
        <w:trPr>
          <w:trHeight w:val="435"/>
        </w:trPr>
        <w:tc>
          <w:tcPr>
            <w:tcW w:w="8175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3C93B696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  <w:p w14:paraId="09D05BC8" w14:textId="77777777" w:rsidR="006D4806" w:rsidRDefault="00A10DDD">
            <w:pPr>
              <w:spacing w:after="129"/>
              <w:ind w:left="29"/>
            </w:pPr>
            <w:r>
              <w:rPr>
                <w:sz w:val="6"/>
              </w:rPr>
              <w:t xml:space="preserve"> </w:t>
            </w:r>
          </w:p>
          <w:p w14:paraId="195DBF7B" w14:textId="77777777" w:rsidR="006D4806" w:rsidRDefault="00A10DDD">
            <w:pPr>
              <w:tabs>
                <w:tab w:val="center" w:pos="1889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Brand Manager – Topshop </w:t>
            </w:r>
            <w:r>
              <w:rPr>
                <w:i/>
                <w:sz w:val="18"/>
              </w:rPr>
              <w:t>(Part-time)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</w:t>
            </w:r>
          </w:p>
          <w:p w14:paraId="3C879186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14:paraId="37E6923A" w14:textId="77777777" w:rsidR="006D4806" w:rsidRDefault="00A10DDD">
            <w:pPr>
              <w:spacing w:after="0"/>
              <w:ind w:left="-45"/>
              <w:jc w:val="both"/>
            </w:pPr>
            <w:r>
              <w:rPr>
                <w:sz w:val="20"/>
              </w:rPr>
              <w:t xml:space="preserve">           Feb – Sept 2012 </w:t>
            </w:r>
          </w:p>
        </w:tc>
      </w:tr>
      <w:tr w:rsidR="006D4806" w14:paraId="5FED32BC" w14:textId="77777777">
        <w:trPr>
          <w:trHeight w:val="317"/>
        </w:trPr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</w:tcPr>
          <w:p w14:paraId="31D58EDC" w14:textId="77777777" w:rsidR="006D4806" w:rsidRDefault="00A10DDD">
            <w:pPr>
              <w:tabs>
                <w:tab w:val="center" w:pos="1685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Junior Buyer – East </w:t>
            </w:r>
            <w:r>
              <w:rPr>
                <w:i/>
                <w:sz w:val="18"/>
              </w:rPr>
              <w:t>(Redundancy)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</w:t>
            </w:r>
          </w:p>
          <w:p w14:paraId="68D6540D" w14:textId="77777777" w:rsidR="006D4806" w:rsidRDefault="00A10DDD">
            <w:pPr>
              <w:spacing w:after="0"/>
              <w:ind w:left="29"/>
            </w:pPr>
            <w:r>
              <w:rPr>
                <w:sz w:val="6"/>
              </w:rPr>
              <w:t xml:space="preserve">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01637787" w14:textId="77777777" w:rsidR="006D4806" w:rsidRDefault="00A10DDD">
            <w:pPr>
              <w:spacing w:after="0"/>
              <w:ind w:left="-45"/>
              <w:jc w:val="both"/>
            </w:pPr>
            <w:r>
              <w:rPr>
                <w:sz w:val="20"/>
              </w:rPr>
              <w:t xml:space="preserve">             Feb – Oct 2011 </w:t>
            </w:r>
          </w:p>
        </w:tc>
      </w:tr>
      <w:tr w:rsidR="006D4806" w14:paraId="158D25A7" w14:textId="77777777">
        <w:trPr>
          <w:trHeight w:val="871"/>
        </w:trPr>
        <w:tc>
          <w:tcPr>
            <w:tcW w:w="8175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29C03516" w14:textId="77777777" w:rsidR="006D4806" w:rsidRDefault="00A10DDD">
            <w:pPr>
              <w:tabs>
                <w:tab w:val="center" w:pos="2205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/>
            </w:pPr>
            <w:r>
              <w:rPr>
                <w:rFonts w:ascii="Wingdings" w:eastAsia="Wingdings" w:hAnsi="Wingdings" w:cs="Wingdings"/>
                <w:sz w:val="20"/>
              </w:rPr>
              <w:t>§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Senior Trainee Assistant Buyer – Debenhams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 </w:t>
            </w:r>
          </w:p>
          <w:p w14:paraId="4DC14351" w14:textId="77777777" w:rsidR="006D4806" w:rsidRDefault="00A10DDD">
            <w:pPr>
              <w:spacing w:after="37"/>
              <w:ind w:left="29"/>
            </w:pPr>
            <w:r>
              <w:rPr>
                <w:sz w:val="20"/>
              </w:rPr>
              <w:t xml:space="preserve"> </w:t>
            </w:r>
          </w:p>
          <w:p w14:paraId="0A40485B" w14:textId="77777777" w:rsidR="006D4806" w:rsidRDefault="00A10DDD">
            <w:pPr>
              <w:spacing w:after="0"/>
              <w:ind w:left="29"/>
            </w:pPr>
            <w:r>
              <w:rPr>
                <w:b/>
                <w:sz w:val="26"/>
              </w:rPr>
              <w:t xml:space="preserve">Education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5F247AF0" w14:textId="77777777" w:rsidR="006D4806" w:rsidRDefault="00A10DDD">
            <w:pPr>
              <w:spacing w:after="0"/>
              <w:jc w:val="both"/>
            </w:pPr>
            <w:r>
              <w:rPr>
                <w:sz w:val="20"/>
              </w:rPr>
              <w:t xml:space="preserve">May 2007 – Feb 2011 </w:t>
            </w:r>
          </w:p>
        </w:tc>
      </w:tr>
    </w:tbl>
    <w:p w14:paraId="62EA30B0" w14:textId="77777777" w:rsidR="006D4806" w:rsidRDefault="00A10DDD">
      <w:pPr>
        <w:spacing w:after="129"/>
      </w:pPr>
      <w:r>
        <w:rPr>
          <w:sz w:val="6"/>
        </w:rPr>
        <w:t xml:space="preserve"> </w:t>
      </w:r>
    </w:p>
    <w:p w14:paraId="4D5AB28B" w14:textId="77777777" w:rsidR="006D4806" w:rsidRDefault="00A10DDD">
      <w:pPr>
        <w:numPr>
          <w:ilvl w:val="0"/>
          <w:numId w:val="4"/>
        </w:numPr>
        <w:spacing w:after="4" w:line="249" w:lineRule="auto"/>
        <w:ind w:hanging="360"/>
      </w:pPr>
      <w:r>
        <w:rPr>
          <w:sz w:val="20"/>
        </w:rPr>
        <w:t xml:space="preserve">Fashion Buying and Merchandising Course: The London College of Fashion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</w:t>
      </w:r>
    </w:p>
    <w:p w14:paraId="2B8059D6" w14:textId="77777777" w:rsidR="006D4806" w:rsidRDefault="00A10DDD">
      <w:pPr>
        <w:spacing w:after="124"/>
      </w:pPr>
      <w:r>
        <w:rPr>
          <w:sz w:val="6"/>
        </w:rPr>
        <w:t xml:space="preserve"> </w:t>
      </w:r>
    </w:p>
    <w:p w14:paraId="76032A53" w14:textId="77777777" w:rsidR="006D4806" w:rsidRDefault="00A10DDD">
      <w:pPr>
        <w:numPr>
          <w:ilvl w:val="0"/>
          <w:numId w:val="4"/>
        </w:numPr>
        <w:spacing w:after="98" w:line="249" w:lineRule="auto"/>
        <w:ind w:hanging="360"/>
      </w:pPr>
      <w:r>
        <w:rPr>
          <w:sz w:val="20"/>
        </w:rPr>
        <w:t xml:space="preserve">BA (Hons) Degree in Media and Cultural Studies: The University of East London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</w:t>
      </w:r>
    </w:p>
    <w:p w14:paraId="727BAC35" w14:textId="77777777" w:rsidR="006D4806" w:rsidRDefault="00A10DDD">
      <w:pPr>
        <w:spacing w:after="0"/>
      </w:pPr>
      <w:r>
        <w:rPr>
          <w:color w:val="999999"/>
          <w:sz w:val="2"/>
        </w:rPr>
        <w:t xml:space="preserve"> </w:t>
      </w:r>
    </w:p>
    <w:sectPr w:rsidR="006D4806">
      <w:pgSz w:w="11900" w:h="16840"/>
      <w:pgMar w:top="680" w:right="917" w:bottom="45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1FE4"/>
    <w:multiLevelType w:val="hybridMultilevel"/>
    <w:tmpl w:val="579A0EC8"/>
    <w:lvl w:ilvl="0" w:tplc="6382EDAE">
      <w:start w:val="1"/>
      <w:numFmt w:val="bullet"/>
      <w:lvlText w:val="§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7C15AE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63CC6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608598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4EB4E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225398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507C9E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68348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EEE22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F6784"/>
    <w:multiLevelType w:val="hybridMultilevel"/>
    <w:tmpl w:val="E28A7852"/>
    <w:lvl w:ilvl="0" w:tplc="579EC57E">
      <w:start w:val="1"/>
      <w:numFmt w:val="bullet"/>
      <w:lvlText w:val="§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CF894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362F76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4E34C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00C2F2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FE8A90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1843CE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03B3A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04BFDE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80ED8"/>
    <w:multiLevelType w:val="hybridMultilevel"/>
    <w:tmpl w:val="66FE856C"/>
    <w:lvl w:ilvl="0" w:tplc="13BEDFFE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76A02A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CCCF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202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00B0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9492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239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C42B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889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24B03"/>
    <w:multiLevelType w:val="hybridMultilevel"/>
    <w:tmpl w:val="B708254A"/>
    <w:lvl w:ilvl="0" w:tplc="B6C0798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B6C07986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5D3025"/>
    <w:multiLevelType w:val="hybridMultilevel"/>
    <w:tmpl w:val="68D405DA"/>
    <w:lvl w:ilvl="0" w:tplc="FE0C9B72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0E8D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432E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88AB6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DA3A1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7281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7071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AB14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FA94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190438"/>
    <w:multiLevelType w:val="hybridMultilevel"/>
    <w:tmpl w:val="14E4B24E"/>
    <w:lvl w:ilvl="0" w:tplc="ED880F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83556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349BDA">
      <w:start w:val="1"/>
      <w:numFmt w:val="bullet"/>
      <w:lvlRestart w:val="0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40BC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F2AB8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D047D2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C0AB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732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2A55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4A581B"/>
    <w:multiLevelType w:val="hybridMultilevel"/>
    <w:tmpl w:val="72AC9D0C"/>
    <w:lvl w:ilvl="0" w:tplc="5F3032BA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FCDE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F63B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2B7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86925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F275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C6A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9658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0298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06"/>
    <w:rsid w:val="003F4371"/>
    <w:rsid w:val="005F10F8"/>
    <w:rsid w:val="006D4806"/>
    <w:rsid w:val="00A1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9F0BD"/>
  <w15:docId w15:val="{37B1BFE1-84AD-A644-9452-DFBD9B51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SheenaIsokariariCV SM.doc</dc:title>
  <dc:subject/>
  <dc:creator>Microsoft Office User</dc:creator>
  <cp:keywords/>
  <cp:lastModifiedBy>Microsoft Office User</cp:lastModifiedBy>
  <cp:revision>4</cp:revision>
  <dcterms:created xsi:type="dcterms:W3CDTF">2020-07-31T11:20:00Z</dcterms:created>
  <dcterms:modified xsi:type="dcterms:W3CDTF">2020-09-05T19:03:00Z</dcterms:modified>
</cp:coreProperties>
</file>