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right"/>
        <w:rPr>
          <w:rFonts w:ascii="Tahoma" w:cs="Tahoma" w:eastAsia="Tahoma" w:hAnsi="Tahoma"/>
          <w:sz w:val="16"/>
          <w:szCs w:val="16"/>
        </w:rPr>
      </w:pPr>
      <w:r w:rsidDel="00000000" w:rsidR="00000000" w:rsidRPr="00000000">
        <w:rPr>
          <w:rFonts w:ascii="Tahoma" w:cs="Tahoma" w:eastAsia="Tahoma" w:hAnsi="Tahoma"/>
          <w:sz w:val="16"/>
          <w:szCs w:val="16"/>
          <w:rtl w:val="0"/>
        </w:rPr>
        <w:t xml:space="preserve">Email: simon.m.caine@gmail.com</w:t>
      </w:r>
    </w:p>
    <w:p w:rsidR="00000000" w:rsidDel="00000000" w:rsidP="00000000" w:rsidRDefault="00000000" w:rsidRPr="00000000" w14:paraId="00000002">
      <w:pPr>
        <w:pageBreakBefore w:val="0"/>
        <w:spacing w:after="0" w:lineRule="auto"/>
        <w:jc w:val="right"/>
        <w:rPr>
          <w:rFonts w:ascii="Tahoma" w:cs="Tahoma" w:eastAsia="Tahoma" w:hAnsi="Tahoma"/>
          <w:sz w:val="16"/>
          <w:szCs w:val="16"/>
        </w:rPr>
      </w:pPr>
      <w:r w:rsidDel="00000000" w:rsidR="00000000" w:rsidRPr="00000000">
        <w:rPr>
          <w:rFonts w:ascii="Tahoma" w:cs="Tahoma" w:eastAsia="Tahoma" w:hAnsi="Tahoma"/>
          <w:sz w:val="16"/>
          <w:szCs w:val="16"/>
          <w:rtl w:val="0"/>
        </w:rPr>
        <w:t xml:space="preserve">Mobile: 07957 11 99 67</w:t>
      </w:r>
    </w:p>
    <w:p w:rsidR="00000000" w:rsidDel="00000000" w:rsidP="00000000" w:rsidRDefault="00000000" w:rsidRPr="00000000" w14:paraId="00000003">
      <w:pPr>
        <w:pageBreakBefore w:val="0"/>
        <w:spacing w:after="0" w:lineRule="auto"/>
        <w:jc w:val="right"/>
        <w:rPr>
          <w:rFonts w:ascii="Tahoma" w:cs="Tahoma" w:eastAsia="Tahoma" w:hAnsi="Tahoma"/>
          <w:sz w:val="16"/>
          <w:szCs w:val="16"/>
        </w:rPr>
      </w:pPr>
      <w:r w:rsidDel="00000000" w:rsidR="00000000" w:rsidRPr="00000000">
        <w:rPr>
          <w:rFonts w:ascii="Tahoma" w:cs="Tahoma" w:eastAsia="Tahoma" w:hAnsi="Tahoma"/>
          <w:sz w:val="16"/>
          <w:szCs w:val="16"/>
          <w:rtl w:val="0"/>
        </w:rPr>
        <w:t xml:space="preserve">Location : Hertfordshire</w:t>
      </w:r>
    </w:p>
    <w:p w:rsidR="00000000" w:rsidDel="00000000" w:rsidP="00000000" w:rsidRDefault="00000000" w:rsidRPr="00000000" w14:paraId="00000004">
      <w:pPr>
        <w:pageBreakBefore w:val="0"/>
        <w:spacing w:after="0" w:lineRule="auto"/>
        <w:jc w:val="right"/>
        <w:rPr>
          <w:rFonts w:ascii="Tahoma" w:cs="Tahoma" w:eastAsia="Tahoma" w:hAnsi="Tahoma"/>
          <w:sz w:val="16"/>
          <w:szCs w:val="16"/>
        </w:rPr>
      </w:pPr>
      <w:r w:rsidDel="00000000" w:rsidR="00000000" w:rsidRPr="00000000">
        <w:rPr>
          <w:rFonts w:ascii="Tahoma" w:cs="Tahoma" w:eastAsia="Tahoma" w:hAnsi="Tahoma"/>
          <w:sz w:val="16"/>
          <w:szCs w:val="16"/>
          <w:rtl w:val="0"/>
        </w:rPr>
        <w:t xml:space="preserve">DOB: 20.12.1986</w:t>
      </w:r>
    </w:p>
    <w:p w:rsidR="00000000" w:rsidDel="00000000" w:rsidP="00000000" w:rsidRDefault="00000000" w:rsidRPr="00000000" w14:paraId="00000005">
      <w:pPr>
        <w:pageBreakBefore w:val="0"/>
        <w:spacing w:after="0" w:lineRule="auto"/>
        <w:jc w:val="right"/>
        <w:rPr>
          <w:rFonts w:ascii="Tahoma" w:cs="Tahoma" w:eastAsia="Tahoma" w:hAnsi="Tahoma"/>
          <w:sz w:val="16"/>
          <w:szCs w:val="16"/>
        </w:rPr>
      </w:pPr>
      <w:r w:rsidDel="00000000" w:rsidR="00000000" w:rsidRPr="00000000">
        <w:rPr>
          <w:rtl w:val="0"/>
        </w:rPr>
      </w:r>
    </w:p>
    <w:tbl>
      <w:tblPr>
        <w:tblStyle w:val="Table1"/>
        <w:tblW w:w="851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98"/>
        <w:gridCol w:w="6518"/>
        <w:tblGridChange w:id="0">
          <w:tblGrid>
            <w:gridCol w:w="1998"/>
            <w:gridCol w:w="6518"/>
          </w:tblGrid>
        </w:tblGridChange>
      </w:tblGrid>
      <w:tr>
        <w:trPr>
          <w:cantSplit w:val="0"/>
          <w:tblHeader w:val="0"/>
        </w:trPr>
        <w:tc>
          <w:tcPr>
            <w:vAlign w:val="top"/>
          </w:tcPr>
          <w:p w:rsidR="00000000" w:rsidDel="00000000" w:rsidP="00000000" w:rsidRDefault="00000000" w:rsidRPr="00000000" w14:paraId="00000006">
            <w:pPr>
              <w:pageBreakBefore w:val="0"/>
              <w:spacing w:after="20" w:before="20" w:lineRule="auto"/>
              <w:rPr>
                <w:rFonts w:ascii="Tahoma" w:cs="Tahoma" w:eastAsia="Tahoma" w:hAnsi="Tahoma"/>
                <w:b w:val="0"/>
                <w:color w:val="9bbb59"/>
                <w:sz w:val="16"/>
                <w:szCs w:val="16"/>
                <w:vertAlign w:val="baseline"/>
              </w:rPr>
            </w:pPr>
            <w:r w:rsidDel="00000000" w:rsidR="00000000" w:rsidRPr="00000000">
              <w:rPr>
                <w:rFonts w:ascii="Tahoma" w:cs="Tahoma" w:eastAsia="Tahoma" w:hAnsi="Tahoma"/>
                <w:b w:val="1"/>
                <w:color w:val="9bbb59"/>
                <w:sz w:val="16"/>
                <w:szCs w:val="16"/>
                <w:vertAlign w:val="baseline"/>
                <w:rtl w:val="0"/>
              </w:rPr>
              <w:t xml:space="preserve">Employment History</w:t>
            </w:r>
            <w:r w:rsidDel="00000000" w:rsidR="00000000" w:rsidRPr="00000000">
              <w:rPr>
                <w:rtl w:val="0"/>
              </w:rPr>
            </w:r>
          </w:p>
        </w:tc>
        <w:tc>
          <w:tcPr>
            <w:vAlign w:val="top"/>
          </w:tcPr>
          <w:p w:rsidR="00000000" w:rsidDel="00000000" w:rsidP="00000000" w:rsidRDefault="00000000" w:rsidRPr="00000000" w14:paraId="00000007">
            <w:pPr>
              <w:pageBreakBefore w:val="0"/>
              <w:spacing w:after="0" w:lineRule="auto"/>
              <w:rPr>
                <w:rFonts w:ascii="Tahoma" w:cs="Tahoma" w:eastAsia="Tahoma" w:hAnsi="Tahoma"/>
                <w:sz w:val="16"/>
                <w:szCs w:val="1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pageBreakBefore w:val="0"/>
              <w:spacing w:after="40" w:lineRule="auto"/>
              <w:rPr>
                <w:rFonts w:ascii="Tahoma" w:cs="Tahoma" w:eastAsia="Tahoma" w:hAnsi="Tahoma"/>
                <w:b w:val="0"/>
                <w:sz w:val="16"/>
                <w:szCs w:val="16"/>
                <w:vertAlign w:val="baseline"/>
              </w:rPr>
            </w:pPr>
            <w:r w:rsidDel="00000000" w:rsidR="00000000" w:rsidRPr="00000000">
              <w:rPr>
                <w:rFonts w:ascii="Tahoma" w:cs="Tahoma" w:eastAsia="Tahoma" w:hAnsi="Tahoma"/>
                <w:b w:val="1"/>
                <w:sz w:val="16"/>
                <w:szCs w:val="16"/>
                <w:vertAlign w:val="baseline"/>
                <w:rtl w:val="0"/>
              </w:rPr>
              <w:t xml:space="preserve">Freelance Social Media Manager</w:t>
            </w:r>
            <w:r w:rsidDel="00000000" w:rsidR="00000000" w:rsidRPr="00000000">
              <w:rPr>
                <w:rtl w:val="0"/>
              </w:rPr>
            </w:r>
          </w:p>
          <w:p w:rsidR="00000000" w:rsidDel="00000000" w:rsidP="00000000" w:rsidRDefault="00000000" w:rsidRPr="00000000" w14:paraId="00000009">
            <w:pPr>
              <w:pageBreakBefore w:val="0"/>
              <w:spacing w:after="40" w:lineRule="auto"/>
              <w:rPr>
                <w:rFonts w:ascii="Tahoma" w:cs="Tahoma" w:eastAsia="Tahoma" w:hAnsi="Tahoma"/>
                <w:b w:val="0"/>
                <w:sz w:val="16"/>
                <w:szCs w:val="16"/>
                <w:vertAlign w:val="baseline"/>
              </w:rPr>
            </w:pPr>
            <w:r w:rsidDel="00000000" w:rsidR="00000000" w:rsidRPr="00000000">
              <w:rPr>
                <w:rFonts w:ascii="Tahoma" w:cs="Tahoma" w:eastAsia="Tahoma" w:hAnsi="Tahoma"/>
                <w:sz w:val="16"/>
                <w:szCs w:val="16"/>
                <w:vertAlign w:val="baseline"/>
                <w:rtl w:val="0"/>
              </w:rPr>
              <w:t xml:space="preserve">(Nov 2009 – present)</w:t>
            </w:r>
            <w:r w:rsidDel="00000000" w:rsidR="00000000" w:rsidRPr="00000000">
              <w:rPr>
                <w:rtl w:val="0"/>
              </w:rPr>
            </w:r>
          </w:p>
        </w:tc>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My freelance work highlights include –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sz w:val="16"/>
                <w:szCs w:val="16"/>
                <w:u w:val="single"/>
                <w:rtl w:val="0"/>
              </w:rPr>
              <w:t xml:space="preserve">Content Calendar and Community management.</w:t>
            </w:r>
            <w:r w:rsidDel="00000000" w:rsidR="00000000" w:rsidRPr="00000000">
              <w:rPr>
                <w:rFonts w:ascii="Tahoma" w:cs="Tahoma" w:eastAsia="Tahoma" w:hAnsi="Tahoma"/>
                <w:sz w:val="16"/>
                <w:szCs w:val="16"/>
                <w:rtl w:val="0"/>
              </w:rPr>
              <w:br w:type="textWrapping"/>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Working for many FMCG brands producing content calendars, community management, copy and supporting above-the-line activity for Marmite, Pot Noodle, Haribo UK, MAOAM, Nature Valley, Pure Free From, P</w:t>
            </w:r>
            <w:r w:rsidDel="00000000" w:rsidR="00000000" w:rsidRPr="00000000">
              <w:rPr>
                <w:rFonts w:ascii="Tahoma" w:cs="Tahoma" w:eastAsia="Tahoma" w:hAnsi="Tahoma"/>
                <w:sz w:val="16"/>
                <w:szCs w:val="16"/>
                <w:rtl w:val="0"/>
              </w:rPr>
              <w:t xml:space="preserve">epsi,</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Comfort, Persil, Hovis, Tetley Tea Folk, KitKat, </w:t>
            </w:r>
            <w:r w:rsidDel="00000000" w:rsidR="00000000" w:rsidRPr="00000000">
              <w:rPr>
                <w:rFonts w:ascii="Tahoma" w:cs="Tahoma" w:eastAsia="Tahoma" w:hAnsi="Tahoma"/>
                <w:sz w:val="16"/>
                <w:szCs w:val="16"/>
                <w:rtl w:val="0"/>
              </w:rPr>
              <w:t xml:space="preserve">Aero</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and Toblerone. I have also worked on many non-FMCG brands including </w:t>
            </w:r>
            <w:r w:rsidDel="00000000" w:rsidR="00000000" w:rsidRPr="00000000">
              <w:rPr>
                <w:rFonts w:ascii="Tahoma" w:cs="Tahoma" w:eastAsia="Tahoma" w:hAnsi="Tahoma"/>
                <w:sz w:val="16"/>
                <w:szCs w:val="16"/>
                <w:rtl w:val="0"/>
              </w:rPr>
              <w:t xml:space="preserve">YouTube, Google, Carphone Warehouse, Currys PC World, Deliveroo,</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Travelodge, Etsy UK, Neato, Rolls-Royce, Mercedes-Benz and more.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Working on social media profiles for most of the main UK supermarkets including </w:t>
            </w:r>
            <w:r w:rsidDel="00000000" w:rsidR="00000000" w:rsidRPr="00000000">
              <w:rPr>
                <w:rFonts w:ascii="Tahoma" w:cs="Tahoma" w:eastAsia="Tahoma" w:hAnsi="Tahoma"/>
                <w:b w:val="0"/>
                <w:i w:val="0"/>
                <w:smallCaps w:val="0"/>
                <w:strike w:val="0"/>
                <w:sz w:val="16"/>
                <w:szCs w:val="16"/>
                <w:u w:val="none"/>
                <w:shd w:fill="auto" w:val="clear"/>
                <w:vertAlign w:val="baseline"/>
                <w:rtl w:val="0"/>
              </w:rPr>
              <w:t xml:space="preserve">Tescos, Aldi, Selfridges and Lidl covering Facebook, Twitter, YouTube and Pinterest creating content to help push out awareness of deals and their range of products.</w:t>
              <w:br w:type="textWrapping"/>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color w:val="000000"/>
                <w:sz w:val="16"/>
                <w:szCs w:val="16"/>
                <w:shd w:fill="auto" w:val="clear"/>
                <w:vertAlign w:val="baseline"/>
              </w:rPr>
            </w:pPr>
            <w:r w:rsidDel="00000000" w:rsidR="00000000" w:rsidRPr="00000000">
              <w:rPr>
                <w:rFonts w:ascii="Tahoma" w:cs="Tahoma" w:eastAsia="Tahoma" w:hAnsi="Tahoma"/>
                <w:b w:val="1"/>
                <w:sz w:val="16"/>
                <w:szCs w:val="16"/>
                <w:u w:val="single"/>
                <w:rtl w:val="0"/>
              </w:rPr>
              <w:t xml:space="preserve">Live Tweeting / Real Time Content.</w:t>
            </w:r>
            <w:r w:rsidDel="00000000" w:rsidR="00000000" w:rsidRPr="00000000">
              <w:rPr>
                <w:rFonts w:ascii="Tahoma" w:cs="Tahoma" w:eastAsia="Tahoma" w:hAnsi="Tahoma"/>
                <w:sz w:val="16"/>
                <w:szCs w:val="16"/>
                <w:rtl w:val="0"/>
              </w:rPr>
              <w:br w:type="textWrapping"/>
              <w:t xml:space="preserve">Live-tweeting</w:t>
            </w:r>
            <w:r w:rsidDel="00000000" w:rsidR="00000000" w:rsidRPr="00000000">
              <w:rPr>
                <w:rFonts w:ascii="Tahoma" w:cs="Tahoma" w:eastAsia="Tahoma" w:hAnsi="Tahoma"/>
                <w:b w:val="0"/>
                <w:i w:val="0"/>
                <w:smallCaps w:val="0"/>
                <w:strike w:val="0"/>
                <w:sz w:val="16"/>
                <w:szCs w:val="16"/>
                <w:u w:val="none"/>
                <w:shd w:fill="auto" w:val="clear"/>
                <w:vertAlign w:val="baseline"/>
                <w:rtl w:val="0"/>
              </w:rPr>
              <w:t xml:space="preserve"> events in the UK and in Europe for Alpro Soya and Alcatel OneTouch as well as </w:t>
            </w:r>
            <w:r w:rsidDel="00000000" w:rsidR="00000000" w:rsidRPr="00000000">
              <w:rPr>
                <w:rFonts w:ascii="Tahoma" w:cs="Tahoma" w:eastAsia="Tahoma" w:hAnsi="Tahoma"/>
                <w:sz w:val="16"/>
                <w:szCs w:val="16"/>
                <w:rtl w:val="0"/>
              </w:rPr>
              <w:t xml:space="preserve">live-tweeting</w:t>
            </w:r>
            <w:r w:rsidDel="00000000" w:rsidR="00000000" w:rsidRPr="00000000">
              <w:rPr>
                <w:rFonts w:ascii="Tahoma" w:cs="Tahoma" w:eastAsia="Tahoma" w:hAnsi="Tahoma"/>
                <w:b w:val="0"/>
                <w:i w:val="0"/>
                <w:smallCaps w:val="0"/>
                <w:strike w:val="0"/>
                <w:sz w:val="16"/>
                <w:szCs w:val="16"/>
                <w:u w:val="none"/>
                <w:shd w:fill="auto" w:val="clear"/>
                <w:vertAlign w:val="baseline"/>
                <w:rtl w:val="0"/>
              </w:rPr>
              <w:t xml:space="preserve"> for TV shows and channels including Discovery and Universal TV. Additionally</w:t>
            </w:r>
            <w:r w:rsidDel="00000000" w:rsidR="00000000" w:rsidRPr="00000000">
              <w:rPr>
                <w:rFonts w:ascii="Tahoma" w:cs="Tahoma" w:eastAsia="Tahoma" w:hAnsi="Tahoma"/>
                <w:sz w:val="16"/>
                <w:szCs w:val="16"/>
                <w:rtl w:val="0"/>
              </w:rPr>
              <w:t xml:space="preserve">,</w:t>
            </w:r>
            <w:r w:rsidDel="00000000" w:rsidR="00000000" w:rsidRPr="00000000">
              <w:rPr>
                <w:rFonts w:ascii="Tahoma" w:cs="Tahoma" w:eastAsia="Tahoma" w:hAnsi="Tahoma"/>
                <w:b w:val="0"/>
                <w:i w:val="0"/>
                <w:smallCaps w:val="0"/>
                <w:strike w:val="0"/>
                <w:sz w:val="16"/>
                <w:szCs w:val="16"/>
                <w:u w:val="none"/>
                <w:shd w:fill="auto" w:val="clear"/>
                <w:vertAlign w:val="baseline"/>
                <w:rtl w:val="0"/>
              </w:rPr>
              <w:t xml:space="preserve"> I’ve support the above the line activity in the lead up, launch and opening weeks of films for DC Comics and Universal photos across all their social channels.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color w:val="000000"/>
                <w:sz w:val="16"/>
                <w:szCs w:val="16"/>
                <w:shd w:fill="auto" w:val="clear"/>
                <w:vertAlign w:val="baseline"/>
              </w:rPr>
            </w:pPr>
            <w:r w:rsidDel="00000000" w:rsidR="00000000" w:rsidRPr="00000000">
              <w:rPr>
                <w:rFonts w:ascii="Tahoma" w:cs="Tahoma" w:eastAsia="Tahoma" w:hAnsi="Tahoma"/>
                <w:b w:val="1"/>
                <w:sz w:val="16"/>
                <w:szCs w:val="16"/>
                <w:u w:val="single"/>
                <w:rtl w:val="0"/>
              </w:rPr>
              <w:t xml:space="preserve">Reporting / Social Audits.</w:t>
            </w:r>
            <w:r w:rsidDel="00000000" w:rsidR="00000000" w:rsidRPr="00000000">
              <w:rPr>
                <w:rFonts w:ascii="Tahoma" w:cs="Tahoma" w:eastAsia="Tahoma" w:hAnsi="Tahoma"/>
                <w:sz w:val="16"/>
                <w:szCs w:val="16"/>
                <w:rtl w:val="0"/>
              </w:rPr>
              <w:br w:type="textWrapping"/>
            </w:r>
            <w:r w:rsidDel="00000000" w:rsidR="00000000" w:rsidRPr="00000000">
              <w:rPr>
                <w:rFonts w:ascii="Tahoma" w:cs="Tahoma" w:eastAsia="Tahoma" w:hAnsi="Tahoma"/>
                <w:b w:val="0"/>
                <w:i w:val="0"/>
                <w:smallCaps w:val="0"/>
                <w:strike w:val="0"/>
                <w:sz w:val="16"/>
                <w:szCs w:val="16"/>
                <w:u w:val="none"/>
                <w:shd w:fill="auto" w:val="clear"/>
                <w:vertAlign w:val="baseline"/>
                <w:rtl w:val="0"/>
              </w:rPr>
              <w:t xml:space="preserve">Producing comprehensive social audits and competition analysis reports for many brands to inform their future content strategy as well as what conversations they can take part in for brands including (but not limited to) Renault, Odeon, Etsy UK and Next clothing</w:t>
            </w:r>
            <w:r w:rsidDel="00000000" w:rsidR="00000000" w:rsidRPr="00000000">
              <w:rPr>
                <w:rFonts w:ascii="Tahoma" w:cs="Tahoma" w:eastAsia="Tahoma" w:hAnsi="Tahoma"/>
                <w:sz w:val="16"/>
                <w:szCs w:val="16"/>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color w:val="000000"/>
                <w:sz w:val="16"/>
                <w:szCs w:val="16"/>
                <w:shd w:fill="auto" w:val="clear"/>
                <w:vertAlign w:val="baseline"/>
              </w:rPr>
            </w:pPr>
            <w:r w:rsidDel="00000000" w:rsidR="00000000" w:rsidRPr="00000000">
              <w:rPr>
                <w:rFonts w:ascii="Tahoma" w:cs="Tahoma" w:eastAsia="Tahoma" w:hAnsi="Tahoma"/>
                <w:b w:val="1"/>
                <w:sz w:val="16"/>
                <w:szCs w:val="16"/>
                <w:u w:val="single"/>
                <w:rtl w:val="0"/>
              </w:rPr>
              <w:t xml:space="preserve">Pitches / New Business.</w:t>
            </w:r>
            <w:r w:rsidDel="00000000" w:rsidR="00000000" w:rsidRPr="00000000">
              <w:rPr>
                <w:rFonts w:ascii="Tahoma" w:cs="Tahoma" w:eastAsia="Tahoma" w:hAnsi="Tahoma"/>
                <w:sz w:val="16"/>
                <w:szCs w:val="16"/>
                <w:rtl w:val="0"/>
              </w:rPr>
              <w:br w:type="textWrapping"/>
            </w:r>
            <w:r w:rsidDel="00000000" w:rsidR="00000000" w:rsidRPr="00000000">
              <w:rPr>
                <w:rFonts w:ascii="Tahoma" w:cs="Tahoma" w:eastAsia="Tahoma" w:hAnsi="Tahoma"/>
                <w:b w:val="0"/>
                <w:i w:val="0"/>
                <w:smallCaps w:val="0"/>
                <w:strike w:val="0"/>
                <w:sz w:val="16"/>
                <w:szCs w:val="16"/>
                <w:u w:val="none"/>
                <w:shd w:fill="auto" w:val="clear"/>
                <w:vertAlign w:val="baseline"/>
                <w:rtl w:val="0"/>
              </w:rPr>
              <w:t xml:space="preserve">Working on pitches for new clients both on the research side as well as creative brainstorm meetings.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pageBreakBefore w:val="0"/>
              <w:numPr>
                <w:ilvl w:val="0"/>
                <w:numId w:val="2"/>
              </w:numPr>
              <w:spacing w:after="40" w:lineRule="auto"/>
              <w:ind w:left="252" w:hanging="252"/>
              <w:rPr>
                <w:rFonts w:ascii="Tahoma" w:cs="Tahoma" w:eastAsia="Tahoma" w:hAnsi="Tahoma"/>
                <w:color w:val="000000"/>
                <w:sz w:val="16"/>
                <w:szCs w:val="16"/>
                <w:vertAlign w:val="baseline"/>
              </w:rPr>
            </w:pPr>
            <w:r w:rsidDel="00000000" w:rsidR="00000000" w:rsidRPr="00000000">
              <w:rPr>
                <w:rFonts w:ascii="Tahoma" w:cs="Tahoma" w:eastAsia="Tahoma" w:hAnsi="Tahoma"/>
                <w:b w:val="1"/>
                <w:sz w:val="16"/>
                <w:szCs w:val="16"/>
                <w:u w:val="single"/>
                <w:rtl w:val="0"/>
              </w:rPr>
              <w:t xml:space="preserve">Influencer Marketing.</w:t>
            </w:r>
            <w:r w:rsidDel="00000000" w:rsidR="00000000" w:rsidRPr="00000000">
              <w:rPr>
                <w:rFonts w:ascii="Tahoma" w:cs="Tahoma" w:eastAsia="Tahoma" w:hAnsi="Tahoma"/>
                <w:sz w:val="16"/>
                <w:szCs w:val="16"/>
                <w:rtl w:val="0"/>
              </w:rPr>
              <w:br w:type="textWrapping"/>
            </w:r>
            <w:r w:rsidDel="00000000" w:rsidR="00000000" w:rsidRPr="00000000">
              <w:rPr>
                <w:rFonts w:ascii="Tahoma" w:cs="Tahoma" w:eastAsia="Tahoma" w:hAnsi="Tahoma"/>
                <w:sz w:val="16"/>
                <w:szCs w:val="16"/>
                <w:vertAlign w:val="baseline"/>
                <w:rtl w:val="0"/>
              </w:rPr>
              <w:t xml:space="preserve">Research, identified and communicated with bloggers to build lasting relationships before, during and after the campaign.</w:t>
              <w:br w:type="textWrapping"/>
            </w:r>
          </w:p>
          <w:p w:rsidR="00000000" w:rsidDel="00000000" w:rsidP="00000000" w:rsidRDefault="00000000" w:rsidRPr="00000000" w14:paraId="00000016">
            <w:pPr>
              <w:pageBreakBefore w:val="0"/>
              <w:numPr>
                <w:ilvl w:val="0"/>
                <w:numId w:val="2"/>
              </w:numPr>
              <w:spacing w:after="40" w:lineRule="auto"/>
              <w:ind w:left="252" w:hanging="252"/>
              <w:rPr>
                <w:rFonts w:ascii="Tahoma" w:cs="Tahoma" w:eastAsia="Tahoma" w:hAnsi="Tahoma"/>
                <w:color w:val="000000"/>
                <w:sz w:val="16"/>
                <w:szCs w:val="16"/>
                <w:vertAlign w:val="baseline"/>
              </w:rPr>
            </w:pPr>
            <w:r w:rsidDel="00000000" w:rsidR="00000000" w:rsidRPr="00000000">
              <w:rPr>
                <w:rFonts w:ascii="Tahoma" w:cs="Tahoma" w:eastAsia="Tahoma" w:hAnsi="Tahoma"/>
                <w:b w:val="1"/>
                <w:sz w:val="16"/>
                <w:szCs w:val="16"/>
                <w:u w:val="single"/>
                <w:rtl w:val="0"/>
              </w:rPr>
              <w:t xml:space="preserve">Paid Media.</w:t>
            </w:r>
            <w:r w:rsidDel="00000000" w:rsidR="00000000" w:rsidRPr="00000000">
              <w:rPr>
                <w:rFonts w:ascii="Tahoma" w:cs="Tahoma" w:eastAsia="Tahoma" w:hAnsi="Tahoma"/>
                <w:sz w:val="16"/>
                <w:szCs w:val="16"/>
                <w:rtl w:val="0"/>
              </w:rPr>
              <w:br w:type="textWrapping"/>
            </w:r>
            <w:r w:rsidDel="00000000" w:rsidR="00000000" w:rsidRPr="00000000">
              <w:rPr>
                <w:rFonts w:ascii="Tahoma" w:cs="Tahoma" w:eastAsia="Tahoma" w:hAnsi="Tahoma"/>
                <w:sz w:val="16"/>
                <w:szCs w:val="16"/>
                <w:vertAlign w:val="baseline"/>
                <w:rtl w:val="0"/>
              </w:rPr>
              <w:t xml:space="preserve">Worked with the in-house design team to develop images and designs for Facebook, Twitter and Instagram adverts specific to campaigns. This included dark posts as well as carousel adverts. I was in charge of working within budgets to ensure the adverts were the most effective they could be.</w:t>
            </w:r>
          </w:p>
          <w:p w:rsidR="00000000" w:rsidDel="00000000" w:rsidP="00000000" w:rsidRDefault="00000000" w:rsidRPr="00000000" w14:paraId="00000017">
            <w:pPr>
              <w:pageBreakBefore w:val="0"/>
              <w:spacing w:after="0" w:lineRule="auto"/>
              <w:rPr>
                <w:rFonts w:ascii="Tahoma" w:cs="Tahoma" w:eastAsia="Tahoma" w:hAnsi="Tahoma"/>
                <w:sz w:val="16"/>
                <w:szCs w:val="1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Select list of agencies I’ve worked for as a freelancer:</w:t>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Coolr,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Zone digital, MediaCom, MediaMon</w:t>
            </w:r>
            <w:r w:rsidDel="00000000" w:rsidR="00000000" w:rsidRPr="00000000">
              <w:rPr>
                <w:rFonts w:ascii="Tahoma" w:cs="Tahoma" w:eastAsia="Tahoma" w:hAnsi="Tahoma"/>
                <w:sz w:val="16"/>
                <w:szCs w:val="16"/>
                <w:rtl w:val="0"/>
              </w:rPr>
              <w:t xml:space="preserve">nks,</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Golin, Cubaka, Jam (the Engine Group), Analog Folk, Factory Media, AlltogetherNow, Weber Shandwick, FleishmanHillard, Splendid Comms, Havas People, THINK Jam, 1000 Heads and Hey Human. </w:t>
            </w:r>
          </w:p>
        </w:tc>
      </w:tr>
      <w:tr>
        <w:trPr>
          <w:cantSplit w:val="0"/>
          <w:tblHeader w:val="0"/>
        </w:trPr>
        <w:tc>
          <w:tcPr>
            <w:vAlign w:val="top"/>
          </w:tcPr>
          <w:p w:rsidR="00000000" w:rsidDel="00000000" w:rsidP="00000000" w:rsidRDefault="00000000" w:rsidRPr="00000000" w14:paraId="0000001A">
            <w:pPr>
              <w:pageBreakBefore w:val="0"/>
              <w:spacing w:after="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Select tools I’ve used in the past:</w:t>
            </w:r>
          </w:p>
        </w:tc>
        <w:tc>
          <w:tcPr>
            <w:vAlign w:val="top"/>
          </w:tcPr>
          <w:p w:rsidR="00000000" w:rsidDel="00000000" w:rsidP="00000000" w:rsidRDefault="00000000" w:rsidRPr="00000000" w14:paraId="0000001B">
            <w:pPr>
              <w:pageBreakBefore w:val="0"/>
              <w:spacing w:after="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HootSuite, Sysomos, Alterian, SproutSocial, BrandWatch and Radian 6.</w:t>
            </w:r>
          </w:p>
          <w:p w:rsidR="00000000" w:rsidDel="00000000" w:rsidP="00000000" w:rsidRDefault="00000000" w:rsidRPr="00000000" w14:paraId="0000001C">
            <w:pPr>
              <w:pageBreakBefore w:val="0"/>
              <w:spacing w:after="0" w:lineRule="auto"/>
              <w:rPr>
                <w:rFonts w:ascii="Tahoma" w:cs="Tahoma" w:eastAsia="Tahoma" w:hAnsi="Tahoma"/>
                <w:sz w:val="16"/>
                <w:szCs w:val="16"/>
                <w:vertAlign w:val="baseline"/>
              </w:rPr>
            </w:pPr>
            <w:r w:rsidDel="00000000" w:rsidR="00000000" w:rsidRPr="00000000">
              <w:rPr>
                <w:rtl w:val="0"/>
              </w:rPr>
            </w:r>
          </w:p>
          <w:p w:rsidR="00000000" w:rsidDel="00000000" w:rsidP="00000000" w:rsidRDefault="00000000" w:rsidRPr="00000000" w14:paraId="0000001D">
            <w:pPr>
              <w:pageBreakBefore w:val="0"/>
              <w:spacing w:after="0" w:lineRule="auto"/>
              <w:rPr>
                <w:rFonts w:ascii="Tahoma" w:cs="Tahoma" w:eastAsia="Tahoma" w:hAnsi="Tahoma"/>
                <w:sz w:val="16"/>
                <w:szCs w:val="1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pageBreakBefore w:val="0"/>
              <w:spacing w:after="40" w:lineRule="auto"/>
              <w:rPr>
                <w:rFonts w:ascii="Tahoma" w:cs="Tahoma" w:eastAsia="Tahoma" w:hAnsi="Tahoma"/>
                <w:b w:val="1"/>
                <w:sz w:val="16"/>
                <w:szCs w:val="16"/>
                <w:vertAlign w:val="baseline"/>
              </w:rPr>
            </w:pPr>
            <w:r w:rsidDel="00000000" w:rsidR="00000000" w:rsidRPr="00000000">
              <w:rPr>
                <w:rFonts w:ascii="Tahoma" w:cs="Tahoma" w:eastAsia="Tahoma" w:hAnsi="Tahoma"/>
                <w:b w:val="1"/>
                <w:sz w:val="16"/>
                <w:szCs w:val="16"/>
                <w:vertAlign w:val="baseline"/>
                <w:rtl w:val="0"/>
              </w:rPr>
              <w:t xml:space="preserve">Freelance Lecturer / </w:t>
            </w:r>
          </w:p>
          <w:p w:rsidR="00000000" w:rsidDel="00000000" w:rsidP="00000000" w:rsidRDefault="00000000" w:rsidRPr="00000000" w14:paraId="0000001F">
            <w:pPr>
              <w:pageBreakBefore w:val="0"/>
              <w:spacing w:after="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Social Media Training</w:t>
            </w:r>
          </w:p>
          <w:p w:rsidR="00000000" w:rsidDel="00000000" w:rsidP="00000000" w:rsidRDefault="00000000" w:rsidRPr="00000000" w14:paraId="00000020">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(March 2015 – present)</w:t>
            </w:r>
          </w:p>
        </w:tc>
        <w:tc>
          <w:tcPr>
            <w:vAlign w:val="top"/>
          </w:tcPr>
          <w:p w:rsidR="00000000" w:rsidDel="00000000" w:rsidP="00000000" w:rsidRDefault="00000000" w:rsidRPr="00000000" w14:paraId="00000021">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I annually guest lecture at Portsmouth and Nottingham Trent University to </w:t>
            </w:r>
            <w:r w:rsidDel="00000000" w:rsidR="00000000" w:rsidRPr="00000000">
              <w:rPr>
                <w:rFonts w:ascii="Tahoma" w:cs="Tahoma" w:eastAsia="Tahoma" w:hAnsi="Tahoma"/>
                <w:sz w:val="16"/>
                <w:szCs w:val="16"/>
                <w:rtl w:val="0"/>
              </w:rPr>
              <w:t xml:space="preserve">postgraduate</w:t>
            </w:r>
            <w:r w:rsidDel="00000000" w:rsidR="00000000" w:rsidRPr="00000000">
              <w:rPr>
                <w:rFonts w:ascii="Tahoma" w:cs="Tahoma" w:eastAsia="Tahoma" w:hAnsi="Tahoma"/>
                <w:sz w:val="16"/>
                <w:szCs w:val="16"/>
                <w:vertAlign w:val="baseline"/>
                <w:rtl w:val="0"/>
              </w:rPr>
              <w:t xml:space="preserve"> students about social media. These talks are to digital, marketing and entrepreneurial students on subjects ranging from community management, the future of content and data analytics. In addition to this</w:t>
            </w:r>
            <w:r w:rsidDel="00000000" w:rsidR="00000000" w:rsidRPr="00000000">
              <w:rPr>
                <w:rFonts w:ascii="Tahoma" w:cs="Tahoma" w:eastAsia="Tahoma" w:hAnsi="Tahoma"/>
                <w:sz w:val="16"/>
                <w:szCs w:val="16"/>
                <w:rtl w:val="0"/>
              </w:rPr>
              <w:t xml:space="preserve">,</w:t>
            </w:r>
            <w:r w:rsidDel="00000000" w:rsidR="00000000" w:rsidRPr="00000000">
              <w:rPr>
                <w:rFonts w:ascii="Tahoma" w:cs="Tahoma" w:eastAsia="Tahoma" w:hAnsi="Tahoma"/>
                <w:sz w:val="16"/>
                <w:szCs w:val="16"/>
                <w:vertAlign w:val="baseline"/>
                <w:rtl w:val="0"/>
              </w:rPr>
              <w:t xml:space="preserve"> I have given talks at small and </w:t>
            </w:r>
            <w:r w:rsidDel="00000000" w:rsidR="00000000" w:rsidRPr="00000000">
              <w:rPr>
                <w:rFonts w:ascii="Tahoma" w:cs="Tahoma" w:eastAsia="Tahoma" w:hAnsi="Tahoma"/>
                <w:sz w:val="16"/>
                <w:szCs w:val="16"/>
                <w:rtl w:val="0"/>
              </w:rPr>
              <w:t xml:space="preserve">medium-sized</w:t>
            </w:r>
            <w:r w:rsidDel="00000000" w:rsidR="00000000" w:rsidRPr="00000000">
              <w:rPr>
                <w:rFonts w:ascii="Tahoma" w:cs="Tahoma" w:eastAsia="Tahoma" w:hAnsi="Tahoma"/>
                <w:sz w:val="16"/>
                <w:szCs w:val="16"/>
                <w:vertAlign w:val="baseline"/>
                <w:rtl w:val="0"/>
              </w:rPr>
              <w:t xml:space="preserve"> conferences about social media marketing and building online communities. </w:t>
            </w:r>
          </w:p>
          <w:p w:rsidR="00000000" w:rsidDel="00000000" w:rsidP="00000000" w:rsidRDefault="00000000" w:rsidRPr="00000000" w14:paraId="00000022">
            <w:pPr>
              <w:pageBreakBefore w:val="0"/>
              <w:spacing w:after="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3">
            <w:pPr>
              <w:pageBreakBefore w:val="0"/>
              <w:spacing w:after="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Since 2019 I have formally offered social media and community management training sessions to national brands to help improve their workflow and understanding of how each channel can impact their business.</w:t>
            </w:r>
          </w:p>
        </w:tc>
      </w:tr>
    </w:tbl>
    <w:p w:rsidR="00000000" w:rsidDel="00000000" w:rsidP="00000000" w:rsidRDefault="00000000" w:rsidRPr="00000000" w14:paraId="00000024">
      <w:pPr>
        <w:pageBreakBefore w:val="0"/>
        <w:spacing w:after="0" w:lineRule="auto"/>
        <w:rPr>
          <w:rFonts w:ascii="Tahoma" w:cs="Tahoma" w:eastAsia="Tahoma" w:hAnsi="Tahoma"/>
          <w:sz w:val="16"/>
          <w:szCs w:val="16"/>
          <w:vertAlign w:val="baseline"/>
        </w:rPr>
      </w:pPr>
      <w:r w:rsidDel="00000000" w:rsidR="00000000" w:rsidRPr="00000000">
        <w:rPr>
          <w:rtl w:val="0"/>
        </w:rPr>
      </w:r>
    </w:p>
    <w:tbl>
      <w:tblPr>
        <w:tblStyle w:val="Table2"/>
        <w:tblW w:w="8516.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98"/>
        <w:gridCol w:w="6518"/>
        <w:tblGridChange w:id="0">
          <w:tblGrid>
            <w:gridCol w:w="1998"/>
            <w:gridCol w:w="6518"/>
          </w:tblGrid>
        </w:tblGridChange>
      </w:tblGrid>
      <w:tr>
        <w:trPr>
          <w:cantSplit w:val="0"/>
          <w:tblHeader w:val="0"/>
        </w:trPr>
        <w:tc>
          <w:tcPr>
            <w:vAlign w:val="top"/>
          </w:tcPr>
          <w:p w:rsidR="00000000" w:rsidDel="00000000" w:rsidP="00000000" w:rsidRDefault="00000000" w:rsidRPr="00000000" w14:paraId="00000025">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b w:val="1"/>
                <w:sz w:val="16"/>
                <w:szCs w:val="16"/>
                <w:vertAlign w:val="baseline"/>
                <w:rtl w:val="0"/>
              </w:rPr>
              <w:t xml:space="preserve">Freelance Social Media Journalist</w:t>
            </w:r>
            <w:r w:rsidDel="00000000" w:rsidR="00000000" w:rsidRPr="00000000">
              <w:rPr>
                <w:rtl w:val="0"/>
              </w:rPr>
            </w:r>
          </w:p>
          <w:p w:rsidR="00000000" w:rsidDel="00000000" w:rsidP="00000000" w:rsidRDefault="00000000" w:rsidRPr="00000000" w14:paraId="00000026">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(Nov 2009 - present)</w:t>
            </w:r>
          </w:p>
          <w:p w:rsidR="00000000" w:rsidDel="00000000" w:rsidP="00000000" w:rsidRDefault="00000000" w:rsidRPr="00000000" w14:paraId="00000027">
            <w:pPr>
              <w:pageBreakBefore w:val="0"/>
              <w:spacing w:after="40" w:lineRule="auto"/>
              <w:rPr>
                <w:rFonts w:ascii="Tahoma" w:cs="Tahoma" w:eastAsia="Tahoma" w:hAnsi="Tahoma"/>
                <w:sz w:val="16"/>
                <w:szCs w:val="16"/>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single"/>
                <w:shd w:fill="auto" w:val="clear"/>
                <w:vertAlign w:val="baseline"/>
              </w:rPr>
            </w:pP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National Press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The Guardian –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I’ve written blog posts for the Guardian Careers section on "Finding a Job Using Twitter". The tips were also published in the Saturday Careers Supplement. Additionally I’ve taken part in a live Q&amp;A on social media for job seekers looking to get into the industry as well as a careers podcast.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TNT Magazine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Wrote an article on the merits of Twitter as a tool for job seekers and employment by companies.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single"/>
                <w:shd w:fill="auto" w:val="clear"/>
                <w:vertAlign w:val="baseline"/>
              </w:rPr>
            </w:pP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Blogs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HuffingtonPost.com –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Currently freelance writing articles on the comedy industry in London and beyond.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Chortle.com –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Been published online as a correspondent for the comedy industry.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Limetree.com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Previously edited Limetree's blog on social media and tech industries.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Chinwag.com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Currently a regular guest blogger writing opinion-based articles about social media under the column title “Simon Says”.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single"/>
                <w:shd w:fill="auto" w:val="clear"/>
                <w:vertAlign w:val="baseline"/>
              </w:rPr>
            </w:pP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Industry Magazines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Econsultancy (formerly New Media Age)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Conducted phone interviews with industry professionals and wrote reviews of website &amp; new stories which were published online and in the magazine.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11"/>
              <w:jc w:val="left"/>
              <w:rPr>
                <w:rFonts w:ascii="Tahoma" w:cs="Tahoma" w:eastAsia="Tahoma" w:hAnsi="Tahoma"/>
                <w:b w:val="0"/>
                <w:i w:val="0"/>
                <w:smallCaps w:val="0"/>
                <w:strike w:val="0"/>
                <w:color w:val="000000"/>
                <w:sz w:val="16"/>
                <w:szCs w:val="16"/>
                <w:u w:val="single"/>
                <w:shd w:fill="auto" w:val="clear"/>
                <w:vertAlign w:val="baseline"/>
              </w:rPr>
            </w:pPr>
            <w:r w:rsidDel="00000000" w:rsidR="00000000" w:rsidRPr="00000000">
              <w:rPr>
                <w:rFonts w:ascii="Tahoma" w:cs="Tahoma" w:eastAsia="Tahoma" w:hAnsi="Tahoma"/>
                <w:b w:val="1"/>
                <w:i w:val="0"/>
                <w:smallCaps w:val="0"/>
                <w:strike w:val="0"/>
                <w:color w:val="000000"/>
                <w:sz w:val="16"/>
                <w:szCs w:val="16"/>
                <w:u w:val="single"/>
                <w:shd w:fill="auto" w:val="clear"/>
                <w:vertAlign w:val="baseline"/>
                <w:rtl w:val="0"/>
              </w:rPr>
              <w:t xml:space="preserve">Books</w:t>
            </w:r>
            <w:r w:rsidDel="00000000" w:rsidR="00000000" w:rsidRPr="00000000">
              <w:rPr>
                <w:rtl w:val="0"/>
              </w:rPr>
            </w:r>
          </w:p>
          <w:p w:rsidR="00000000" w:rsidDel="00000000" w:rsidP="00000000" w:rsidRDefault="00000000" w:rsidRPr="00000000" w14:paraId="00000036">
            <w:pPr>
              <w:pageBreakBefore w:val="0"/>
              <w:numPr>
                <w:ilvl w:val="0"/>
                <w:numId w:val="2"/>
              </w:numPr>
              <w:spacing w:after="40" w:lineRule="auto"/>
              <w:ind w:left="252" w:hanging="252"/>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My first book was published on 26</w:t>
            </w:r>
            <w:r w:rsidDel="00000000" w:rsidR="00000000" w:rsidRPr="00000000">
              <w:rPr>
                <w:rFonts w:ascii="Tahoma" w:cs="Tahoma" w:eastAsia="Tahoma" w:hAnsi="Tahoma"/>
                <w:sz w:val="16"/>
                <w:szCs w:val="16"/>
                <w:vertAlign w:val="superscript"/>
                <w:rtl w:val="0"/>
              </w:rPr>
              <w:t xml:space="preserve">th</w:t>
            </w:r>
            <w:r w:rsidDel="00000000" w:rsidR="00000000" w:rsidRPr="00000000">
              <w:rPr>
                <w:rFonts w:ascii="Tahoma" w:cs="Tahoma" w:eastAsia="Tahoma" w:hAnsi="Tahoma"/>
                <w:sz w:val="16"/>
                <w:szCs w:val="16"/>
                <w:vertAlign w:val="baseline"/>
                <w:rtl w:val="0"/>
              </w:rPr>
              <w:t xml:space="preserve"> June 2014 by Guardian Shorts entitled “How To Get A Job Using Twitter”.</w:t>
            </w:r>
          </w:p>
          <w:p w:rsidR="00000000" w:rsidDel="00000000" w:rsidP="00000000" w:rsidRDefault="00000000" w:rsidRPr="00000000" w14:paraId="00000037">
            <w:pPr>
              <w:pageBreakBefore w:val="0"/>
              <w:numPr>
                <w:ilvl w:val="0"/>
                <w:numId w:val="2"/>
              </w:numPr>
              <w:spacing w:after="40" w:lineRule="auto"/>
              <w:ind w:left="252" w:hanging="252"/>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My second book “How To Make A Living By Working For Free” was self-published after a crowdfunding campaign which was supported by my personal online community of podcast listeners. </w:t>
            </w:r>
          </w:p>
          <w:p w:rsidR="00000000" w:rsidDel="00000000" w:rsidP="00000000" w:rsidRDefault="00000000" w:rsidRPr="00000000" w14:paraId="00000038">
            <w:pPr>
              <w:pageBreakBefore w:val="0"/>
              <w:spacing w:after="40" w:lineRule="auto"/>
              <w:ind w:left="-18" w:firstLine="0"/>
              <w:rPr>
                <w:rFonts w:ascii="Tahoma" w:cs="Tahoma" w:eastAsia="Tahoma" w:hAnsi="Tahoma"/>
                <w:sz w:val="4"/>
                <w:szCs w:val="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b w:val="1"/>
                <w:sz w:val="16"/>
                <w:szCs w:val="16"/>
                <w:vertAlign w:val="baseline"/>
                <w:rtl w:val="0"/>
              </w:rPr>
              <w:t xml:space="preserve">University placement</w:t>
            </w:r>
            <w:r w:rsidDel="00000000" w:rsidR="00000000" w:rsidRPr="00000000">
              <w:rPr>
                <w:rFonts w:ascii="Tahoma" w:cs="Tahoma" w:eastAsia="Tahoma" w:hAnsi="Tahoma"/>
                <w:sz w:val="16"/>
                <w:szCs w:val="16"/>
                <w:vertAlign w:val="baseline"/>
                <w:rtl w:val="0"/>
              </w:rPr>
              <w:t xml:space="preserve"> The Hive</w:t>
            </w:r>
          </w:p>
          <w:p w:rsidR="00000000" w:rsidDel="00000000" w:rsidP="00000000" w:rsidRDefault="00000000" w:rsidRPr="00000000" w14:paraId="0000003A">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(Aug 2007- June 08)</w:t>
            </w:r>
          </w:p>
        </w:tc>
        <w:tc>
          <w:tcPr>
            <w:vAlign w:val="top"/>
          </w:tcPr>
          <w:p w:rsidR="00000000" w:rsidDel="00000000" w:rsidP="00000000" w:rsidRDefault="00000000" w:rsidRPr="00000000" w14:paraId="0000003B">
            <w:pPr>
              <w:pageBreakBefore w:val="0"/>
              <w:spacing w:after="40" w:lineRule="auto"/>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Pitched the concept of a social network to a Nottingham-based business enterprise agency. During this year I designed, coded and launched the web application and learned the ‘behind the scenes’ working of a website, including administration, back-up systems and legal issues. </w:t>
            </w:r>
          </w:p>
          <w:p w:rsidR="00000000" w:rsidDel="00000000" w:rsidP="00000000" w:rsidRDefault="00000000" w:rsidRPr="00000000" w14:paraId="0000003C">
            <w:pPr>
              <w:pageBreakBefore w:val="0"/>
              <w:spacing w:after="40" w:lineRule="auto"/>
              <w:ind w:left="-18" w:firstLine="18"/>
              <w:rPr>
                <w:rFonts w:ascii="Tahoma" w:cs="Tahoma" w:eastAsia="Tahoma" w:hAnsi="Tahoma"/>
                <w:sz w:val="16"/>
                <w:szCs w:val="16"/>
                <w:vertAlign w:val="baseline"/>
              </w:rPr>
            </w:pPr>
            <w:r w:rsidDel="00000000" w:rsidR="00000000" w:rsidRPr="00000000">
              <w:rPr>
                <w:rFonts w:ascii="Tahoma" w:cs="Tahoma" w:eastAsia="Tahoma" w:hAnsi="Tahoma"/>
                <w:sz w:val="16"/>
                <w:szCs w:val="16"/>
                <w:vertAlign w:val="baseline"/>
                <w:rtl w:val="0"/>
              </w:rPr>
              <w:t xml:space="preserve">Skills used: ASP.NET C#, AJAX, CSS, HTML, SEO, Twitter /Facebook APIs, XML.</w:t>
            </w:r>
          </w:p>
        </w:tc>
      </w:tr>
    </w:tbl>
    <w:p w:rsidR="00000000" w:rsidDel="00000000" w:rsidP="00000000" w:rsidRDefault="00000000" w:rsidRPr="00000000" w14:paraId="0000003D">
      <w:pPr>
        <w:pageBreakBefore w:val="0"/>
        <w:spacing w:after="0" w:lineRule="auto"/>
        <w:ind w:left="2880" w:hanging="2880"/>
        <w:rPr>
          <w:rFonts w:ascii="Tahoma" w:cs="Tahoma" w:eastAsia="Tahoma" w:hAnsi="Tahoma"/>
          <w:b w:val="0"/>
          <w:color w:val="9bbb59"/>
          <w:sz w:val="16"/>
          <w:szCs w:val="16"/>
          <w:vertAlign w:val="baseline"/>
        </w:rPr>
      </w:pPr>
      <w:r w:rsidDel="00000000" w:rsidR="00000000" w:rsidRPr="00000000">
        <w:rPr>
          <w:rtl w:val="0"/>
        </w:rPr>
      </w:r>
    </w:p>
    <w:p w:rsidR="00000000" w:rsidDel="00000000" w:rsidP="00000000" w:rsidRDefault="00000000" w:rsidRPr="00000000" w14:paraId="0000003E">
      <w:pPr>
        <w:spacing w:after="0" w:lineRule="auto"/>
        <w:ind w:left="2880"/>
        <w:rPr>
          <w:rFonts w:ascii="Tahoma" w:cs="Tahoma" w:eastAsia="Tahoma" w:hAnsi="Tahoma"/>
          <w:b w:val="1"/>
          <w:color w:val="9bbb59"/>
          <w:sz w:val="16"/>
          <w:szCs w:val="16"/>
        </w:rPr>
      </w:pPr>
      <w:r w:rsidDel="00000000" w:rsidR="00000000" w:rsidRPr="00000000">
        <w:rPr>
          <w:rFonts w:ascii="Tahoma" w:cs="Tahoma" w:eastAsia="Tahoma" w:hAnsi="Tahoma"/>
          <w:b w:val="1"/>
          <w:color w:val="9bbb59"/>
          <w:sz w:val="16"/>
          <w:szCs w:val="16"/>
          <w:rtl w:val="0"/>
        </w:rPr>
        <w:t xml:space="preserve">Awards</w:t>
      </w:r>
    </w:p>
    <w:p w:rsidR="00000000" w:rsidDel="00000000" w:rsidP="00000000" w:rsidRDefault="00000000" w:rsidRPr="00000000" w14:paraId="0000003F">
      <w:pPr>
        <w:spacing w:after="0" w:lineRule="auto"/>
        <w:ind w:left="2880"/>
        <w:rPr>
          <w:rFonts w:ascii="Tahoma" w:cs="Tahoma" w:eastAsia="Tahoma" w:hAnsi="Tahoma"/>
          <w:b w:val="1"/>
          <w:color w:val="9bbb59"/>
          <w:sz w:val="16"/>
          <w:szCs w:val="16"/>
        </w:rPr>
      </w:pPr>
      <w:r w:rsidDel="00000000" w:rsidR="00000000" w:rsidRPr="00000000">
        <w:rPr>
          <w:rtl w:val="0"/>
        </w:rPr>
      </w:r>
    </w:p>
    <w:p w:rsidR="00000000" w:rsidDel="00000000" w:rsidP="00000000" w:rsidRDefault="00000000" w:rsidRPr="00000000" w14:paraId="00000040">
      <w:pPr>
        <w:numPr>
          <w:ilvl w:val="0"/>
          <w:numId w:val="3"/>
        </w:numPr>
        <w:spacing w:after="0" w:lineRule="auto"/>
        <w:ind w:left="720" w:hanging="36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Winner of the Three Weeks Editors’ Award 2019</w:t>
      </w:r>
    </w:p>
    <w:p w:rsidR="00000000" w:rsidDel="00000000" w:rsidP="00000000" w:rsidRDefault="00000000" w:rsidRPr="00000000" w14:paraId="00000041">
      <w:pPr>
        <w:numPr>
          <w:ilvl w:val="0"/>
          <w:numId w:val="3"/>
        </w:numPr>
        <w:spacing w:after="0" w:lineRule="auto"/>
        <w:ind w:left="720" w:hanging="36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YunoJuno Social Media Freelance Finalist 2019 and 2020.</w:t>
      </w:r>
      <w:r w:rsidDel="00000000" w:rsidR="00000000" w:rsidRPr="00000000">
        <w:rPr>
          <w:rtl w:val="0"/>
        </w:rPr>
      </w:r>
    </w:p>
    <w:p w:rsidR="00000000" w:rsidDel="00000000" w:rsidP="00000000" w:rsidRDefault="00000000" w:rsidRPr="00000000" w14:paraId="00000042">
      <w:pPr>
        <w:pageBreakBefore w:val="0"/>
        <w:spacing w:after="0" w:lineRule="auto"/>
        <w:ind w:left="2880" w:hanging="2880"/>
        <w:rPr>
          <w:rFonts w:ascii="Tahoma" w:cs="Tahoma" w:eastAsia="Tahoma" w:hAnsi="Tahoma"/>
          <w:b w:val="1"/>
          <w:color w:val="9bbb59"/>
          <w:sz w:val="16"/>
          <w:szCs w:val="16"/>
        </w:rPr>
      </w:pPr>
      <w:r w:rsidDel="00000000" w:rsidR="00000000" w:rsidRPr="00000000">
        <w:rPr>
          <w:rtl w:val="0"/>
        </w:rPr>
      </w:r>
    </w:p>
    <w:p w:rsidR="00000000" w:rsidDel="00000000" w:rsidP="00000000" w:rsidRDefault="00000000" w:rsidRPr="00000000" w14:paraId="00000043">
      <w:pPr>
        <w:pageBreakBefore w:val="0"/>
        <w:spacing w:after="0" w:lineRule="auto"/>
        <w:ind w:left="2880" w:hanging="2880"/>
        <w:rPr>
          <w:rFonts w:ascii="Tahoma" w:cs="Tahoma" w:eastAsia="Tahoma" w:hAnsi="Tahoma"/>
          <w:b w:val="0"/>
          <w:color w:val="9bbb59"/>
          <w:sz w:val="16"/>
          <w:szCs w:val="16"/>
          <w:vertAlign w:val="baseline"/>
        </w:rPr>
      </w:pPr>
      <w:r w:rsidDel="00000000" w:rsidR="00000000" w:rsidRPr="00000000">
        <w:rPr>
          <w:rFonts w:ascii="Tahoma" w:cs="Tahoma" w:eastAsia="Tahoma" w:hAnsi="Tahoma"/>
          <w:b w:val="1"/>
          <w:color w:val="9bbb59"/>
          <w:sz w:val="16"/>
          <w:szCs w:val="16"/>
          <w:vertAlign w:val="baseline"/>
          <w:rtl w:val="0"/>
        </w:rPr>
        <w:t xml:space="preserve">Other skills</w:t>
      </w:r>
      <w:r w:rsidDel="00000000" w:rsidR="00000000" w:rsidRPr="00000000">
        <w:rPr>
          <w:rtl w:val="0"/>
        </w:rPr>
      </w:r>
    </w:p>
    <w:p w:rsidR="00000000" w:rsidDel="00000000" w:rsidP="00000000" w:rsidRDefault="00000000" w:rsidRPr="00000000" w14:paraId="00000044">
      <w:pPr>
        <w:pageBreakBefore w:val="0"/>
        <w:spacing w:after="0" w:lineRule="auto"/>
        <w:ind w:left="2880" w:hanging="2880"/>
        <w:rPr>
          <w:rFonts w:ascii="Tahoma" w:cs="Tahoma" w:eastAsia="Tahoma" w:hAnsi="Tahoma"/>
          <w:b w:val="0"/>
          <w:color w:val="9bbb59"/>
          <w:sz w:val="16"/>
          <w:szCs w:val="16"/>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Trained in Visual Studio 2005 in creating websites (.NET C#), as well as stand-alone desktop applications (C#, C++).</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Experienced in creating HTML websites using Dreamweaver.</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Fluent in AJAX and CSS and have worked with JavaScript and Flash.</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Practised at creating presentations and documentation (PowerPoint, Keynote, Word, Excel, Publisher).</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Full Driving Licence and owns a car.</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Basic knowledge of all Adobe products including PhotoShop, Premiere Pro, Audition and After Effects.</w:t>
      </w:r>
    </w:p>
    <w:sectPr>
      <w:pgSz w:h="16840" w:w="1190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Verdana"/>
  <w:font w:name="Georgia"/>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4" w:hanging="359.99999999999994"/>
      </w:pPr>
      <w:rPr>
        <w:rFonts w:ascii="Noto Sans Symbols" w:cs="Noto Sans Symbols" w:eastAsia="Noto Sans Symbols" w:hAnsi="Noto Sans Symbols"/>
        <w:color w:val="9bbb59"/>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2" w:hanging="360"/>
      </w:pPr>
      <w:rPr>
        <w:rFonts w:ascii="Noto Sans Symbols" w:cs="Noto Sans Symbols" w:eastAsia="Noto Sans Symbols" w:hAnsi="Noto Sans Symbols"/>
        <w:color w:val="9bbb59"/>
        <w:vertAlign w:val="baseline"/>
      </w:rPr>
    </w:lvl>
    <w:lvl w:ilvl="1">
      <w:start w:val="1"/>
      <w:numFmt w:val="bullet"/>
      <w:lvlText w:val="o"/>
      <w:lvlJc w:val="left"/>
      <w:pPr>
        <w:ind w:left="1422" w:hanging="360"/>
      </w:pPr>
      <w:rPr>
        <w:rFonts w:ascii="Courier New" w:cs="Courier New" w:eastAsia="Courier New" w:hAnsi="Courier New"/>
        <w:vertAlign w:val="baseline"/>
      </w:rPr>
    </w:lvl>
    <w:lvl w:ilvl="2">
      <w:start w:val="1"/>
      <w:numFmt w:val="bullet"/>
      <w:lvlText w:val="▪"/>
      <w:lvlJc w:val="left"/>
      <w:pPr>
        <w:ind w:left="2142" w:hanging="360"/>
      </w:pPr>
      <w:rPr>
        <w:rFonts w:ascii="Noto Sans Symbols" w:cs="Noto Sans Symbols" w:eastAsia="Noto Sans Symbols" w:hAnsi="Noto Sans Symbols"/>
        <w:vertAlign w:val="baseline"/>
      </w:rPr>
    </w:lvl>
    <w:lvl w:ilvl="3">
      <w:start w:val="1"/>
      <w:numFmt w:val="bullet"/>
      <w:lvlText w:val="●"/>
      <w:lvlJc w:val="left"/>
      <w:pPr>
        <w:ind w:left="2862" w:hanging="360"/>
      </w:pPr>
      <w:rPr>
        <w:rFonts w:ascii="Noto Sans Symbols" w:cs="Noto Sans Symbols" w:eastAsia="Noto Sans Symbols" w:hAnsi="Noto Sans Symbols"/>
        <w:vertAlign w:val="baseline"/>
      </w:rPr>
    </w:lvl>
    <w:lvl w:ilvl="4">
      <w:start w:val="1"/>
      <w:numFmt w:val="bullet"/>
      <w:lvlText w:val="o"/>
      <w:lvlJc w:val="left"/>
      <w:pPr>
        <w:ind w:left="3582" w:hanging="360"/>
      </w:pPr>
      <w:rPr>
        <w:rFonts w:ascii="Courier New" w:cs="Courier New" w:eastAsia="Courier New" w:hAnsi="Courier New"/>
        <w:vertAlign w:val="baseline"/>
      </w:rPr>
    </w:lvl>
    <w:lvl w:ilvl="5">
      <w:start w:val="1"/>
      <w:numFmt w:val="bullet"/>
      <w:lvlText w:val="▪"/>
      <w:lvlJc w:val="left"/>
      <w:pPr>
        <w:ind w:left="4302" w:hanging="360"/>
      </w:pPr>
      <w:rPr>
        <w:rFonts w:ascii="Noto Sans Symbols" w:cs="Noto Sans Symbols" w:eastAsia="Noto Sans Symbols" w:hAnsi="Noto Sans Symbols"/>
        <w:vertAlign w:val="baseline"/>
      </w:rPr>
    </w:lvl>
    <w:lvl w:ilvl="6">
      <w:start w:val="1"/>
      <w:numFmt w:val="bullet"/>
      <w:lvlText w:val="●"/>
      <w:lvlJc w:val="left"/>
      <w:pPr>
        <w:ind w:left="5022" w:hanging="360"/>
      </w:pPr>
      <w:rPr>
        <w:rFonts w:ascii="Noto Sans Symbols" w:cs="Noto Sans Symbols" w:eastAsia="Noto Sans Symbols" w:hAnsi="Noto Sans Symbols"/>
        <w:vertAlign w:val="baseline"/>
      </w:rPr>
    </w:lvl>
    <w:lvl w:ilvl="7">
      <w:start w:val="1"/>
      <w:numFmt w:val="bullet"/>
      <w:lvlText w:val="o"/>
      <w:lvlJc w:val="left"/>
      <w:pPr>
        <w:ind w:left="5742" w:hanging="360"/>
      </w:pPr>
      <w:rPr>
        <w:rFonts w:ascii="Courier New" w:cs="Courier New" w:eastAsia="Courier New" w:hAnsi="Courier New"/>
        <w:vertAlign w:val="baseline"/>
      </w:rPr>
    </w:lvl>
    <w:lvl w:ilvl="8">
      <w:start w:val="1"/>
      <w:numFmt w:val="bullet"/>
      <w:lvlText w:val="▪"/>
      <w:lvlJc w:val="left"/>
      <w:pPr>
        <w:ind w:left="646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9bbb59"/>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45a8a"/>
      <w:sz w:val="32"/>
      <w:szCs w:val="32"/>
      <w:vertAlign w:val="baseline"/>
    </w:rPr>
  </w:style>
  <w:style w:type="paragraph" w:styleId="Heading2">
    <w:name w:val="heading 2"/>
    <w:basedOn w:val="Normal"/>
    <w:next w:val="Normal"/>
    <w:pPr>
      <w:keepNext w:val="1"/>
      <w:pageBreakBefore w:val="0"/>
      <w:spacing w:after="200" w:lineRule="auto"/>
    </w:pPr>
    <w:rPr>
      <w:rFonts w:ascii="Verdana" w:cs="Verdana" w:eastAsia="Verdana" w:hAnsi="Verdana"/>
      <w:sz w:val="40"/>
      <w:szCs w:val="40"/>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keepLines w:val="1"/>
      <w:suppressAutoHyphens w:val="1"/>
      <w:spacing w:after="0" w:before="480" w:line="1" w:lineRule="atLeast"/>
      <w:ind w:leftChars="-1" w:rightChars="0" w:firstLineChars="-1"/>
      <w:textDirection w:val="btLr"/>
      <w:textAlignment w:val="top"/>
      <w:outlineLvl w:val="0"/>
    </w:pPr>
    <w:rPr>
      <w:rFonts w:ascii="Calibri" w:cs="Times New Roman" w:eastAsia="Times New Roman" w:hAnsi="Calibri"/>
      <w:b w:val="1"/>
      <w:bCs w:val="1"/>
      <w:color w:val="345a8a"/>
      <w:w w:val="100"/>
      <w:position w:val="-1"/>
      <w:sz w:val="32"/>
      <w:szCs w:val="32"/>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after="200" w:line="1" w:lineRule="atLeast"/>
      <w:ind w:leftChars="-1" w:rightChars="0" w:firstLineChars="-1"/>
      <w:textDirection w:val="btLr"/>
      <w:textAlignment w:val="top"/>
      <w:outlineLvl w:val="1"/>
    </w:pPr>
    <w:rPr>
      <w:rFonts w:ascii="Verdana" w:hAnsi="Verdana"/>
      <w:w w:val="100"/>
      <w:position w:val="-1"/>
      <w:sz w:val="40"/>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after="40" w:line="1" w:lineRule="atLeast"/>
      <w:ind w:left="-11" w:leftChars="-1" w:rightChars="0" w:firstLine="11" w:firstLineChars="-1"/>
      <w:textDirection w:val="btLr"/>
      <w:textAlignment w:val="top"/>
      <w:outlineLvl w:val="0"/>
    </w:pPr>
    <w:rPr>
      <w:rFonts w:ascii="Helvetica" w:hAnsi="Helvetica"/>
      <w:w w:val="100"/>
      <w:position w:val="-1"/>
      <w:sz w:val="20"/>
      <w:szCs w:val="24"/>
      <w:effect w:val="none"/>
      <w:vertAlign w:val="baseline"/>
      <w:cs w:val="0"/>
      <w:em w:val="none"/>
      <w:lang w:bidi="ar-SA" w:eastAsia="en-US"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ing1Char">
    <w:name w:val="Heading 1 Char"/>
    <w:next w:val="Heading1Char"/>
    <w:autoRedefine w:val="0"/>
    <w:hidden w:val="0"/>
    <w:qFormat w:val="0"/>
    <w:rPr>
      <w:rFonts w:ascii="Calibri" w:cs="Times New Roman" w:eastAsia="Times New Roman" w:hAnsi="Calibri"/>
      <w:b w:val="1"/>
      <w:bCs w:val="1"/>
      <w:noProof w:val="0"/>
      <w:color w:val="345a8a"/>
      <w:w w:val="100"/>
      <w:position w:val="-1"/>
      <w:sz w:val="32"/>
      <w:szCs w:val="32"/>
      <w:effect w:val="none"/>
      <w:vertAlign w:val="baseline"/>
      <w:cs w:val="0"/>
      <w:em w:val="none"/>
      <w:lang w:val="en-GB"/>
    </w:rPr>
  </w:style>
  <w:style w:type="paragraph" w:styleId="ColorfulList-Accent11">
    <w:name w:val="Colorful List - Accent 11"/>
    <w:basedOn w:val="Normal"/>
    <w:next w:val="ColorfulList-Accent11"/>
    <w:autoRedefine w:val="0"/>
    <w:hidden w:val="0"/>
    <w:qFormat w:val="0"/>
    <w:pPr>
      <w:suppressAutoHyphens w:val="1"/>
      <w:spacing w:after="200"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2io1NUsb4RPTmaHX0tMA7PgdQ==">AMUW2mW2jU8qalfXYuFjKQHi627VUWz25Dxw2Hg6A2ROqWCo9AKzzqZ8FtYYVQj02CBvdF13sxuRFooFpuyszYjGB/a4LS3lsHTe5CvUGve8FV2xJXpQ5+6MRXfqnjcuABdlPlD3T57u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2020-06-16T08:10:00Z</dcterms:created>
  <dc:creator>Simon Caine</dc:creator>
</cp:coreProperties>
</file>

<file path=docProps/custom.xml><?xml version="1.0" encoding="utf-8"?>
<Properties xmlns="http://schemas.openxmlformats.org/officeDocument/2006/custom-properties" xmlns:vt="http://schemas.openxmlformats.org/officeDocument/2006/docPropsVTypes"/>
</file>