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413960" w14:textId="77777777" w:rsidR="00A43B49" w:rsidRPr="00350B60" w:rsidRDefault="004B5551" w:rsidP="005F0DC4">
      <w:pPr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4"/>
          <w:szCs w:val="24"/>
        </w:rPr>
        <w:t>Jonas Varnauskas</w:t>
      </w:r>
      <w:r w:rsidR="00000000">
        <w:rPr>
          <w:rFonts w:cs="Arial"/>
          <w:sz w:val="20"/>
          <w:szCs w:val="20"/>
        </w:rPr>
        <w:pict w14:anchorId="363DFB0A">
          <v:rect id="_x0000_i1025" style="width:451.3pt;height:3pt" o:hralign="center" o:hrstd="t" o:hrnoshade="t" o:hr="t" fillcolor="#192a36" stroked="f"/>
        </w:pict>
      </w:r>
    </w:p>
    <w:p w14:paraId="3742FA7B" w14:textId="77777777" w:rsidR="004B5551" w:rsidRDefault="00000000" w:rsidP="004B5551">
      <w:pPr>
        <w:spacing w:after="0" w:line="240" w:lineRule="auto"/>
        <w:jc w:val="center"/>
        <w:rPr>
          <w:rFonts w:cs="Arial"/>
          <w:sz w:val="20"/>
          <w:szCs w:val="20"/>
        </w:rPr>
      </w:pPr>
      <w:hyperlink r:id="rId6" w:history="1">
        <w:r w:rsidR="004B5551" w:rsidRPr="00B75473">
          <w:rPr>
            <w:rStyle w:val="Hyperlink"/>
            <w:rFonts w:cs="Arial"/>
            <w:color w:val="auto"/>
            <w:sz w:val="20"/>
            <w:szCs w:val="20"/>
            <w:u w:val="none"/>
          </w:rPr>
          <w:t>jonas.varnauskas@fastmail.fm</w:t>
        </w:r>
      </w:hyperlink>
    </w:p>
    <w:p w14:paraId="1F901C06" w14:textId="77777777" w:rsidR="004B5551" w:rsidRDefault="004B5551" w:rsidP="004B5551">
      <w:pPr>
        <w:spacing w:after="0" w:line="240" w:lineRule="auto"/>
        <w:jc w:val="center"/>
        <w:rPr>
          <w:rFonts w:cs="Arial"/>
          <w:sz w:val="20"/>
          <w:szCs w:val="20"/>
        </w:rPr>
      </w:pPr>
      <w:r w:rsidRPr="00B75473">
        <w:rPr>
          <w:rFonts w:cs="Arial"/>
          <w:sz w:val="20"/>
          <w:szCs w:val="20"/>
        </w:rPr>
        <w:t>+447857423238</w:t>
      </w:r>
    </w:p>
    <w:p w14:paraId="768FD5C3" w14:textId="034E2C79" w:rsidR="00860AD6" w:rsidRDefault="00860AD6" w:rsidP="008E4B00">
      <w:pPr>
        <w:spacing w:after="0" w:line="240" w:lineRule="auto"/>
        <w:rPr>
          <w:rFonts w:cs="Arial"/>
          <w:sz w:val="20"/>
          <w:szCs w:val="20"/>
        </w:rPr>
      </w:pPr>
    </w:p>
    <w:p w14:paraId="070893E7" w14:textId="77777777" w:rsidR="00BD5648" w:rsidRPr="00350B60" w:rsidRDefault="00BD5648" w:rsidP="00BD5648">
      <w:pPr>
        <w:spacing w:after="0" w:line="24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Key </w:t>
      </w:r>
      <w:r w:rsidR="008B0E2C">
        <w:rPr>
          <w:rFonts w:cs="Arial"/>
          <w:b/>
          <w:sz w:val="20"/>
          <w:szCs w:val="20"/>
        </w:rPr>
        <w:t>Skills</w:t>
      </w:r>
      <w:r w:rsidR="000915C7">
        <w:rPr>
          <w:rFonts w:cs="Arial"/>
          <w:b/>
          <w:sz w:val="20"/>
          <w:szCs w:val="20"/>
        </w:rPr>
        <w:t xml:space="preserve"> and Knowledge Areas</w:t>
      </w:r>
    </w:p>
    <w:p w14:paraId="6F1EB458" w14:textId="77777777" w:rsidR="00BD5648" w:rsidRDefault="00000000" w:rsidP="00BD5648">
      <w:pPr>
        <w:spacing w:after="0" w:line="240" w:lineRule="auto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 w14:anchorId="02D4840E">
          <v:rect id="_x0000_i1026" style="width:451.3pt;height:1pt" o:hralign="center" o:hrstd="t" o:hrnoshade="t" o:hr="t" fillcolor="#192a36" stroked="f"/>
        </w:pict>
      </w:r>
    </w:p>
    <w:p w14:paraId="11026F6D" w14:textId="77777777" w:rsidR="007D7DED" w:rsidRDefault="004E1B2B" w:rsidP="008E4B00">
      <w:pPr>
        <w:spacing w:after="0" w:line="360" w:lineRule="auto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Brand Strategy</w:t>
      </w:r>
      <w:r w:rsidR="005B7E11">
        <w:rPr>
          <w:rFonts w:cs="Arial"/>
          <w:sz w:val="20"/>
          <w:szCs w:val="20"/>
        </w:rPr>
        <w:t xml:space="preserve">      </w:t>
      </w:r>
      <w:r>
        <w:rPr>
          <w:rFonts w:cs="Arial"/>
          <w:sz w:val="20"/>
          <w:szCs w:val="20"/>
        </w:rPr>
        <w:t xml:space="preserve"> Creative Strategy </w:t>
      </w:r>
      <w:r w:rsidR="007D7DED">
        <w:rPr>
          <w:rFonts w:cs="Arial"/>
          <w:sz w:val="20"/>
          <w:szCs w:val="20"/>
        </w:rPr>
        <w:t xml:space="preserve">      </w:t>
      </w:r>
      <w:r>
        <w:rPr>
          <w:rFonts w:cs="Arial"/>
          <w:sz w:val="20"/>
          <w:szCs w:val="20"/>
        </w:rPr>
        <w:t>Consulting</w:t>
      </w:r>
      <w:r>
        <w:rPr>
          <w:rFonts w:cs="Arial"/>
          <w:sz w:val="20"/>
          <w:szCs w:val="20"/>
        </w:rPr>
        <w:t xml:space="preserve">       </w:t>
      </w:r>
      <w:r>
        <w:rPr>
          <w:rFonts w:cs="Arial"/>
          <w:sz w:val="20"/>
          <w:szCs w:val="20"/>
        </w:rPr>
        <w:t xml:space="preserve">Market Research &amp; Insights      </w:t>
      </w:r>
      <w:r>
        <w:rPr>
          <w:rFonts w:cs="Arial"/>
          <w:sz w:val="20"/>
          <w:szCs w:val="20"/>
        </w:rPr>
        <w:t xml:space="preserve"> </w:t>
      </w:r>
    </w:p>
    <w:p w14:paraId="0C968F15" w14:textId="4D936BE5" w:rsidR="00B1614E" w:rsidRDefault="004E1B2B" w:rsidP="007D7DED">
      <w:pPr>
        <w:spacing w:after="0" w:line="360" w:lineRule="auto"/>
        <w:jc w:val="center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Advertising Effectivene</w:t>
      </w:r>
      <w:r w:rsidR="007D7DED">
        <w:rPr>
          <w:rFonts w:cs="Arial"/>
          <w:sz w:val="20"/>
          <w:szCs w:val="20"/>
        </w:rPr>
        <w:t xml:space="preserve">ss       </w:t>
      </w:r>
      <w:r w:rsidR="008E4B00">
        <w:rPr>
          <w:rFonts w:cs="Arial"/>
          <w:sz w:val="20"/>
          <w:szCs w:val="20"/>
        </w:rPr>
        <w:t>Presenting</w:t>
      </w:r>
      <w:r w:rsidR="005F4E6E">
        <w:rPr>
          <w:rFonts w:cs="Arial"/>
          <w:sz w:val="20"/>
          <w:szCs w:val="20"/>
        </w:rPr>
        <w:t xml:space="preserve">       </w:t>
      </w:r>
      <w:r w:rsidR="008D53E4">
        <w:rPr>
          <w:rFonts w:cs="Arial"/>
          <w:sz w:val="20"/>
          <w:szCs w:val="20"/>
        </w:rPr>
        <w:t>Relationship</w:t>
      </w:r>
      <w:r w:rsidR="008E4B00">
        <w:rPr>
          <w:rFonts w:cs="Arial"/>
          <w:sz w:val="20"/>
          <w:szCs w:val="20"/>
        </w:rPr>
        <w:t xml:space="preserve"> Building</w:t>
      </w:r>
      <w:r w:rsidR="005F4E6E">
        <w:rPr>
          <w:rFonts w:cs="Arial"/>
          <w:sz w:val="20"/>
          <w:szCs w:val="20"/>
        </w:rPr>
        <w:t xml:space="preserve">       </w:t>
      </w:r>
    </w:p>
    <w:p w14:paraId="3FE4B215" w14:textId="77777777" w:rsidR="008E4B00" w:rsidRPr="008E4B00" w:rsidRDefault="008E4B00" w:rsidP="008E4B00">
      <w:pPr>
        <w:spacing w:after="0" w:line="360" w:lineRule="auto"/>
        <w:jc w:val="center"/>
        <w:rPr>
          <w:rFonts w:cs="Arial"/>
          <w:sz w:val="20"/>
          <w:szCs w:val="20"/>
        </w:rPr>
      </w:pPr>
    </w:p>
    <w:p w14:paraId="06FBD2A1" w14:textId="77777777" w:rsidR="00A13E31" w:rsidRPr="00350B60" w:rsidRDefault="00A13E31" w:rsidP="00A13E31">
      <w:pPr>
        <w:spacing w:after="0" w:line="240" w:lineRule="auto"/>
        <w:rPr>
          <w:rFonts w:cs="Arial"/>
          <w:b/>
          <w:sz w:val="20"/>
          <w:szCs w:val="20"/>
        </w:rPr>
      </w:pPr>
      <w:r w:rsidRPr="00350B60">
        <w:rPr>
          <w:rFonts w:cs="Arial"/>
          <w:b/>
          <w:sz w:val="20"/>
          <w:szCs w:val="20"/>
        </w:rPr>
        <w:t>Work Experience</w:t>
      </w:r>
    </w:p>
    <w:p w14:paraId="05CC0E3C" w14:textId="77777777" w:rsidR="00A13E31" w:rsidRDefault="00000000" w:rsidP="00A13E31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 w14:anchorId="2DDAC343">
          <v:rect id="_x0000_i1027" style="width:451.3pt;height:1pt" o:hralign="center" o:hrstd="t" o:hrnoshade="t" o:hr="t" fillcolor="#192a36" stroked="f"/>
        </w:pict>
      </w:r>
    </w:p>
    <w:p w14:paraId="004AB991" w14:textId="77777777" w:rsidR="00A13E31" w:rsidRDefault="00A13E31" w:rsidP="009975D6">
      <w:pPr>
        <w:spacing w:after="0" w:line="240" w:lineRule="auto"/>
        <w:rPr>
          <w:rFonts w:cs="Arial"/>
          <w:sz w:val="20"/>
          <w:szCs w:val="20"/>
        </w:rPr>
      </w:pPr>
    </w:p>
    <w:p w14:paraId="4DBD91C5" w14:textId="26586796" w:rsidR="004E07C6" w:rsidRDefault="00B75CC0" w:rsidP="009975D6">
      <w:pPr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Strategy</w:t>
      </w:r>
      <w:r w:rsidR="004E07C6">
        <w:rPr>
          <w:rFonts w:cs="Arial"/>
          <w:sz w:val="20"/>
          <w:szCs w:val="20"/>
        </w:rPr>
        <w:t xml:space="preserve"> Director, </w:t>
      </w:r>
      <w:proofErr w:type="spellStart"/>
      <w:r w:rsidR="004E07C6">
        <w:rPr>
          <w:rFonts w:cs="Arial"/>
          <w:sz w:val="20"/>
          <w:szCs w:val="20"/>
        </w:rPr>
        <w:t>Innocean</w:t>
      </w:r>
      <w:proofErr w:type="spellEnd"/>
      <w:r w:rsidR="004E07C6">
        <w:rPr>
          <w:rFonts w:cs="Arial"/>
          <w:sz w:val="20"/>
          <w:szCs w:val="20"/>
        </w:rPr>
        <w:t xml:space="preserve"> </w:t>
      </w:r>
      <w:r w:rsidR="007D1038">
        <w:rPr>
          <w:rFonts w:cs="Arial"/>
          <w:sz w:val="20"/>
          <w:szCs w:val="20"/>
        </w:rPr>
        <w:t>London</w:t>
      </w:r>
      <w:r w:rsidR="004E07C6">
        <w:rPr>
          <w:rFonts w:cs="Arial"/>
          <w:sz w:val="20"/>
          <w:szCs w:val="20"/>
        </w:rPr>
        <w:t xml:space="preserve">, Jan 2017 – Present (promoted from Senior </w:t>
      </w:r>
      <w:r>
        <w:rPr>
          <w:rFonts w:cs="Arial"/>
          <w:sz w:val="20"/>
          <w:szCs w:val="20"/>
        </w:rPr>
        <w:t>Strategist</w:t>
      </w:r>
      <w:r w:rsidR="004E07C6">
        <w:rPr>
          <w:rFonts w:cs="Arial"/>
          <w:sz w:val="20"/>
          <w:szCs w:val="20"/>
        </w:rPr>
        <w:t xml:space="preserve"> in Jan 2018)</w:t>
      </w:r>
    </w:p>
    <w:p w14:paraId="7C8DFED7" w14:textId="77777777" w:rsidR="004E07C6" w:rsidRDefault="004E07C6" w:rsidP="004E07C6">
      <w:pPr>
        <w:spacing w:after="0" w:line="240" w:lineRule="auto"/>
        <w:ind w:left="720"/>
        <w:rPr>
          <w:rFonts w:cs="Arial"/>
          <w:sz w:val="20"/>
          <w:szCs w:val="20"/>
        </w:rPr>
      </w:pPr>
    </w:p>
    <w:p w14:paraId="6E76893F" w14:textId="61D81569" w:rsidR="00B55852" w:rsidRDefault="00810FB4" w:rsidP="00B55852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Lead Strategist for </w:t>
      </w:r>
      <w:r w:rsidR="008E4B00">
        <w:rPr>
          <w:rFonts w:cs="Arial"/>
          <w:bCs/>
          <w:sz w:val="20"/>
          <w:szCs w:val="20"/>
        </w:rPr>
        <w:t>the Kia brand</w:t>
      </w:r>
    </w:p>
    <w:p w14:paraId="547C1B90" w14:textId="77777777" w:rsidR="00FA2EEA" w:rsidRPr="00FA2EEA" w:rsidRDefault="00FA2EEA" w:rsidP="00FA2EEA">
      <w:pPr>
        <w:spacing w:after="0" w:line="240" w:lineRule="auto"/>
        <w:ind w:left="1440"/>
        <w:rPr>
          <w:rFonts w:cs="Arial"/>
          <w:sz w:val="20"/>
          <w:szCs w:val="20"/>
        </w:rPr>
      </w:pPr>
    </w:p>
    <w:p w14:paraId="5D55D212" w14:textId="6727B284" w:rsidR="005B7E11" w:rsidRDefault="00B55852" w:rsidP="005B7E11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Regularly </w:t>
      </w:r>
      <w:r w:rsidRPr="0031261A">
        <w:rPr>
          <w:rFonts w:cs="Arial"/>
          <w:b/>
          <w:sz w:val="20"/>
          <w:szCs w:val="20"/>
        </w:rPr>
        <w:t>consult</w:t>
      </w:r>
      <w:r>
        <w:rPr>
          <w:rFonts w:cs="Arial"/>
          <w:sz w:val="20"/>
          <w:szCs w:val="20"/>
        </w:rPr>
        <w:t xml:space="preserve"> clients on subjects of </w:t>
      </w:r>
      <w:r w:rsidRPr="006D6130">
        <w:rPr>
          <w:rFonts w:cs="Arial"/>
          <w:b/>
          <w:sz w:val="20"/>
          <w:szCs w:val="20"/>
        </w:rPr>
        <w:t xml:space="preserve">Brand, </w:t>
      </w:r>
      <w:r w:rsidR="00E441E0">
        <w:rPr>
          <w:rFonts w:cs="Arial"/>
          <w:b/>
          <w:sz w:val="20"/>
          <w:szCs w:val="20"/>
        </w:rPr>
        <w:t xml:space="preserve">Advertising </w:t>
      </w:r>
      <w:r w:rsidR="00427E17">
        <w:rPr>
          <w:rFonts w:cs="Arial"/>
          <w:b/>
          <w:sz w:val="20"/>
          <w:szCs w:val="20"/>
        </w:rPr>
        <w:t>Effectiveness</w:t>
      </w:r>
      <w:r>
        <w:rPr>
          <w:rFonts w:cs="Arial"/>
          <w:b/>
          <w:sz w:val="20"/>
          <w:szCs w:val="20"/>
        </w:rPr>
        <w:t xml:space="preserve">, Media, </w:t>
      </w:r>
      <w:r w:rsidRPr="006D6130">
        <w:rPr>
          <w:rFonts w:cs="Arial"/>
          <w:b/>
          <w:sz w:val="20"/>
          <w:szCs w:val="20"/>
        </w:rPr>
        <w:t>Market Research</w:t>
      </w:r>
      <w:r>
        <w:rPr>
          <w:rFonts w:cs="Arial"/>
          <w:sz w:val="20"/>
          <w:szCs w:val="20"/>
        </w:rPr>
        <w:t xml:space="preserve"> and </w:t>
      </w:r>
      <w:r>
        <w:rPr>
          <w:rFonts w:cs="Arial"/>
          <w:b/>
          <w:sz w:val="20"/>
          <w:szCs w:val="20"/>
        </w:rPr>
        <w:t>Comms S</w:t>
      </w:r>
      <w:r w:rsidRPr="006D6130">
        <w:rPr>
          <w:rFonts w:cs="Arial"/>
          <w:b/>
          <w:sz w:val="20"/>
          <w:szCs w:val="20"/>
        </w:rPr>
        <w:t>trategy</w:t>
      </w:r>
      <w:r>
        <w:rPr>
          <w:rFonts w:cs="Arial"/>
          <w:b/>
          <w:sz w:val="20"/>
          <w:szCs w:val="20"/>
        </w:rPr>
        <w:t xml:space="preserve"> </w:t>
      </w:r>
      <w:r w:rsidR="007F0571">
        <w:rPr>
          <w:rFonts w:cs="Arial"/>
          <w:sz w:val="20"/>
          <w:szCs w:val="20"/>
        </w:rPr>
        <w:t>more generally</w:t>
      </w:r>
    </w:p>
    <w:p w14:paraId="6C6E8F27" w14:textId="77777777" w:rsidR="005B7E11" w:rsidRPr="005B7E11" w:rsidRDefault="005B7E11" w:rsidP="005B7E11">
      <w:pPr>
        <w:spacing w:after="0" w:line="240" w:lineRule="auto"/>
        <w:rPr>
          <w:rFonts w:cs="Arial"/>
          <w:sz w:val="20"/>
          <w:szCs w:val="20"/>
        </w:rPr>
      </w:pPr>
    </w:p>
    <w:p w14:paraId="30177282" w14:textId="7B2727E5" w:rsidR="00427E17" w:rsidRDefault="006F6AC4" w:rsidP="004F7F9F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Have </w:t>
      </w:r>
      <w:r w:rsidRPr="005B7E11">
        <w:rPr>
          <w:rFonts w:cs="Arial"/>
          <w:b/>
          <w:bCs/>
          <w:sz w:val="20"/>
          <w:szCs w:val="20"/>
        </w:rPr>
        <w:t>extensive experience</w:t>
      </w:r>
      <w:r>
        <w:rPr>
          <w:rFonts w:cs="Arial"/>
          <w:sz w:val="20"/>
          <w:szCs w:val="20"/>
        </w:rPr>
        <w:t xml:space="preserve"> working with </w:t>
      </w:r>
      <w:r w:rsidRPr="005B7E11">
        <w:rPr>
          <w:rFonts w:cs="Arial"/>
          <w:b/>
          <w:bCs/>
          <w:sz w:val="20"/>
          <w:szCs w:val="20"/>
        </w:rPr>
        <w:t>senior award-winning creative teams</w:t>
      </w:r>
      <w:r>
        <w:rPr>
          <w:rFonts w:cs="Arial"/>
          <w:sz w:val="20"/>
          <w:szCs w:val="20"/>
        </w:rPr>
        <w:t xml:space="preserve">, including </w:t>
      </w:r>
      <w:r w:rsidR="00135A6C">
        <w:rPr>
          <w:rFonts w:cs="Arial"/>
          <w:sz w:val="20"/>
          <w:szCs w:val="20"/>
        </w:rPr>
        <w:t xml:space="preserve">managing the </w:t>
      </w:r>
      <w:r>
        <w:rPr>
          <w:rFonts w:cs="Arial"/>
          <w:sz w:val="20"/>
          <w:szCs w:val="20"/>
        </w:rPr>
        <w:t>creative briefing proces</w:t>
      </w:r>
      <w:r w:rsidR="00135A6C">
        <w:rPr>
          <w:rFonts w:cs="Arial"/>
          <w:sz w:val="20"/>
          <w:szCs w:val="20"/>
        </w:rPr>
        <w:t>s</w:t>
      </w:r>
      <w:r>
        <w:rPr>
          <w:rFonts w:cs="Arial"/>
          <w:sz w:val="20"/>
          <w:szCs w:val="20"/>
        </w:rPr>
        <w:t xml:space="preserve">, </w:t>
      </w:r>
      <w:r w:rsidR="00135A6C">
        <w:rPr>
          <w:rFonts w:cs="Arial"/>
          <w:sz w:val="20"/>
          <w:szCs w:val="20"/>
        </w:rPr>
        <w:t xml:space="preserve">writing </w:t>
      </w:r>
      <w:r>
        <w:rPr>
          <w:rFonts w:cs="Arial"/>
          <w:sz w:val="20"/>
          <w:szCs w:val="20"/>
        </w:rPr>
        <w:t>creative brie</w:t>
      </w:r>
      <w:r w:rsidR="00135A6C">
        <w:rPr>
          <w:rFonts w:cs="Arial"/>
          <w:sz w:val="20"/>
          <w:szCs w:val="20"/>
        </w:rPr>
        <w:t>fs</w:t>
      </w:r>
      <w:r w:rsidR="0048050F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</w:t>
      </w:r>
      <w:r w:rsidR="00135A6C">
        <w:rPr>
          <w:rFonts w:cs="Arial"/>
          <w:sz w:val="20"/>
          <w:szCs w:val="20"/>
        </w:rPr>
        <w:t>collaboratively</w:t>
      </w:r>
      <w:r>
        <w:rPr>
          <w:rFonts w:cs="Arial"/>
          <w:sz w:val="20"/>
          <w:szCs w:val="20"/>
        </w:rPr>
        <w:t xml:space="preserve"> develo</w:t>
      </w:r>
      <w:r w:rsidR="00135A6C">
        <w:rPr>
          <w:rFonts w:cs="Arial"/>
          <w:sz w:val="20"/>
          <w:szCs w:val="20"/>
        </w:rPr>
        <w:t>ping creative</w:t>
      </w:r>
      <w:r>
        <w:rPr>
          <w:rFonts w:cs="Arial"/>
          <w:sz w:val="20"/>
          <w:szCs w:val="20"/>
        </w:rPr>
        <w:t xml:space="preserve"> concepts </w:t>
      </w:r>
      <w:r w:rsidR="0048050F">
        <w:rPr>
          <w:rFonts w:cs="Arial"/>
          <w:sz w:val="20"/>
          <w:szCs w:val="20"/>
        </w:rPr>
        <w:t>and presenting them to clients</w:t>
      </w:r>
    </w:p>
    <w:p w14:paraId="29A35D59" w14:textId="77777777" w:rsidR="004F7F9F" w:rsidRPr="004F7F9F" w:rsidRDefault="004F7F9F" w:rsidP="004F7F9F">
      <w:pPr>
        <w:spacing w:after="0" w:line="240" w:lineRule="auto"/>
        <w:rPr>
          <w:rFonts w:cs="Arial"/>
          <w:sz w:val="20"/>
          <w:szCs w:val="20"/>
        </w:rPr>
      </w:pPr>
    </w:p>
    <w:p w14:paraId="0E90C42A" w14:textId="1268E6EE" w:rsidR="00427E17" w:rsidRPr="00427E17" w:rsidRDefault="00427E17" w:rsidP="00427E17">
      <w:pPr>
        <w:pStyle w:val="ListParagraph"/>
        <w:numPr>
          <w:ilvl w:val="1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 w:rsidRPr="003B7A12">
        <w:rPr>
          <w:rFonts w:cs="Arial"/>
          <w:sz w:val="20"/>
          <w:szCs w:val="20"/>
        </w:rPr>
        <w:t>Develo</w:t>
      </w:r>
      <w:r>
        <w:rPr>
          <w:rFonts w:cs="Arial"/>
          <w:sz w:val="20"/>
          <w:szCs w:val="20"/>
        </w:rPr>
        <w:t>ped</w:t>
      </w:r>
      <w:r w:rsidRPr="003B7A12">
        <w:rPr>
          <w:rFonts w:cs="Arial"/>
          <w:sz w:val="20"/>
          <w:szCs w:val="20"/>
        </w:rPr>
        <w:t xml:space="preserve"> </w:t>
      </w:r>
      <w:r w:rsidRPr="0031261A">
        <w:rPr>
          <w:rFonts w:cs="Arial"/>
          <w:b/>
          <w:sz w:val="20"/>
          <w:szCs w:val="20"/>
        </w:rPr>
        <w:t>media</w:t>
      </w:r>
      <w:r>
        <w:rPr>
          <w:rFonts w:cs="Arial"/>
          <w:b/>
          <w:sz w:val="20"/>
          <w:szCs w:val="20"/>
        </w:rPr>
        <w:t xml:space="preserve"> and media partnership</w:t>
      </w:r>
      <w:r w:rsidRPr="0031261A">
        <w:rPr>
          <w:rFonts w:cs="Arial"/>
          <w:b/>
          <w:sz w:val="20"/>
          <w:szCs w:val="20"/>
        </w:rPr>
        <w:t xml:space="preserve"> solutions</w:t>
      </w:r>
      <w:r>
        <w:rPr>
          <w:rFonts w:cs="Arial"/>
          <w:sz w:val="20"/>
          <w:szCs w:val="20"/>
        </w:rPr>
        <w:t xml:space="preserve"> working together with Media agencies</w:t>
      </w:r>
      <w:r w:rsidRPr="003B7A12">
        <w:rPr>
          <w:rFonts w:cs="Arial"/>
          <w:sz w:val="20"/>
          <w:szCs w:val="20"/>
        </w:rPr>
        <w:t xml:space="preserve"> and</w:t>
      </w:r>
      <w:r>
        <w:rPr>
          <w:rFonts w:cs="Arial"/>
          <w:sz w:val="20"/>
          <w:szCs w:val="20"/>
        </w:rPr>
        <w:t xml:space="preserve"> a variety of</w:t>
      </w:r>
      <w:r w:rsidRPr="003B7A12">
        <w:rPr>
          <w:rFonts w:cs="Arial"/>
          <w:sz w:val="20"/>
          <w:szCs w:val="20"/>
        </w:rPr>
        <w:t xml:space="preserve"> media owners</w:t>
      </w:r>
      <w:r w:rsidR="002D19F0">
        <w:rPr>
          <w:rFonts w:cs="Arial"/>
          <w:sz w:val="20"/>
          <w:szCs w:val="20"/>
        </w:rPr>
        <w:t xml:space="preserve"> (e.g. Wired, GQ</w:t>
      </w:r>
      <w:r w:rsidR="00734CBF">
        <w:rPr>
          <w:rFonts w:cs="Arial"/>
          <w:sz w:val="20"/>
          <w:szCs w:val="20"/>
        </w:rPr>
        <w:t>,</w:t>
      </w:r>
      <w:r w:rsidR="00734CBF" w:rsidRPr="00734CBF">
        <w:rPr>
          <w:rFonts w:cs="Arial"/>
          <w:sz w:val="20"/>
          <w:szCs w:val="20"/>
        </w:rPr>
        <w:t xml:space="preserve"> </w:t>
      </w:r>
      <w:r w:rsidR="00734CBF">
        <w:rPr>
          <w:rFonts w:cs="Arial"/>
          <w:sz w:val="20"/>
          <w:szCs w:val="20"/>
        </w:rPr>
        <w:t>Channel 4, ITV, The Times, Guardian,</w:t>
      </w:r>
      <w:r w:rsidR="002D19F0">
        <w:rPr>
          <w:rFonts w:cs="Arial"/>
          <w:sz w:val="20"/>
          <w:szCs w:val="20"/>
        </w:rPr>
        <w:t xml:space="preserve">)   </w:t>
      </w:r>
    </w:p>
    <w:p w14:paraId="62C2380D" w14:textId="77777777" w:rsidR="008202DF" w:rsidRPr="008202DF" w:rsidRDefault="008202DF" w:rsidP="008202DF">
      <w:pPr>
        <w:spacing w:after="0" w:line="240" w:lineRule="auto"/>
        <w:rPr>
          <w:rFonts w:cs="Arial"/>
          <w:sz w:val="20"/>
          <w:szCs w:val="20"/>
        </w:rPr>
      </w:pPr>
    </w:p>
    <w:p w14:paraId="76D0D566" w14:textId="0C69CFE3" w:rsidR="005B7E11" w:rsidRPr="006F6AC4" w:rsidRDefault="00427E17" w:rsidP="005B7E11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Advised on and am f</w:t>
      </w:r>
      <w:r w:rsidR="008202DF">
        <w:rPr>
          <w:rFonts w:cs="Arial"/>
          <w:sz w:val="20"/>
          <w:szCs w:val="20"/>
        </w:rPr>
        <w:t xml:space="preserve">amiliar with a </w:t>
      </w:r>
      <w:r w:rsidR="007F0571" w:rsidRPr="007F0571">
        <w:rPr>
          <w:rFonts w:cs="Arial"/>
          <w:b/>
          <w:sz w:val="20"/>
          <w:szCs w:val="20"/>
        </w:rPr>
        <w:t>wide</w:t>
      </w:r>
      <w:r w:rsidR="007F0571">
        <w:rPr>
          <w:rFonts w:cs="Arial"/>
          <w:sz w:val="20"/>
          <w:szCs w:val="20"/>
        </w:rPr>
        <w:t xml:space="preserve"> </w:t>
      </w:r>
      <w:r w:rsidR="008202DF" w:rsidRPr="00B55852">
        <w:rPr>
          <w:rFonts w:cs="Arial"/>
          <w:b/>
          <w:sz w:val="20"/>
          <w:szCs w:val="20"/>
        </w:rPr>
        <w:t>range of market research methodologies</w:t>
      </w:r>
      <w:r w:rsidR="008202DF">
        <w:rPr>
          <w:rFonts w:cs="Arial"/>
          <w:sz w:val="20"/>
          <w:szCs w:val="20"/>
        </w:rPr>
        <w:t xml:space="preserve"> and tools including b</w:t>
      </w:r>
      <w:r w:rsidR="0031261A">
        <w:rPr>
          <w:rFonts w:cs="Arial"/>
          <w:sz w:val="20"/>
          <w:szCs w:val="20"/>
        </w:rPr>
        <w:t>rand trackers</w:t>
      </w:r>
      <w:r w:rsidR="008202DF">
        <w:rPr>
          <w:rFonts w:cs="Arial"/>
          <w:sz w:val="20"/>
          <w:szCs w:val="20"/>
        </w:rPr>
        <w:t>,</w:t>
      </w:r>
      <w:r w:rsidR="00E85FE2">
        <w:rPr>
          <w:rFonts w:cs="Arial"/>
          <w:sz w:val="20"/>
          <w:szCs w:val="20"/>
        </w:rPr>
        <w:t xml:space="preserve"> consumer panels (</w:t>
      </w:r>
      <w:proofErr w:type="spellStart"/>
      <w:r w:rsidR="00E85FE2">
        <w:rPr>
          <w:rFonts w:cs="Arial"/>
          <w:sz w:val="20"/>
          <w:szCs w:val="20"/>
        </w:rPr>
        <w:t>Yougov</w:t>
      </w:r>
      <w:proofErr w:type="spellEnd"/>
      <w:r w:rsidR="00E85FE2">
        <w:rPr>
          <w:rFonts w:cs="Arial"/>
          <w:sz w:val="20"/>
          <w:szCs w:val="20"/>
        </w:rPr>
        <w:t>, TGI), pre/post type studies, various ad testing methodologies</w:t>
      </w:r>
      <w:r w:rsidR="0054448B">
        <w:rPr>
          <w:rFonts w:cs="Arial"/>
          <w:sz w:val="20"/>
          <w:szCs w:val="20"/>
        </w:rPr>
        <w:t>, media evaluation and econometric modelling</w:t>
      </w:r>
    </w:p>
    <w:p w14:paraId="5B8E8CB8" w14:textId="77777777" w:rsidR="00DD4A1F" w:rsidRPr="00DD4A1F" w:rsidRDefault="00DD4A1F" w:rsidP="00DD4A1F">
      <w:pPr>
        <w:spacing w:after="0" w:line="240" w:lineRule="auto"/>
        <w:rPr>
          <w:rFonts w:cs="Arial"/>
          <w:sz w:val="20"/>
          <w:szCs w:val="20"/>
        </w:rPr>
      </w:pPr>
    </w:p>
    <w:p w14:paraId="06B957AC" w14:textId="02637ADC" w:rsidR="00C45890" w:rsidRPr="008F4406" w:rsidRDefault="008E4B00" w:rsidP="008F4406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Key Achievements</w:t>
      </w:r>
      <w:r w:rsidR="00DD4A1F" w:rsidRPr="00DD4A1F">
        <w:rPr>
          <w:sz w:val="20"/>
          <w:szCs w:val="20"/>
        </w:rPr>
        <w:t>:</w:t>
      </w:r>
    </w:p>
    <w:p w14:paraId="0F651962" w14:textId="77777777" w:rsidR="006727D8" w:rsidRDefault="006727D8" w:rsidP="006727D8">
      <w:pPr>
        <w:pStyle w:val="ListParagraph"/>
        <w:spacing w:after="0" w:line="240" w:lineRule="auto"/>
        <w:ind w:left="1919"/>
        <w:rPr>
          <w:rFonts w:cs="Arial"/>
          <w:sz w:val="20"/>
          <w:szCs w:val="20"/>
        </w:rPr>
      </w:pPr>
    </w:p>
    <w:p w14:paraId="0EDFC8C2" w14:textId="4B11A18E" w:rsidR="007464C1" w:rsidRPr="005F4E6E" w:rsidRDefault="007D1038" w:rsidP="007464C1">
      <w:pPr>
        <w:pStyle w:val="ListParagraph"/>
        <w:numPr>
          <w:ilvl w:val="2"/>
          <w:numId w:val="2"/>
        </w:numPr>
        <w:spacing w:after="0" w:line="240" w:lineRule="auto"/>
        <w:rPr>
          <w:rFonts w:cs="Arial"/>
          <w:b/>
          <w:bCs/>
          <w:sz w:val="20"/>
          <w:szCs w:val="20"/>
        </w:rPr>
      </w:pPr>
      <w:r>
        <w:rPr>
          <w:rFonts w:cs="Arial"/>
          <w:sz w:val="20"/>
          <w:szCs w:val="20"/>
        </w:rPr>
        <w:t xml:space="preserve">Overseeing the Kia brand communication strategy during its </w:t>
      </w:r>
      <w:r w:rsidR="00C95501">
        <w:rPr>
          <w:rFonts w:cs="Arial"/>
          <w:sz w:val="20"/>
          <w:szCs w:val="20"/>
        </w:rPr>
        <w:t>rapid</w:t>
      </w:r>
      <w:r w:rsidR="005F4E6E">
        <w:rPr>
          <w:rFonts w:cs="Arial"/>
          <w:sz w:val="20"/>
          <w:szCs w:val="20"/>
        </w:rPr>
        <w:t xml:space="preserve"> rise to the </w:t>
      </w:r>
      <w:r w:rsidR="005F4E6E" w:rsidRPr="005F4E6E">
        <w:rPr>
          <w:rFonts w:cs="Arial"/>
          <w:b/>
          <w:bCs/>
          <w:sz w:val="20"/>
          <w:szCs w:val="20"/>
        </w:rPr>
        <w:t>top</w:t>
      </w:r>
      <w:r w:rsidR="005F4E6E">
        <w:rPr>
          <w:rFonts w:cs="Arial"/>
          <w:sz w:val="20"/>
          <w:szCs w:val="20"/>
        </w:rPr>
        <w:t xml:space="preserve"> </w:t>
      </w:r>
      <w:r w:rsidR="005F4E6E" w:rsidRPr="005F4E6E">
        <w:rPr>
          <w:rFonts w:cs="Arial"/>
          <w:b/>
          <w:bCs/>
          <w:sz w:val="20"/>
          <w:szCs w:val="20"/>
        </w:rPr>
        <w:t>5 list of UK’s best selling car manufacturers</w:t>
      </w:r>
    </w:p>
    <w:p w14:paraId="554EF14F" w14:textId="77777777" w:rsidR="007464C1" w:rsidRDefault="007464C1" w:rsidP="007464C1">
      <w:pPr>
        <w:pStyle w:val="ListParagraph"/>
        <w:spacing w:after="0" w:line="240" w:lineRule="auto"/>
        <w:ind w:left="1919"/>
        <w:rPr>
          <w:rFonts w:cs="Arial"/>
          <w:sz w:val="20"/>
          <w:szCs w:val="20"/>
        </w:rPr>
      </w:pPr>
    </w:p>
    <w:p w14:paraId="15347D26" w14:textId="7CCE6667" w:rsidR="007464C1" w:rsidRDefault="007464C1" w:rsidP="007464C1">
      <w:pPr>
        <w:pStyle w:val="ListParagraph"/>
        <w:numPr>
          <w:ilvl w:val="2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Strategies which I have conceived enabled the</w:t>
      </w:r>
      <w:r w:rsidR="005F4E6E">
        <w:rPr>
          <w:rFonts w:cs="Arial"/>
          <w:sz w:val="20"/>
          <w:szCs w:val="20"/>
        </w:rPr>
        <w:t xml:space="preserve"> UK</w:t>
      </w:r>
      <w:r>
        <w:rPr>
          <w:rFonts w:cs="Arial"/>
          <w:sz w:val="20"/>
          <w:szCs w:val="20"/>
        </w:rPr>
        <w:t xml:space="preserve"> client to achieve</w:t>
      </w:r>
      <w:r w:rsidR="00FC60EF">
        <w:rPr>
          <w:rFonts w:cs="Arial"/>
          <w:sz w:val="20"/>
          <w:szCs w:val="20"/>
        </w:rPr>
        <w:t xml:space="preserve"> very high level of </w:t>
      </w:r>
      <w:r w:rsidR="00FC60EF" w:rsidRPr="00FC60EF">
        <w:rPr>
          <w:rFonts w:cs="Arial"/>
          <w:b/>
          <w:bCs/>
          <w:sz w:val="20"/>
          <w:szCs w:val="20"/>
        </w:rPr>
        <w:t>advertising effectiveness</w:t>
      </w:r>
      <w:r w:rsidR="00FC60EF">
        <w:rPr>
          <w:rFonts w:cs="Arial"/>
          <w:sz w:val="20"/>
          <w:szCs w:val="20"/>
        </w:rPr>
        <w:t xml:space="preserve"> and achieve</w:t>
      </w:r>
      <w:r>
        <w:rPr>
          <w:rFonts w:cs="Arial"/>
          <w:sz w:val="20"/>
          <w:szCs w:val="20"/>
        </w:rPr>
        <w:t xml:space="preserve"> </w:t>
      </w:r>
      <w:r w:rsidR="00222BFC">
        <w:rPr>
          <w:rFonts w:cs="Arial"/>
          <w:sz w:val="20"/>
          <w:szCs w:val="20"/>
        </w:rPr>
        <w:t>the</w:t>
      </w:r>
      <w:r>
        <w:rPr>
          <w:rFonts w:cs="Arial"/>
          <w:sz w:val="20"/>
          <w:szCs w:val="20"/>
        </w:rPr>
        <w:t xml:space="preserve"> </w:t>
      </w:r>
      <w:proofErr w:type="gramStart"/>
      <w:r>
        <w:rPr>
          <w:rFonts w:cs="Arial"/>
          <w:sz w:val="20"/>
          <w:szCs w:val="20"/>
        </w:rPr>
        <w:t>Gold</w:t>
      </w:r>
      <w:proofErr w:type="gramEnd"/>
      <w:r>
        <w:rPr>
          <w:rFonts w:cs="Arial"/>
          <w:sz w:val="20"/>
          <w:szCs w:val="20"/>
        </w:rPr>
        <w:t xml:space="preserve"> target for marketing KPIs set by Kia Korea</w:t>
      </w:r>
      <w:r w:rsidR="005F4E6E">
        <w:rPr>
          <w:rFonts w:cs="Arial"/>
          <w:sz w:val="20"/>
          <w:szCs w:val="20"/>
        </w:rPr>
        <w:t xml:space="preserve"> Headquarters</w:t>
      </w:r>
      <w:r>
        <w:rPr>
          <w:rFonts w:cs="Arial"/>
          <w:sz w:val="20"/>
          <w:szCs w:val="20"/>
        </w:rPr>
        <w:t xml:space="preserve"> for the last 3 years in a row</w:t>
      </w:r>
    </w:p>
    <w:p w14:paraId="060130C3" w14:textId="77777777" w:rsidR="00E85FE2" w:rsidRPr="00E85FE2" w:rsidRDefault="00E85FE2" w:rsidP="00E85FE2">
      <w:pPr>
        <w:pStyle w:val="ListParagraph"/>
        <w:rPr>
          <w:rFonts w:cs="Arial"/>
          <w:sz w:val="20"/>
          <w:szCs w:val="20"/>
        </w:rPr>
      </w:pPr>
    </w:p>
    <w:p w14:paraId="1B8986B3" w14:textId="02080DE1" w:rsidR="00E85FE2" w:rsidRPr="00E85FE2" w:rsidRDefault="00E85FE2" w:rsidP="00E85FE2">
      <w:pPr>
        <w:pStyle w:val="ListParagraph"/>
        <w:numPr>
          <w:ilvl w:val="2"/>
          <w:numId w:val="2"/>
        </w:numPr>
        <w:spacing w:after="0" w:line="240" w:lineRule="auto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Innocean</w:t>
      </w:r>
      <w:proofErr w:type="spellEnd"/>
      <w:r>
        <w:rPr>
          <w:rFonts w:cs="Arial"/>
          <w:sz w:val="20"/>
          <w:szCs w:val="20"/>
        </w:rPr>
        <w:t xml:space="preserve"> became the Kia UK </w:t>
      </w:r>
      <w:r w:rsidRPr="0048050F">
        <w:rPr>
          <w:rFonts w:cs="Arial"/>
          <w:b/>
          <w:bCs/>
          <w:sz w:val="20"/>
          <w:szCs w:val="20"/>
        </w:rPr>
        <w:t>choice of agency for all insight and market research</w:t>
      </w:r>
      <w:r>
        <w:rPr>
          <w:rFonts w:cs="Arial"/>
          <w:sz w:val="20"/>
          <w:szCs w:val="20"/>
        </w:rPr>
        <w:t xml:space="preserve"> related needs, from conducting to commissioning and analysing results (this was previously Havas Media)</w:t>
      </w:r>
    </w:p>
    <w:p w14:paraId="2378A372" w14:textId="77777777" w:rsidR="007D1038" w:rsidRDefault="007D1038" w:rsidP="007D1038">
      <w:pPr>
        <w:pStyle w:val="ListParagraph"/>
        <w:spacing w:after="0" w:line="240" w:lineRule="auto"/>
        <w:ind w:left="1919"/>
        <w:rPr>
          <w:rFonts w:cs="Arial"/>
          <w:sz w:val="20"/>
          <w:szCs w:val="20"/>
        </w:rPr>
      </w:pPr>
    </w:p>
    <w:p w14:paraId="609EFF3C" w14:textId="77777777" w:rsidR="009E381C" w:rsidRDefault="007D1038" w:rsidP="009E381C">
      <w:pPr>
        <w:pStyle w:val="ListParagraph"/>
        <w:numPr>
          <w:ilvl w:val="2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Received excellent performance grades for 6 years in a row</w:t>
      </w:r>
    </w:p>
    <w:p w14:paraId="4EB285CD" w14:textId="77777777" w:rsidR="009E381C" w:rsidRPr="009E381C" w:rsidRDefault="009E381C" w:rsidP="009E381C">
      <w:pPr>
        <w:pStyle w:val="ListParagraph"/>
        <w:rPr>
          <w:rFonts w:cs="Arial"/>
          <w:sz w:val="20"/>
          <w:szCs w:val="20"/>
        </w:rPr>
      </w:pPr>
    </w:p>
    <w:p w14:paraId="42FF0E68" w14:textId="7E564329" w:rsidR="00FE5D6C" w:rsidRPr="009E381C" w:rsidRDefault="009E381C" w:rsidP="009E381C">
      <w:pPr>
        <w:pStyle w:val="ListParagraph"/>
        <w:numPr>
          <w:ilvl w:val="2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</w:t>
      </w:r>
      <w:r w:rsidR="002D19F0" w:rsidRPr="009E381C">
        <w:rPr>
          <w:rFonts w:cs="Arial"/>
          <w:sz w:val="20"/>
          <w:szCs w:val="20"/>
        </w:rPr>
        <w:t>hampioned strategies supporting pure electric cars in brand communication</w:t>
      </w:r>
      <w:r>
        <w:rPr>
          <w:rFonts w:cs="Arial"/>
          <w:sz w:val="20"/>
          <w:szCs w:val="20"/>
        </w:rPr>
        <w:t xml:space="preserve"> prior to </w:t>
      </w:r>
      <w:r w:rsidR="00EC1CB7">
        <w:rPr>
          <w:rFonts w:cs="Arial"/>
          <w:sz w:val="20"/>
          <w:szCs w:val="20"/>
        </w:rPr>
        <w:t>their</w:t>
      </w:r>
      <w:r>
        <w:rPr>
          <w:rFonts w:cs="Arial"/>
          <w:sz w:val="20"/>
          <w:szCs w:val="20"/>
        </w:rPr>
        <w:t xml:space="preserve"> acceptance in</w:t>
      </w:r>
      <w:r w:rsidR="00222BFC">
        <w:rPr>
          <w:rFonts w:cs="Arial"/>
          <w:sz w:val="20"/>
          <w:szCs w:val="20"/>
        </w:rPr>
        <w:t xml:space="preserve"> the</w:t>
      </w:r>
      <w:r>
        <w:rPr>
          <w:rFonts w:cs="Arial"/>
          <w:sz w:val="20"/>
          <w:szCs w:val="20"/>
        </w:rPr>
        <w:t xml:space="preserve"> mainstream</w:t>
      </w:r>
      <w:r w:rsidR="002D19F0" w:rsidRPr="009E381C">
        <w:rPr>
          <w:rFonts w:cs="Arial"/>
          <w:sz w:val="20"/>
          <w:szCs w:val="20"/>
        </w:rPr>
        <w:t xml:space="preserve">, leading to Kia becoming one of the leaders in </w:t>
      </w:r>
      <w:r w:rsidR="00222BFC">
        <w:rPr>
          <w:rFonts w:cs="Arial"/>
          <w:sz w:val="20"/>
          <w:szCs w:val="20"/>
        </w:rPr>
        <w:t>the electric car segment</w:t>
      </w:r>
    </w:p>
    <w:p w14:paraId="4DD87E94" w14:textId="77777777" w:rsidR="004E07C6" w:rsidRDefault="004E07C6" w:rsidP="00FF0386">
      <w:pPr>
        <w:spacing w:after="0" w:line="240" w:lineRule="auto"/>
        <w:rPr>
          <w:rFonts w:cs="Arial"/>
          <w:sz w:val="20"/>
          <w:szCs w:val="20"/>
        </w:rPr>
      </w:pPr>
    </w:p>
    <w:p w14:paraId="057CC298" w14:textId="77777777" w:rsidR="006622D2" w:rsidRDefault="006622D2" w:rsidP="009975D6">
      <w:pPr>
        <w:numPr>
          <w:ilvl w:val="0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Strategist,</w:t>
      </w:r>
      <w:r w:rsidR="004E07C6">
        <w:rPr>
          <w:rFonts w:cs="Arial"/>
          <w:sz w:val="20"/>
          <w:szCs w:val="20"/>
        </w:rPr>
        <w:t xml:space="preserve"> FCB Inferno, Nov 2014 – Sep 2016</w:t>
      </w:r>
    </w:p>
    <w:p w14:paraId="1E41F7FE" w14:textId="77777777" w:rsidR="008D53E4" w:rsidRDefault="008D53E4" w:rsidP="008D53E4">
      <w:pPr>
        <w:spacing w:after="0" w:line="240" w:lineRule="auto"/>
        <w:ind w:left="720"/>
        <w:rPr>
          <w:rFonts w:cs="Arial"/>
          <w:sz w:val="20"/>
          <w:szCs w:val="20"/>
        </w:rPr>
      </w:pPr>
    </w:p>
    <w:p w14:paraId="63D39CA5" w14:textId="6D1588C8" w:rsidR="008D53E4" w:rsidRPr="006E1887" w:rsidRDefault="008D53E4" w:rsidP="008D53E4">
      <w:pPr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 w:rsidRPr="006E1887">
        <w:rPr>
          <w:rFonts w:cs="Arial"/>
          <w:sz w:val="20"/>
          <w:szCs w:val="20"/>
        </w:rPr>
        <w:t>Dev</w:t>
      </w:r>
      <w:r w:rsidR="00B51C8A" w:rsidRPr="006E1887">
        <w:rPr>
          <w:rFonts w:cs="Arial"/>
          <w:sz w:val="20"/>
          <w:szCs w:val="20"/>
        </w:rPr>
        <w:t>eloped channel agnostic strategies</w:t>
      </w:r>
      <w:r w:rsidRPr="006E1887">
        <w:rPr>
          <w:rFonts w:cs="Arial"/>
          <w:sz w:val="20"/>
          <w:szCs w:val="20"/>
        </w:rPr>
        <w:t xml:space="preserve"> for </w:t>
      </w:r>
      <w:r w:rsidRPr="006E1887">
        <w:rPr>
          <w:rFonts w:cs="Arial"/>
          <w:b/>
          <w:sz w:val="20"/>
          <w:szCs w:val="20"/>
        </w:rPr>
        <w:t xml:space="preserve">BMW, </w:t>
      </w:r>
      <w:r w:rsidR="007D1038">
        <w:rPr>
          <w:rFonts w:cs="Arial"/>
          <w:b/>
          <w:sz w:val="20"/>
          <w:szCs w:val="20"/>
        </w:rPr>
        <w:t>Department for Education</w:t>
      </w:r>
      <w:r w:rsidRPr="006E1887">
        <w:rPr>
          <w:rFonts w:cs="Arial"/>
          <w:b/>
          <w:sz w:val="20"/>
          <w:szCs w:val="20"/>
        </w:rPr>
        <w:t>, Post Office</w:t>
      </w:r>
    </w:p>
    <w:p w14:paraId="482D49D2" w14:textId="77777777" w:rsidR="009B5C95" w:rsidRPr="006E1887" w:rsidRDefault="009B5C95" w:rsidP="009B5C95">
      <w:pPr>
        <w:pStyle w:val="ListParagraph"/>
        <w:ind w:left="1440"/>
        <w:rPr>
          <w:sz w:val="20"/>
          <w:szCs w:val="20"/>
        </w:rPr>
      </w:pPr>
    </w:p>
    <w:p w14:paraId="0C75DC00" w14:textId="77777777" w:rsidR="009B5C95" w:rsidRPr="006E1887" w:rsidRDefault="009B5C95" w:rsidP="009B5C95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6E1887">
        <w:rPr>
          <w:b/>
          <w:sz w:val="20"/>
          <w:szCs w:val="20"/>
        </w:rPr>
        <w:t>Became a  lead strategist</w:t>
      </w:r>
      <w:r w:rsidRPr="006E1887">
        <w:rPr>
          <w:sz w:val="20"/>
          <w:szCs w:val="20"/>
        </w:rPr>
        <w:t xml:space="preserve"> on a number of large BMW projects only 4 months </w:t>
      </w:r>
      <w:r w:rsidR="00E857F4" w:rsidRPr="006E1887">
        <w:rPr>
          <w:sz w:val="20"/>
          <w:szCs w:val="20"/>
        </w:rPr>
        <w:t>into my first Strategist</w:t>
      </w:r>
      <w:r w:rsidRPr="006E1887">
        <w:rPr>
          <w:sz w:val="20"/>
          <w:szCs w:val="20"/>
        </w:rPr>
        <w:t xml:space="preserve"> role</w:t>
      </w:r>
    </w:p>
    <w:p w14:paraId="2085B642" w14:textId="77777777" w:rsidR="009B5C95" w:rsidRPr="006E1887" w:rsidRDefault="009B5C95" w:rsidP="009B5C95">
      <w:pPr>
        <w:pStyle w:val="ListParagraph"/>
        <w:ind w:left="1440"/>
        <w:rPr>
          <w:sz w:val="20"/>
          <w:szCs w:val="20"/>
        </w:rPr>
      </w:pPr>
    </w:p>
    <w:p w14:paraId="1DB1129E" w14:textId="62E462EC" w:rsidR="009E381C" w:rsidRPr="000C3C7B" w:rsidRDefault="00694E55" w:rsidP="000C3C7B">
      <w:pPr>
        <w:pStyle w:val="ListParagraph"/>
        <w:numPr>
          <w:ilvl w:val="1"/>
          <w:numId w:val="2"/>
        </w:numPr>
        <w:rPr>
          <w:rFonts w:cs="Arial"/>
          <w:sz w:val="20"/>
          <w:szCs w:val="20"/>
        </w:rPr>
      </w:pPr>
      <w:r w:rsidRPr="006E1887">
        <w:rPr>
          <w:rFonts w:cs="Arial"/>
          <w:sz w:val="20"/>
          <w:szCs w:val="20"/>
        </w:rPr>
        <w:lastRenderedPageBreak/>
        <w:t xml:space="preserve">Consistently delivered </w:t>
      </w:r>
      <w:r w:rsidRPr="006E1887">
        <w:rPr>
          <w:rFonts w:cs="Arial"/>
          <w:b/>
          <w:sz w:val="20"/>
          <w:szCs w:val="20"/>
        </w:rPr>
        <w:t>organic sales or upsold</w:t>
      </w:r>
      <w:r w:rsidRPr="006E1887">
        <w:rPr>
          <w:rFonts w:cs="Arial"/>
          <w:sz w:val="20"/>
          <w:szCs w:val="20"/>
        </w:rPr>
        <w:t xml:space="preserve"> on the BMW account, significantly exceeding persona</w:t>
      </w:r>
      <w:r w:rsidR="008F54EC">
        <w:rPr>
          <w:rFonts w:cs="Arial"/>
          <w:sz w:val="20"/>
          <w:szCs w:val="20"/>
        </w:rPr>
        <w:t>l sales objectives</w:t>
      </w:r>
    </w:p>
    <w:p w14:paraId="7289A495" w14:textId="09FBD899" w:rsidR="008D53E4" w:rsidRPr="006E1887" w:rsidRDefault="00053FB7" w:rsidP="008D53E4">
      <w:pPr>
        <w:spacing w:after="0"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>3 Key projects/achievements</w:t>
      </w:r>
      <w:r w:rsidR="008D53E4" w:rsidRPr="006E1887">
        <w:rPr>
          <w:sz w:val="20"/>
          <w:szCs w:val="20"/>
        </w:rPr>
        <w:t>:</w:t>
      </w:r>
    </w:p>
    <w:p w14:paraId="257BCA10" w14:textId="77777777" w:rsidR="008D53E4" w:rsidRDefault="008D53E4" w:rsidP="008D53E4">
      <w:pPr>
        <w:spacing w:after="0" w:line="240" w:lineRule="auto"/>
        <w:ind w:left="1440"/>
      </w:pPr>
    </w:p>
    <w:p w14:paraId="1302053D" w14:textId="326175B1" w:rsidR="00FE5D6C" w:rsidRPr="00423650" w:rsidRDefault="008D53E4" w:rsidP="000C3C7B">
      <w:pPr>
        <w:numPr>
          <w:ilvl w:val="2"/>
          <w:numId w:val="2"/>
        </w:numPr>
        <w:spacing w:after="0" w:line="240" w:lineRule="auto"/>
        <w:ind w:left="1757"/>
        <w:rPr>
          <w:rFonts w:cs="Arial"/>
          <w:iCs/>
          <w:sz w:val="20"/>
          <w:szCs w:val="20"/>
        </w:rPr>
      </w:pPr>
      <w:r w:rsidRPr="008D53E4">
        <w:rPr>
          <w:rFonts w:cs="Arial"/>
          <w:b/>
          <w:sz w:val="20"/>
          <w:szCs w:val="20"/>
        </w:rPr>
        <w:t>Lead Strategist</w:t>
      </w:r>
      <w:r w:rsidRPr="008D53E4">
        <w:rPr>
          <w:rFonts w:cs="Arial"/>
          <w:sz w:val="20"/>
          <w:szCs w:val="20"/>
        </w:rPr>
        <w:t xml:space="preserve"> for </w:t>
      </w:r>
      <w:r w:rsidRPr="00B51C8A">
        <w:rPr>
          <w:rFonts w:cs="Arial"/>
          <w:b/>
          <w:sz w:val="20"/>
          <w:szCs w:val="20"/>
        </w:rPr>
        <w:t>BMW</w:t>
      </w:r>
      <w:r w:rsidRPr="008D53E4">
        <w:rPr>
          <w:rFonts w:cs="Arial"/>
          <w:sz w:val="20"/>
          <w:szCs w:val="20"/>
        </w:rPr>
        <w:t xml:space="preserve"> Retail Online launch</w:t>
      </w:r>
      <w:r>
        <w:rPr>
          <w:rFonts w:cs="Arial"/>
          <w:sz w:val="20"/>
          <w:szCs w:val="20"/>
        </w:rPr>
        <w:t xml:space="preserve"> (BMW Online Dealership)</w:t>
      </w:r>
      <w:r w:rsidR="000C3C7B">
        <w:rPr>
          <w:rFonts w:cs="Arial"/>
          <w:sz w:val="20"/>
          <w:szCs w:val="20"/>
        </w:rPr>
        <w:t xml:space="preserve">, </w:t>
      </w:r>
      <w:r w:rsidRPr="00423650">
        <w:rPr>
          <w:rFonts w:cs="Arial"/>
          <w:iCs/>
          <w:sz w:val="20"/>
          <w:szCs w:val="20"/>
        </w:rPr>
        <w:t>deliver</w:t>
      </w:r>
      <w:r w:rsidR="000C3C7B" w:rsidRPr="00423650">
        <w:rPr>
          <w:rFonts w:cs="Arial"/>
          <w:iCs/>
          <w:sz w:val="20"/>
          <w:szCs w:val="20"/>
        </w:rPr>
        <w:t>ing</w:t>
      </w:r>
      <w:r w:rsidRPr="00423650">
        <w:rPr>
          <w:rFonts w:cs="Arial"/>
          <w:iCs/>
          <w:sz w:val="20"/>
          <w:szCs w:val="20"/>
        </w:rPr>
        <w:t xml:space="preserve"> all-time record traffic to the BMW website,</w:t>
      </w:r>
      <w:r w:rsidR="005555F1" w:rsidRPr="00423650">
        <w:rPr>
          <w:rFonts w:cs="Arial"/>
          <w:iCs/>
          <w:sz w:val="20"/>
          <w:szCs w:val="20"/>
        </w:rPr>
        <w:t xml:space="preserve"> garner</w:t>
      </w:r>
      <w:r w:rsidR="000C3C7B" w:rsidRPr="00423650">
        <w:rPr>
          <w:rFonts w:cs="Arial"/>
          <w:iCs/>
          <w:sz w:val="20"/>
          <w:szCs w:val="20"/>
        </w:rPr>
        <w:t>ing</w:t>
      </w:r>
      <w:r w:rsidR="005555F1" w:rsidRPr="00423650">
        <w:rPr>
          <w:rFonts w:cs="Arial"/>
          <w:iCs/>
          <w:sz w:val="20"/>
          <w:szCs w:val="20"/>
        </w:rPr>
        <w:t xml:space="preserve"> 3.2m views on </w:t>
      </w:r>
      <w:proofErr w:type="gramStart"/>
      <w:r w:rsidR="005555F1" w:rsidRPr="00423650">
        <w:rPr>
          <w:rFonts w:cs="Arial"/>
          <w:iCs/>
          <w:sz w:val="20"/>
          <w:szCs w:val="20"/>
        </w:rPr>
        <w:t>Social Media</w:t>
      </w:r>
      <w:proofErr w:type="gramEnd"/>
      <w:r w:rsidR="005555F1" w:rsidRPr="00423650">
        <w:rPr>
          <w:rFonts w:cs="Arial"/>
          <w:iCs/>
          <w:sz w:val="20"/>
          <w:szCs w:val="20"/>
        </w:rPr>
        <w:t>,</w:t>
      </w:r>
      <w:r w:rsidR="006C6EA9" w:rsidRPr="00423650">
        <w:rPr>
          <w:rFonts w:cs="Arial"/>
          <w:iCs/>
          <w:sz w:val="20"/>
          <w:szCs w:val="20"/>
        </w:rPr>
        <w:t xml:space="preserve"> </w:t>
      </w:r>
      <w:r w:rsidRPr="00423650">
        <w:rPr>
          <w:rFonts w:cs="Arial"/>
          <w:iCs/>
          <w:sz w:val="20"/>
          <w:szCs w:val="20"/>
        </w:rPr>
        <w:t>receiv</w:t>
      </w:r>
      <w:r w:rsidR="000C3C7B" w:rsidRPr="00423650">
        <w:rPr>
          <w:rFonts w:cs="Arial"/>
          <w:iCs/>
          <w:sz w:val="20"/>
          <w:szCs w:val="20"/>
        </w:rPr>
        <w:t>ing</w:t>
      </w:r>
      <w:r w:rsidRPr="00423650">
        <w:rPr>
          <w:rFonts w:cs="Arial"/>
          <w:iCs/>
          <w:sz w:val="20"/>
          <w:szCs w:val="20"/>
        </w:rPr>
        <w:t xml:space="preserve"> coverage in the Marketing Week</w:t>
      </w:r>
      <w:r w:rsidR="006C6EA9" w:rsidRPr="00423650">
        <w:rPr>
          <w:rFonts w:cs="Arial"/>
          <w:iCs/>
          <w:sz w:val="20"/>
          <w:szCs w:val="20"/>
        </w:rPr>
        <w:t xml:space="preserve"> and </w:t>
      </w:r>
      <w:r w:rsidR="000C3C7B" w:rsidRPr="00423650">
        <w:rPr>
          <w:rFonts w:cs="Arial"/>
          <w:iCs/>
          <w:sz w:val="20"/>
          <w:szCs w:val="20"/>
        </w:rPr>
        <w:t>being</w:t>
      </w:r>
      <w:r w:rsidRPr="00423650">
        <w:rPr>
          <w:rFonts w:cs="Arial"/>
          <w:iCs/>
          <w:sz w:val="20"/>
          <w:szCs w:val="20"/>
        </w:rPr>
        <w:t xml:space="preserve"> submitted</w:t>
      </w:r>
      <w:r w:rsidR="006C6EA9" w:rsidRPr="00423650">
        <w:rPr>
          <w:rFonts w:cs="Arial"/>
          <w:iCs/>
          <w:sz w:val="20"/>
          <w:szCs w:val="20"/>
        </w:rPr>
        <w:t xml:space="preserve"> for DMA</w:t>
      </w:r>
      <w:r w:rsidR="000C3C7B" w:rsidRPr="00423650">
        <w:rPr>
          <w:rFonts w:cs="Arial"/>
          <w:iCs/>
          <w:sz w:val="20"/>
          <w:szCs w:val="20"/>
        </w:rPr>
        <w:t xml:space="preserve"> (Direct Marketing)</w:t>
      </w:r>
      <w:r w:rsidR="006C6EA9" w:rsidRPr="00423650">
        <w:rPr>
          <w:rFonts w:cs="Arial"/>
          <w:iCs/>
          <w:sz w:val="20"/>
          <w:szCs w:val="20"/>
        </w:rPr>
        <w:t xml:space="preserve"> </w:t>
      </w:r>
      <w:r w:rsidR="000C3C7B" w:rsidRPr="00423650">
        <w:rPr>
          <w:rFonts w:cs="Arial"/>
          <w:iCs/>
          <w:sz w:val="20"/>
          <w:szCs w:val="20"/>
        </w:rPr>
        <w:t>A</w:t>
      </w:r>
      <w:r w:rsidR="006C6EA9" w:rsidRPr="00423650">
        <w:rPr>
          <w:rFonts w:cs="Arial"/>
          <w:iCs/>
          <w:sz w:val="20"/>
          <w:szCs w:val="20"/>
        </w:rPr>
        <w:t>wards in 3 categories</w:t>
      </w:r>
    </w:p>
    <w:p w14:paraId="4F8F9E38" w14:textId="77777777" w:rsidR="00FF0386" w:rsidRPr="00FF0386" w:rsidRDefault="00FF0386" w:rsidP="00FF0386">
      <w:pPr>
        <w:spacing w:after="0" w:line="240" w:lineRule="auto"/>
        <w:ind w:left="1757"/>
        <w:rPr>
          <w:rFonts w:cs="Arial"/>
          <w:sz w:val="20"/>
          <w:szCs w:val="20"/>
        </w:rPr>
      </w:pPr>
    </w:p>
    <w:p w14:paraId="7601A08E" w14:textId="0DAE428E" w:rsidR="009B5C95" w:rsidRDefault="008D53E4" w:rsidP="00860AD6">
      <w:pPr>
        <w:numPr>
          <w:ilvl w:val="2"/>
          <w:numId w:val="2"/>
        </w:numPr>
        <w:spacing w:after="0" w:line="240" w:lineRule="auto"/>
        <w:ind w:left="1757"/>
        <w:rPr>
          <w:rFonts w:cs="Arial"/>
          <w:sz w:val="20"/>
          <w:szCs w:val="20"/>
        </w:rPr>
      </w:pPr>
      <w:r w:rsidRPr="008D53E4">
        <w:rPr>
          <w:rFonts w:cs="Arial"/>
          <w:b/>
          <w:sz w:val="20"/>
          <w:szCs w:val="20"/>
        </w:rPr>
        <w:t xml:space="preserve">Lead Strategist </w:t>
      </w:r>
      <w:r w:rsidRPr="008D53E4">
        <w:rPr>
          <w:rFonts w:cs="Arial"/>
          <w:sz w:val="20"/>
          <w:szCs w:val="20"/>
        </w:rPr>
        <w:t xml:space="preserve">for </w:t>
      </w:r>
      <w:r w:rsidRPr="00B51C8A">
        <w:rPr>
          <w:rFonts w:cs="Arial"/>
          <w:b/>
          <w:sz w:val="20"/>
          <w:szCs w:val="20"/>
        </w:rPr>
        <w:t>BMW</w:t>
      </w:r>
      <w:r w:rsidRPr="008D53E4">
        <w:rPr>
          <w:rFonts w:cs="Arial"/>
          <w:sz w:val="20"/>
          <w:szCs w:val="20"/>
        </w:rPr>
        <w:t xml:space="preserve"> Tactical stream</w:t>
      </w:r>
      <w:r w:rsidR="00F62679">
        <w:rPr>
          <w:rFonts w:cs="Arial"/>
          <w:sz w:val="20"/>
          <w:szCs w:val="20"/>
        </w:rPr>
        <w:t>, developing</w:t>
      </w:r>
      <w:r w:rsidR="006C6EA9">
        <w:rPr>
          <w:rFonts w:cs="Arial"/>
          <w:sz w:val="20"/>
          <w:szCs w:val="20"/>
        </w:rPr>
        <w:t xml:space="preserve"> </w:t>
      </w:r>
      <w:r w:rsidRPr="008D53E4">
        <w:rPr>
          <w:rFonts w:cs="Arial"/>
          <w:sz w:val="20"/>
          <w:szCs w:val="20"/>
        </w:rPr>
        <w:t>communications strategy for th</w:t>
      </w:r>
      <w:r w:rsidR="006C6EA9">
        <w:rPr>
          <w:rFonts w:cs="Arial"/>
          <w:sz w:val="20"/>
          <w:szCs w:val="20"/>
        </w:rPr>
        <w:t>e new look and feel of BMW tactical</w:t>
      </w:r>
      <w:r w:rsidRPr="008D53E4">
        <w:rPr>
          <w:rFonts w:cs="Arial"/>
          <w:sz w:val="20"/>
          <w:szCs w:val="20"/>
        </w:rPr>
        <w:t xml:space="preserve"> communication (launched Q4 2015)</w:t>
      </w:r>
      <w:r w:rsidR="009E381C">
        <w:rPr>
          <w:rFonts w:cs="Arial"/>
          <w:sz w:val="20"/>
          <w:szCs w:val="20"/>
        </w:rPr>
        <w:t>, improving brand perception and leading to less distressing offer communication</w:t>
      </w:r>
    </w:p>
    <w:p w14:paraId="23972B1A" w14:textId="77777777" w:rsidR="009E381C" w:rsidRPr="009E381C" w:rsidRDefault="009E381C" w:rsidP="000C3C7B">
      <w:pPr>
        <w:spacing w:after="0" w:line="240" w:lineRule="auto"/>
        <w:ind w:left="1757"/>
        <w:rPr>
          <w:rFonts w:cs="Arial"/>
          <w:sz w:val="20"/>
          <w:szCs w:val="20"/>
        </w:rPr>
      </w:pPr>
    </w:p>
    <w:p w14:paraId="491B2680" w14:textId="1BA6C810" w:rsidR="008D53E4" w:rsidRDefault="005555F1" w:rsidP="00FE5D6C">
      <w:pPr>
        <w:numPr>
          <w:ilvl w:val="2"/>
          <w:numId w:val="2"/>
        </w:numPr>
        <w:spacing w:after="0" w:line="240" w:lineRule="auto"/>
        <w:ind w:left="1757"/>
        <w:rPr>
          <w:rFonts w:cs="Arial"/>
          <w:sz w:val="20"/>
          <w:szCs w:val="20"/>
        </w:rPr>
      </w:pPr>
      <w:r w:rsidRPr="005555F1">
        <w:rPr>
          <w:rFonts w:cs="Arial"/>
          <w:b/>
          <w:sz w:val="20"/>
          <w:szCs w:val="20"/>
        </w:rPr>
        <w:t xml:space="preserve">Lead Strategist </w:t>
      </w:r>
      <w:r w:rsidRPr="005555F1">
        <w:rPr>
          <w:rFonts w:cs="Arial"/>
          <w:sz w:val="20"/>
          <w:szCs w:val="20"/>
        </w:rPr>
        <w:t xml:space="preserve">for </w:t>
      </w:r>
      <w:r w:rsidRPr="00B51C8A">
        <w:rPr>
          <w:rFonts w:cs="Arial"/>
          <w:b/>
          <w:sz w:val="20"/>
          <w:szCs w:val="20"/>
        </w:rPr>
        <w:t>BMW</w:t>
      </w:r>
      <w:r w:rsidRPr="005555F1">
        <w:rPr>
          <w:rFonts w:cs="Arial"/>
          <w:sz w:val="20"/>
          <w:szCs w:val="20"/>
        </w:rPr>
        <w:t xml:space="preserve"> Rug</w:t>
      </w:r>
      <w:r w:rsidR="00751D78">
        <w:rPr>
          <w:rFonts w:cs="Arial"/>
          <w:sz w:val="20"/>
          <w:szCs w:val="20"/>
        </w:rPr>
        <w:t>by Partnership stream</w:t>
      </w:r>
      <w:r w:rsidR="0048299C">
        <w:rPr>
          <w:rFonts w:cs="Arial"/>
          <w:sz w:val="20"/>
          <w:szCs w:val="20"/>
        </w:rPr>
        <w:t xml:space="preserve"> (non-ATL activity)</w:t>
      </w:r>
      <w:r w:rsidRPr="005555F1">
        <w:rPr>
          <w:rFonts w:cs="Arial"/>
          <w:sz w:val="20"/>
          <w:szCs w:val="20"/>
        </w:rPr>
        <w:t>, including</w:t>
      </w:r>
      <w:r w:rsidR="009B5C95">
        <w:rPr>
          <w:rFonts w:cs="Arial"/>
          <w:sz w:val="20"/>
          <w:szCs w:val="20"/>
        </w:rPr>
        <w:t xml:space="preserve"> </w:t>
      </w:r>
      <w:r w:rsidRPr="005555F1">
        <w:rPr>
          <w:rFonts w:cs="Arial"/>
          <w:sz w:val="20"/>
          <w:szCs w:val="20"/>
        </w:rPr>
        <w:t>content creation, engagement</w:t>
      </w:r>
      <w:r w:rsidR="009B5C95">
        <w:rPr>
          <w:rFonts w:cs="Arial"/>
          <w:sz w:val="20"/>
          <w:szCs w:val="20"/>
        </w:rPr>
        <w:t xml:space="preserve"> generation</w:t>
      </w:r>
      <w:r w:rsidRPr="005555F1">
        <w:rPr>
          <w:rFonts w:cs="Arial"/>
          <w:sz w:val="20"/>
          <w:szCs w:val="20"/>
        </w:rPr>
        <w:t xml:space="preserve"> and conversion to leads</w:t>
      </w:r>
      <w:r w:rsidR="009E381C">
        <w:rPr>
          <w:rFonts w:cs="Arial"/>
          <w:sz w:val="20"/>
          <w:szCs w:val="20"/>
        </w:rPr>
        <w:t>, leading to the most viewed BMW content series ever</w:t>
      </w:r>
    </w:p>
    <w:p w14:paraId="0CC24FB4" w14:textId="77777777" w:rsidR="0054448B" w:rsidRDefault="0054448B" w:rsidP="0054448B">
      <w:pPr>
        <w:spacing w:after="0" w:line="240" w:lineRule="auto"/>
        <w:rPr>
          <w:rFonts w:cs="Arial"/>
          <w:sz w:val="20"/>
          <w:szCs w:val="20"/>
        </w:rPr>
      </w:pPr>
    </w:p>
    <w:p w14:paraId="3FBC44D6" w14:textId="77777777" w:rsidR="009E381C" w:rsidRPr="009E381C" w:rsidRDefault="009E381C" w:rsidP="009E381C">
      <w:pPr>
        <w:spacing w:after="0" w:line="240" w:lineRule="auto"/>
        <w:ind w:left="1757"/>
        <w:rPr>
          <w:rFonts w:cs="Arial"/>
          <w:sz w:val="20"/>
          <w:szCs w:val="20"/>
        </w:rPr>
      </w:pPr>
    </w:p>
    <w:p w14:paraId="31A0D8AA" w14:textId="77777777" w:rsidR="00A13E31" w:rsidRPr="00697918" w:rsidRDefault="00C52389" w:rsidP="009975D6">
      <w:pPr>
        <w:numPr>
          <w:ilvl w:val="0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>Account Manager</w:t>
      </w:r>
      <w:r w:rsidR="003B5286">
        <w:rPr>
          <w:rFonts w:cs="Arial"/>
          <w:sz w:val="20"/>
          <w:szCs w:val="20"/>
        </w:rPr>
        <w:t>, Kantar Worldpanel, May 2010</w:t>
      </w:r>
      <w:r w:rsidR="006622D2">
        <w:rPr>
          <w:rFonts w:cs="Arial"/>
          <w:sz w:val="20"/>
          <w:szCs w:val="20"/>
        </w:rPr>
        <w:t xml:space="preserve"> – Oct </w:t>
      </w:r>
      <w:proofErr w:type="gramStart"/>
      <w:r w:rsidR="006622D2">
        <w:rPr>
          <w:rFonts w:cs="Arial"/>
          <w:sz w:val="20"/>
          <w:szCs w:val="20"/>
        </w:rPr>
        <w:t>2014</w:t>
      </w:r>
      <w:r w:rsidR="003B5286">
        <w:rPr>
          <w:rFonts w:cs="Arial"/>
          <w:sz w:val="20"/>
          <w:szCs w:val="20"/>
        </w:rPr>
        <w:t xml:space="preserve">  (</w:t>
      </w:r>
      <w:proofErr w:type="gramEnd"/>
      <w:r w:rsidR="003B5286">
        <w:rPr>
          <w:rFonts w:cs="Arial"/>
          <w:sz w:val="20"/>
          <w:szCs w:val="20"/>
        </w:rPr>
        <w:t xml:space="preserve">promoted from </w:t>
      </w:r>
      <w:r>
        <w:rPr>
          <w:rFonts w:cs="Arial"/>
          <w:sz w:val="20"/>
          <w:szCs w:val="20"/>
        </w:rPr>
        <w:t xml:space="preserve">Senior </w:t>
      </w:r>
      <w:r w:rsidR="00CB3C76">
        <w:rPr>
          <w:rFonts w:cs="Arial"/>
          <w:sz w:val="20"/>
          <w:szCs w:val="20"/>
        </w:rPr>
        <w:t>Account</w:t>
      </w:r>
      <w:r w:rsidR="003B5286">
        <w:rPr>
          <w:rFonts w:cs="Arial"/>
          <w:sz w:val="20"/>
          <w:szCs w:val="20"/>
        </w:rPr>
        <w:t xml:space="preserve"> Executive</w:t>
      </w:r>
      <w:r w:rsidR="00195574">
        <w:rPr>
          <w:rFonts w:cs="Arial"/>
          <w:sz w:val="20"/>
          <w:szCs w:val="20"/>
        </w:rPr>
        <w:t>)</w:t>
      </w:r>
    </w:p>
    <w:p w14:paraId="02A4B546" w14:textId="77777777" w:rsidR="004B5551" w:rsidRPr="004B5551" w:rsidRDefault="004B5551" w:rsidP="006622D2">
      <w:pPr>
        <w:spacing w:after="0" w:line="240" w:lineRule="auto"/>
        <w:rPr>
          <w:rFonts w:cs="Arial"/>
          <w:i/>
          <w:sz w:val="20"/>
          <w:szCs w:val="20"/>
        </w:rPr>
      </w:pPr>
    </w:p>
    <w:p w14:paraId="03CAE4CC" w14:textId="77777777" w:rsidR="00427E17" w:rsidRPr="007630A7" w:rsidRDefault="005B3250" w:rsidP="007630A7">
      <w:pPr>
        <w:numPr>
          <w:ilvl w:val="1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 w:rsidRPr="00D64D91">
        <w:rPr>
          <w:rFonts w:cs="Arial"/>
          <w:sz w:val="20"/>
          <w:szCs w:val="20"/>
        </w:rPr>
        <w:t xml:space="preserve">Developed </w:t>
      </w:r>
      <w:r w:rsidR="00BD5648" w:rsidRPr="00D64D91">
        <w:rPr>
          <w:rFonts w:cs="Arial"/>
          <w:sz w:val="20"/>
          <w:szCs w:val="20"/>
        </w:rPr>
        <w:t>actionable</w:t>
      </w:r>
      <w:r w:rsidR="005E3C6C" w:rsidRPr="006E585F">
        <w:rPr>
          <w:rFonts w:cs="Arial"/>
          <w:b/>
          <w:sz w:val="20"/>
          <w:szCs w:val="20"/>
        </w:rPr>
        <w:t xml:space="preserve"> insight led</w:t>
      </w:r>
      <w:r w:rsidR="006F0BAA" w:rsidRPr="006E585F">
        <w:rPr>
          <w:rFonts w:cs="Arial"/>
          <w:b/>
          <w:sz w:val="20"/>
          <w:szCs w:val="20"/>
        </w:rPr>
        <w:t xml:space="preserve"> </w:t>
      </w:r>
      <w:r w:rsidR="006F0BAA" w:rsidRPr="00BD5648">
        <w:rPr>
          <w:rFonts w:cs="Arial"/>
          <w:b/>
          <w:sz w:val="20"/>
          <w:szCs w:val="20"/>
        </w:rPr>
        <w:t>solutions</w:t>
      </w:r>
      <w:r w:rsidR="006F0BAA" w:rsidRPr="00FF30B1">
        <w:rPr>
          <w:rFonts w:cs="Arial"/>
          <w:sz w:val="20"/>
          <w:szCs w:val="20"/>
        </w:rPr>
        <w:t xml:space="preserve"> </w:t>
      </w:r>
      <w:r w:rsidR="0043051C">
        <w:rPr>
          <w:rFonts w:cs="Arial"/>
          <w:sz w:val="20"/>
          <w:szCs w:val="20"/>
        </w:rPr>
        <w:t xml:space="preserve">for </w:t>
      </w:r>
      <w:proofErr w:type="spellStart"/>
      <w:r w:rsidR="00DF4DC7" w:rsidRPr="00912035">
        <w:rPr>
          <w:rFonts w:cs="Arial"/>
          <w:b/>
          <w:sz w:val="20"/>
          <w:szCs w:val="20"/>
        </w:rPr>
        <w:t>Pepsico</w:t>
      </w:r>
      <w:proofErr w:type="spellEnd"/>
      <w:r w:rsidR="00745FFC" w:rsidRPr="00912035">
        <w:rPr>
          <w:rFonts w:cs="Arial"/>
          <w:b/>
          <w:sz w:val="20"/>
          <w:szCs w:val="20"/>
        </w:rPr>
        <w:t>,</w:t>
      </w:r>
      <w:r w:rsidR="0043051C" w:rsidRPr="00912035">
        <w:rPr>
          <w:rFonts w:cs="Arial"/>
          <w:b/>
          <w:sz w:val="20"/>
          <w:szCs w:val="20"/>
        </w:rPr>
        <w:t xml:space="preserve"> Mars and J&amp;J</w:t>
      </w:r>
      <w:r w:rsidR="0043051C">
        <w:rPr>
          <w:rFonts w:cs="Arial"/>
          <w:sz w:val="20"/>
          <w:szCs w:val="20"/>
        </w:rPr>
        <w:t>,</w:t>
      </w:r>
      <w:r w:rsidR="00745FFC">
        <w:rPr>
          <w:rFonts w:cs="Arial"/>
          <w:sz w:val="20"/>
          <w:szCs w:val="20"/>
        </w:rPr>
        <w:t xml:space="preserve"> taking ownership at </w:t>
      </w:r>
      <w:r w:rsidR="00551A0F" w:rsidRPr="00745FFC">
        <w:rPr>
          <w:rFonts w:cs="Arial"/>
          <w:sz w:val="20"/>
          <w:szCs w:val="20"/>
        </w:rPr>
        <w:t>briefing</w:t>
      </w:r>
      <w:r w:rsidR="00745FFC">
        <w:rPr>
          <w:rFonts w:cs="Arial"/>
          <w:sz w:val="20"/>
          <w:szCs w:val="20"/>
        </w:rPr>
        <w:t xml:space="preserve">, </w:t>
      </w:r>
      <w:r w:rsidR="00551A0F" w:rsidRPr="00745FFC">
        <w:rPr>
          <w:rFonts w:cs="Arial"/>
          <w:sz w:val="20"/>
          <w:szCs w:val="20"/>
        </w:rPr>
        <w:t>analysis</w:t>
      </w:r>
      <w:r w:rsidR="002405DA">
        <w:rPr>
          <w:rFonts w:cs="Arial"/>
          <w:sz w:val="20"/>
          <w:szCs w:val="20"/>
        </w:rPr>
        <w:t>/interpretation</w:t>
      </w:r>
      <w:r w:rsidR="00551A0F" w:rsidRPr="00745FFC">
        <w:rPr>
          <w:rFonts w:cs="Arial"/>
          <w:sz w:val="20"/>
          <w:szCs w:val="20"/>
        </w:rPr>
        <w:t xml:space="preserve"> and debriefing</w:t>
      </w:r>
      <w:r w:rsidR="00745FFC">
        <w:rPr>
          <w:rFonts w:cs="Arial"/>
          <w:sz w:val="20"/>
          <w:szCs w:val="20"/>
        </w:rPr>
        <w:t xml:space="preserve"> stages</w:t>
      </w:r>
      <w:r w:rsidR="00A11A1E">
        <w:rPr>
          <w:rFonts w:cs="Arial"/>
          <w:sz w:val="20"/>
          <w:szCs w:val="20"/>
        </w:rPr>
        <w:t xml:space="preserve"> </w:t>
      </w:r>
    </w:p>
    <w:p w14:paraId="19B81997" w14:textId="77777777" w:rsidR="00427E17" w:rsidRDefault="00427E17" w:rsidP="00A11A1E">
      <w:pPr>
        <w:spacing w:after="0" w:line="240" w:lineRule="auto"/>
        <w:ind w:left="1440"/>
        <w:rPr>
          <w:rFonts w:cs="Arial"/>
          <w:sz w:val="20"/>
          <w:szCs w:val="20"/>
        </w:rPr>
      </w:pPr>
    </w:p>
    <w:p w14:paraId="46BA7828" w14:textId="77777777" w:rsidR="00A11A1E" w:rsidRPr="00A11A1E" w:rsidRDefault="00053FB7" w:rsidP="00A11A1E">
      <w:pPr>
        <w:spacing w:after="0" w:line="240" w:lineRule="auto"/>
        <w:ind w:left="1440"/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 xml:space="preserve">3 </w:t>
      </w:r>
      <w:r w:rsidR="00BD6214">
        <w:rPr>
          <w:rFonts w:cs="Arial"/>
          <w:sz w:val="20"/>
          <w:szCs w:val="20"/>
        </w:rPr>
        <w:t>Key projects</w:t>
      </w:r>
      <w:r>
        <w:rPr>
          <w:rFonts w:cs="Arial"/>
          <w:sz w:val="20"/>
          <w:szCs w:val="20"/>
        </w:rPr>
        <w:t>/achievements:</w:t>
      </w:r>
    </w:p>
    <w:p w14:paraId="7AA07DF7" w14:textId="77777777" w:rsidR="002F4A6A" w:rsidRDefault="002F4A6A" w:rsidP="009975D6">
      <w:pPr>
        <w:pStyle w:val="ListParagraph"/>
        <w:spacing w:after="0"/>
        <w:rPr>
          <w:rFonts w:cs="Arial"/>
          <w:i/>
          <w:sz w:val="20"/>
          <w:szCs w:val="20"/>
        </w:rPr>
      </w:pPr>
    </w:p>
    <w:p w14:paraId="7A0D76BF" w14:textId="77777777" w:rsidR="00CC7EA0" w:rsidRPr="000915C7" w:rsidRDefault="000C33EF" w:rsidP="00A11A1E">
      <w:pPr>
        <w:numPr>
          <w:ilvl w:val="2"/>
          <w:numId w:val="2"/>
        </w:numPr>
        <w:spacing w:after="0" w:line="240" w:lineRule="auto"/>
        <w:ind w:left="1757"/>
        <w:rPr>
          <w:rFonts w:cs="Arial"/>
          <w:i/>
          <w:sz w:val="20"/>
          <w:szCs w:val="20"/>
        </w:rPr>
      </w:pPr>
      <w:r w:rsidRPr="000915C7">
        <w:rPr>
          <w:rFonts w:cs="Arial"/>
          <w:sz w:val="20"/>
          <w:szCs w:val="20"/>
        </w:rPr>
        <w:t>R</w:t>
      </w:r>
      <w:r w:rsidR="00C80363" w:rsidRPr="000915C7">
        <w:rPr>
          <w:rFonts w:cs="Arial"/>
          <w:sz w:val="20"/>
          <w:szCs w:val="20"/>
        </w:rPr>
        <w:t>e-d</w:t>
      </w:r>
      <w:r w:rsidR="00AB2BFC" w:rsidRPr="000915C7">
        <w:rPr>
          <w:rFonts w:cs="Arial"/>
          <w:sz w:val="20"/>
          <w:szCs w:val="20"/>
        </w:rPr>
        <w:t>esigned</w:t>
      </w:r>
      <w:r w:rsidRPr="000915C7">
        <w:rPr>
          <w:rFonts w:cs="Arial"/>
          <w:sz w:val="20"/>
          <w:szCs w:val="20"/>
        </w:rPr>
        <w:t xml:space="preserve"> </w:t>
      </w:r>
      <w:r w:rsidR="00346A3A" w:rsidRPr="000915C7">
        <w:rPr>
          <w:rFonts w:cs="Arial"/>
          <w:sz w:val="20"/>
          <w:szCs w:val="20"/>
        </w:rPr>
        <w:t xml:space="preserve">Mars Confectionary </w:t>
      </w:r>
      <w:r w:rsidR="00AB2BFC" w:rsidRPr="000915C7">
        <w:rPr>
          <w:rFonts w:cs="Arial"/>
          <w:sz w:val="20"/>
          <w:szCs w:val="20"/>
        </w:rPr>
        <w:t>long-term NPD strategy</w:t>
      </w:r>
      <w:r w:rsidR="00D3359D" w:rsidRPr="000915C7">
        <w:rPr>
          <w:rFonts w:cs="Arial"/>
          <w:sz w:val="20"/>
          <w:szCs w:val="20"/>
        </w:rPr>
        <w:t xml:space="preserve"> </w:t>
      </w:r>
      <w:r w:rsidR="00096BEE" w:rsidRPr="000915C7">
        <w:rPr>
          <w:rFonts w:cs="Arial"/>
          <w:sz w:val="20"/>
          <w:szCs w:val="20"/>
        </w:rPr>
        <w:t xml:space="preserve">aimed at </w:t>
      </w:r>
      <w:r w:rsidR="00CC7EA0" w:rsidRPr="000915C7">
        <w:rPr>
          <w:rFonts w:cs="Arial"/>
          <w:sz w:val="20"/>
          <w:szCs w:val="20"/>
        </w:rPr>
        <w:t>stop</w:t>
      </w:r>
      <w:r w:rsidR="00096BEE" w:rsidRPr="000915C7">
        <w:rPr>
          <w:rFonts w:cs="Arial"/>
          <w:sz w:val="20"/>
          <w:szCs w:val="20"/>
        </w:rPr>
        <w:t>ping</w:t>
      </w:r>
      <w:r w:rsidR="00CC7EA0" w:rsidRPr="000915C7">
        <w:rPr>
          <w:rFonts w:cs="Arial"/>
          <w:sz w:val="20"/>
          <w:szCs w:val="20"/>
        </w:rPr>
        <w:t xml:space="preserve"> share loss</w:t>
      </w:r>
    </w:p>
    <w:p w14:paraId="732A7704" w14:textId="77777777" w:rsidR="000C33EF" w:rsidRPr="000915C7" w:rsidRDefault="000C33EF" w:rsidP="00A11A1E">
      <w:pPr>
        <w:spacing w:after="0" w:line="240" w:lineRule="auto"/>
        <w:ind w:left="1757"/>
        <w:rPr>
          <w:rFonts w:cs="Arial"/>
          <w:i/>
          <w:sz w:val="20"/>
          <w:szCs w:val="20"/>
        </w:rPr>
      </w:pPr>
    </w:p>
    <w:p w14:paraId="3F24D28F" w14:textId="77777777" w:rsidR="00CC7EA0" w:rsidRPr="000915C7" w:rsidRDefault="00CC7EA0" w:rsidP="00A11A1E">
      <w:pPr>
        <w:numPr>
          <w:ilvl w:val="2"/>
          <w:numId w:val="2"/>
        </w:numPr>
        <w:spacing w:after="0" w:line="240" w:lineRule="auto"/>
        <w:ind w:left="1757"/>
        <w:rPr>
          <w:rFonts w:cs="Arial"/>
          <w:i/>
          <w:sz w:val="20"/>
          <w:szCs w:val="20"/>
        </w:rPr>
      </w:pPr>
      <w:r w:rsidRPr="000915C7">
        <w:rPr>
          <w:rFonts w:cs="Arial"/>
          <w:sz w:val="20"/>
          <w:szCs w:val="20"/>
        </w:rPr>
        <w:t xml:space="preserve">Developed </w:t>
      </w:r>
      <w:r w:rsidR="00C80363" w:rsidRPr="000915C7">
        <w:rPr>
          <w:rFonts w:cs="Arial"/>
          <w:sz w:val="20"/>
          <w:szCs w:val="20"/>
        </w:rPr>
        <w:t>Seeds of Change Italian Sauce Strategy</w:t>
      </w:r>
      <w:r w:rsidRPr="000915C7">
        <w:rPr>
          <w:rFonts w:cs="Arial"/>
          <w:sz w:val="20"/>
          <w:szCs w:val="20"/>
        </w:rPr>
        <w:t xml:space="preserve"> aimed at boosting brand growth</w:t>
      </w:r>
    </w:p>
    <w:p w14:paraId="7C66D7B5" w14:textId="77777777" w:rsidR="005475EC" w:rsidRPr="000915C7" w:rsidRDefault="005475EC" w:rsidP="00A11A1E">
      <w:pPr>
        <w:spacing w:after="0" w:line="240" w:lineRule="auto"/>
        <w:ind w:left="1757"/>
        <w:rPr>
          <w:rFonts w:cs="Arial"/>
          <w:i/>
          <w:sz w:val="20"/>
          <w:szCs w:val="20"/>
        </w:rPr>
      </w:pPr>
    </w:p>
    <w:p w14:paraId="361E91BF" w14:textId="242D9894" w:rsidR="009E381C" w:rsidRPr="00E85FE2" w:rsidRDefault="00CA7FFC" w:rsidP="00E85FE2">
      <w:pPr>
        <w:numPr>
          <w:ilvl w:val="2"/>
          <w:numId w:val="2"/>
        </w:numPr>
        <w:spacing w:after="0" w:line="240" w:lineRule="auto"/>
        <w:ind w:left="1757"/>
        <w:rPr>
          <w:rFonts w:cs="Arial"/>
          <w:i/>
          <w:sz w:val="20"/>
          <w:szCs w:val="20"/>
        </w:rPr>
      </w:pPr>
      <w:r w:rsidRPr="000915C7">
        <w:rPr>
          <w:rFonts w:cs="Arial"/>
          <w:sz w:val="20"/>
          <w:szCs w:val="20"/>
        </w:rPr>
        <w:t>Develope</w:t>
      </w:r>
      <w:r w:rsidR="00D3359D" w:rsidRPr="000915C7">
        <w:rPr>
          <w:rFonts w:cs="Arial"/>
          <w:sz w:val="20"/>
          <w:szCs w:val="20"/>
        </w:rPr>
        <w:t>d anti-</w:t>
      </w:r>
      <w:r w:rsidR="00C1071B" w:rsidRPr="000915C7">
        <w:rPr>
          <w:rFonts w:cs="Arial"/>
          <w:sz w:val="20"/>
          <w:szCs w:val="20"/>
        </w:rPr>
        <w:t xml:space="preserve">Aldi strategy for Tesco </w:t>
      </w:r>
      <w:r w:rsidR="00D3359D" w:rsidRPr="000915C7">
        <w:rPr>
          <w:rFonts w:cs="Arial"/>
          <w:sz w:val="20"/>
          <w:szCs w:val="20"/>
        </w:rPr>
        <w:t>Category team</w:t>
      </w:r>
      <w:r w:rsidR="00C1071B" w:rsidRPr="000915C7">
        <w:rPr>
          <w:rFonts w:cs="Arial"/>
          <w:sz w:val="20"/>
          <w:szCs w:val="20"/>
        </w:rPr>
        <w:t xml:space="preserve"> at </w:t>
      </w:r>
      <w:proofErr w:type="spellStart"/>
      <w:r w:rsidR="00C1071B" w:rsidRPr="000915C7">
        <w:rPr>
          <w:rFonts w:cs="Arial"/>
          <w:sz w:val="20"/>
          <w:szCs w:val="20"/>
        </w:rPr>
        <w:t>Pepsico</w:t>
      </w:r>
      <w:proofErr w:type="spellEnd"/>
    </w:p>
    <w:p w14:paraId="2FB432D3" w14:textId="77777777" w:rsidR="002C0408" w:rsidRPr="002C0408" w:rsidRDefault="002C0408" w:rsidP="002C0408">
      <w:pPr>
        <w:spacing w:after="0" w:line="240" w:lineRule="auto"/>
        <w:rPr>
          <w:rFonts w:cs="Arial"/>
          <w:i/>
          <w:sz w:val="20"/>
          <w:szCs w:val="20"/>
        </w:rPr>
      </w:pPr>
    </w:p>
    <w:p w14:paraId="2F0E87D1" w14:textId="77777777" w:rsidR="00694E55" w:rsidRDefault="00B80841" w:rsidP="00694E55">
      <w:pPr>
        <w:pStyle w:val="ListParagraph"/>
        <w:numPr>
          <w:ilvl w:val="1"/>
          <w:numId w:val="2"/>
        </w:num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Gained</w:t>
      </w:r>
      <w:r w:rsidR="00B35180" w:rsidRPr="00BA2A6A">
        <w:rPr>
          <w:rFonts w:cs="Arial"/>
          <w:sz w:val="20"/>
          <w:szCs w:val="20"/>
        </w:rPr>
        <w:t xml:space="preserve"> understanding of</w:t>
      </w:r>
      <w:r w:rsidR="00912035" w:rsidRPr="00BA2A6A">
        <w:rPr>
          <w:rFonts w:cs="Arial"/>
          <w:sz w:val="20"/>
          <w:szCs w:val="20"/>
        </w:rPr>
        <w:t xml:space="preserve"> </w:t>
      </w:r>
      <w:r w:rsidR="00912035" w:rsidRPr="00BA2A6A">
        <w:rPr>
          <w:rFonts w:cs="Arial"/>
          <w:b/>
          <w:sz w:val="20"/>
          <w:szCs w:val="20"/>
        </w:rPr>
        <w:t xml:space="preserve">Crisps &amp; Snacks, </w:t>
      </w:r>
      <w:r w:rsidR="00B35180" w:rsidRPr="00BA2A6A">
        <w:rPr>
          <w:rFonts w:cs="Arial"/>
          <w:b/>
          <w:sz w:val="20"/>
          <w:szCs w:val="20"/>
        </w:rPr>
        <w:t>Confectionary,</w:t>
      </w:r>
      <w:r w:rsidR="00B02F9B" w:rsidRPr="00BA2A6A">
        <w:rPr>
          <w:rFonts w:cs="Arial"/>
          <w:b/>
          <w:sz w:val="20"/>
          <w:szCs w:val="20"/>
        </w:rPr>
        <w:t xml:space="preserve"> World Foods, Juice and Breakfast Cereal</w:t>
      </w:r>
      <w:r w:rsidR="00B02F9B" w:rsidRPr="00BA2A6A">
        <w:rPr>
          <w:rFonts w:cs="Arial"/>
          <w:sz w:val="20"/>
          <w:szCs w:val="20"/>
        </w:rPr>
        <w:t xml:space="preserve"> categories</w:t>
      </w:r>
    </w:p>
    <w:p w14:paraId="1B3E165D" w14:textId="77777777" w:rsidR="0054448B" w:rsidRPr="00A67A4F" w:rsidRDefault="0054448B" w:rsidP="0054448B">
      <w:pPr>
        <w:pStyle w:val="ListParagraph"/>
        <w:spacing w:after="0" w:line="240" w:lineRule="auto"/>
        <w:ind w:left="1440"/>
        <w:rPr>
          <w:rFonts w:cs="Arial"/>
          <w:sz w:val="20"/>
          <w:szCs w:val="20"/>
        </w:rPr>
      </w:pPr>
    </w:p>
    <w:p w14:paraId="5B7D3B7C" w14:textId="77777777" w:rsidR="00694E55" w:rsidRPr="00694E55" w:rsidRDefault="00694E55" w:rsidP="00694E55">
      <w:pPr>
        <w:spacing w:after="0" w:line="240" w:lineRule="auto"/>
        <w:rPr>
          <w:rFonts w:cs="Arial"/>
          <w:i/>
          <w:sz w:val="20"/>
          <w:szCs w:val="20"/>
        </w:rPr>
      </w:pPr>
    </w:p>
    <w:p w14:paraId="6E5FE6BA" w14:textId="77777777" w:rsidR="00A13E31" w:rsidRPr="007E5E1A" w:rsidRDefault="00A13E31" w:rsidP="00A13E31">
      <w:pPr>
        <w:numPr>
          <w:ilvl w:val="0"/>
          <w:numId w:val="2"/>
        </w:numPr>
        <w:spacing w:after="0" w:line="240" w:lineRule="auto"/>
        <w:rPr>
          <w:rFonts w:cs="Arial"/>
          <w:i/>
          <w:sz w:val="20"/>
          <w:szCs w:val="20"/>
        </w:rPr>
      </w:pPr>
      <w:r>
        <w:rPr>
          <w:rFonts w:cs="Arial"/>
          <w:sz w:val="20"/>
          <w:szCs w:val="20"/>
        </w:rPr>
        <w:t xml:space="preserve">Market Research Assistant (Internship), </w:t>
      </w:r>
      <w:r w:rsidRPr="000C0A58">
        <w:rPr>
          <w:rFonts w:cs="Arial"/>
          <w:sz w:val="20"/>
          <w:szCs w:val="20"/>
        </w:rPr>
        <w:t>University of Nottingham Students’ Union</w:t>
      </w:r>
      <w:r>
        <w:rPr>
          <w:rFonts w:cs="Arial"/>
          <w:sz w:val="20"/>
          <w:szCs w:val="20"/>
        </w:rPr>
        <w:t xml:space="preserve">, </w:t>
      </w:r>
      <w:r w:rsidRPr="00E770F3">
        <w:rPr>
          <w:rFonts w:cs="Arial"/>
          <w:i/>
          <w:sz w:val="20"/>
          <w:szCs w:val="20"/>
        </w:rPr>
        <w:t>Sep</w:t>
      </w:r>
      <w:r>
        <w:rPr>
          <w:rFonts w:cs="Arial"/>
          <w:sz w:val="20"/>
          <w:szCs w:val="20"/>
        </w:rPr>
        <w:t xml:space="preserve"> </w:t>
      </w:r>
      <w:r>
        <w:rPr>
          <w:rFonts w:cs="Arial"/>
          <w:i/>
          <w:sz w:val="20"/>
          <w:szCs w:val="20"/>
        </w:rPr>
        <w:t>2009</w:t>
      </w:r>
      <w:r w:rsidRPr="005F0DC4">
        <w:rPr>
          <w:rFonts w:cs="Arial"/>
          <w:i/>
          <w:sz w:val="20"/>
          <w:szCs w:val="20"/>
        </w:rPr>
        <w:t xml:space="preserve"> –</w:t>
      </w:r>
      <w:r>
        <w:rPr>
          <w:rFonts w:cs="Arial"/>
          <w:i/>
          <w:sz w:val="20"/>
          <w:szCs w:val="20"/>
        </w:rPr>
        <w:t xml:space="preserve"> Jan</w:t>
      </w:r>
      <w:r w:rsidRPr="005F0DC4">
        <w:rPr>
          <w:rFonts w:cs="Arial"/>
          <w:i/>
          <w:sz w:val="20"/>
          <w:szCs w:val="20"/>
        </w:rPr>
        <w:t xml:space="preserve"> 2010</w:t>
      </w:r>
      <w:r>
        <w:rPr>
          <w:rFonts w:cs="Arial"/>
          <w:i/>
          <w:sz w:val="20"/>
          <w:szCs w:val="20"/>
        </w:rPr>
        <w:t xml:space="preserve">, </w:t>
      </w:r>
      <w:r w:rsidRPr="005F0DC4">
        <w:rPr>
          <w:rFonts w:cs="Arial"/>
          <w:i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 </w:t>
      </w:r>
    </w:p>
    <w:p w14:paraId="70234FE0" w14:textId="77777777" w:rsidR="00A13E31" w:rsidRDefault="00A13E31" w:rsidP="00A13E31">
      <w:pPr>
        <w:pStyle w:val="Heading1"/>
        <w:spacing w:before="0" w:beforeAutospacing="0" w:after="0" w:afterAutospacing="0"/>
        <w:ind w:left="714"/>
        <w:rPr>
          <w:rFonts w:ascii="Calibri" w:hAnsi="Calibri" w:cs="Arial"/>
          <w:b w:val="0"/>
          <w:sz w:val="20"/>
          <w:szCs w:val="20"/>
        </w:rPr>
      </w:pPr>
    </w:p>
    <w:p w14:paraId="15BC2A35" w14:textId="77777777" w:rsidR="009975D6" w:rsidRPr="00053FB7" w:rsidRDefault="00A13E31" w:rsidP="00053FB7">
      <w:pPr>
        <w:pStyle w:val="Heading1"/>
        <w:numPr>
          <w:ilvl w:val="1"/>
          <w:numId w:val="2"/>
        </w:numPr>
        <w:spacing w:before="0" w:beforeAutospacing="0" w:after="0" w:afterAutospacing="0"/>
        <w:rPr>
          <w:rFonts w:ascii="Calibri" w:hAnsi="Calibri" w:cs="Arial"/>
          <w:b w:val="0"/>
          <w:sz w:val="20"/>
          <w:szCs w:val="20"/>
        </w:rPr>
      </w:pPr>
      <w:r>
        <w:rPr>
          <w:rFonts w:ascii="Calibri" w:hAnsi="Calibri" w:cs="Arial"/>
          <w:b w:val="0"/>
          <w:sz w:val="20"/>
          <w:szCs w:val="20"/>
        </w:rPr>
        <w:t>Assisted with designing the Students’ Union strategic market research plan</w:t>
      </w:r>
      <w:r w:rsidR="00581341">
        <w:rPr>
          <w:rFonts w:ascii="Calibri" w:hAnsi="Calibri" w:cs="Arial"/>
          <w:b w:val="0"/>
          <w:sz w:val="20"/>
          <w:szCs w:val="20"/>
        </w:rPr>
        <w:t xml:space="preserve"> aimed at increasing engagement with the Students’ Union</w:t>
      </w:r>
      <w:r w:rsidR="00581341" w:rsidRPr="00053FB7">
        <w:rPr>
          <w:rFonts w:cs="Arial"/>
          <w:sz w:val="20"/>
          <w:szCs w:val="20"/>
        </w:rPr>
        <w:tab/>
      </w:r>
    </w:p>
    <w:p w14:paraId="6EABE108" w14:textId="77777777" w:rsidR="005B3250" w:rsidRDefault="005B3250" w:rsidP="00DA0A97">
      <w:pPr>
        <w:spacing w:after="0" w:line="240" w:lineRule="auto"/>
        <w:rPr>
          <w:rFonts w:cs="Arial"/>
          <w:b/>
          <w:sz w:val="20"/>
          <w:szCs w:val="20"/>
        </w:rPr>
      </w:pPr>
    </w:p>
    <w:p w14:paraId="00FF2FCA" w14:textId="77777777" w:rsidR="0054448B" w:rsidRDefault="0054448B" w:rsidP="00DA0A97">
      <w:pPr>
        <w:spacing w:after="0" w:line="240" w:lineRule="auto"/>
        <w:rPr>
          <w:rFonts w:cs="Arial"/>
          <w:b/>
          <w:sz w:val="20"/>
          <w:szCs w:val="20"/>
        </w:rPr>
      </w:pPr>
    </w:p>
    <w:p w14:paraId="52E4EF6F" w14:textId="77777777" w:rsidR="00DA0A97" w:rsidRPr="00350B60" w:rsidRDefault="00DA0A97" w:rsidP="00DA0A97">
      <w:pPr>
        <w:spacing w:after="0" w:line="240" w:lineRule="auto"/>
        <w:rPr>
          <w:rFonts w:cs="Arial"/>
          <w:b/>
          <w:sz w:val="20"/>
          <w:szCs w:val="20"/>
        </w:rPr>
      </w:pPr>
      <w:r w:rsidRPr="00350B60">
        <w:rPr>
          <w:rFonts w:cs="Arial"/>
          <w:b/>
          <w:sz w:val="20"/>
          <w:szCs w:val="20"/>
        </w:rPr>
        <w:t>Education</w:t>
      </w:r>
    </w:p>
    <w:p w14:paraId="33C25529" w14:textId="77777777" w:rsidR="00DA0A97" w:rsidRPr="00350B60" w:rsidRDefault="00000000" w:rsidP="00DA0A97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 w14:anchorId="3C81A155">
          <v:rect id="_x0000_i1028" style="width:451.3pt;height:1pt" o:hralign="center" o:hrstd="t" o:hrnoshade="t" o:hr="t" fillcolor="#192a36" stroked="f"/>
        </w:pict>
      </w:r>
    </w:p>
    <w:tbl>
      <w:tblPr>
        <w:tblW w:w="9546" w:type="dxa"/>
        <w:tblLook w:val="04A0" w:firstRow="1" w:lastRow="0" w:firstColumn="1" w:lastColumn="0" w:noHBand="0" w:noVBand="1"/>
      </w:tblPr>
      <w:tblGrid>
        <w:gridCol w:w="2014"/>
        <w:gridCol w:w="7532"/>
      </w:tblGrid>
      <w:tr w:rsidR="00DA0A97" w:rsidRPr="00B75473" w14:paraId="12E2FF68" w14:textId="77777777" w:rsidTr="00053FB7">
        <w:trPr>
          <w:trHeight w:val="483"/>
        </w:trPr>
        <w:tc>
          <w:tcPr>
            <w:tcW w:w="2014" w:type="dxa"/>
          </w:tcPr>
          <w:p w14:paraId="4149C595" w14:textId="77777777" w:rsidR="00DA0A97" w:rsidRPr="00B75473" w:rsidRDefault="00DA0A97" w:rsidP="00DA0A9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B75473">
              <w:rPr>
                <w:rFonts w:cs="Arial"/>
                <w:sz w:val="20"/>
                <w:szCs w:val="20"/>
              </w:rPr>
              <w:t>2006-2009</w:t>
            </w:r>
            <w:r>
              <w:rPr>
                <w:rFonts w:cs="Arial"/>
                <w:sz w:val="20"/>
                <w:szCs w:val="20"/>
              </w:rPr>
              <w:t xml:space="preserve"> </w:t>
            </w:r>
          </w:p>
        </w:tc>
        <w:tc>
          <w:tcPr>
            <w:tcW w:w="7532" w:type="dxa"/>
          </w:tcPr>
          <w:p w14:paraId="462DCE1A" w14:textId="77777777" w:rsidR="00DA0A97" w:rsidRPr="00B75473" w:rsidRDefault="00DA0A97" w:rsidP="00DA0A97">
            <w:pPr>
              <w:spacing w:after="0" w:line="240" w:lineRule="auto"/>
              <w:rPr>
                <w:rFonts w:cs="Arial"/>
                <w:b/>
                <w:i/>
                <w:sz w:val="20"/>
                <w:szCs w:val="20"/>
              </w:rPr>
            </w:pPr>
            <w:r w:rsidRPr="00B75473">
              <w:rPr>
                <w:rFonts w:cs="Arial"/>
                <w:b/>
                <w:i/>
                <w:sz w:val="20"/>
                <w:szCs w:val="20"/>
              </w:rPr>
              <w:t>University of Nottingham</w:t>
            </w:r>
          </w:p>
          <w:p w14:paraId="6648A7A4" w14:textId="77777777" w:rsidR="00DA0A97" w:rsidRPr="00B75473" w:rsidRDefault="00DA0A97" w:rsidP="00DA0A9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B75473">
              <w:rPr>
                <w:rFonts w:cs="Arial"/>
                <w:sz w:val="20"/>
                <w:szCs w:val="20"/>
              </w:rPr>
              <w:t xml:space="preserve">BSc Economics </w:t>
            </w:r>
            <w:r>
              <w:rPr>
                <w:rFonts w:cs="Arial"/>
                <w:sz w:val="20"/>
                <w:szCs w:val="20"/>
              </w:rPr>
              <w:t>2:1</w:t>
            </w:r>
          </w:p>
          <w:p w14:paraId="0C542383" w14:textId="77777777" w:rsidR="00DA0A97" w:rsidRPr="00B75473" w:rsidRDefault="00DA0A97" w:rsidP="00DA0A97">
            <w:pPr>
              <w:spacing w:after="0" w:line="240" w:lineRule="auto"/>
              <w:ind w:left="720"/>
              <w:rPr>
                <w:rFonts w:cs="Arial"/>
                <w:sz w:val="20"/>
                <w:szCs w:val="20"/>
              </w:rPr>
            </w:pPr>
          </w:p>
        </w:tc>
      </w:tr>
      <w:tr w:rsidR="00DA0A97" w:rsidRPr="00B75473" w14:paraId="4F76718E" w14:textId="77777777" w:rsidTr="00053FB7">
        <w:trPr>
          <w:trHeight w:val="828"/>
        </w:trPr>
        <w:tc>
          <w:tcPr>
            <w:tcW w:w="2014" w:type="dxa"/>
          </w:tcPr>
          <w:p w14:paraId="296CEFB5" w14:textId="77777777" w:rsidR="00DA0A97" w:rsidRPr="00B75473" w:rsidRDefault="00DA0A97" w:rsidP="00DA0A9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B75473">
              <w:rPr>
                <w:rFonts w:cs="Arial"/>
                <w:sz w:val="20"/>
                <w:szCs w:val="20"/>
              </w:rPr>
              <w:t>1993-2005</w:t>
            </w:r>
          </w:p>
        </w:tc>
        <w:tc>
          <w:tcPr>
            <w:tcW w:w="7532" w:type="dxa"/>
          </w:tcPr>
          <w:p w14:paraId="5334ABB3" w14:textId="77777777" w:rsidR="00DA0A97" w:rsidRPr="00B75473" w:rsidRDefault="00DA0A97" w:rsidP="00DA0A97">
            <w:pPr>
              <w:spacing w:after="0" w:line="240" w:lineRule="auto"/>
              <w:rPr>
                <w:rFonts w:cs="Arial"/>
                <w:b/>
                <w:i/>
                <w:sz w:val="20"/>
                <w:szCs w:val="20"/>
              </w:rPr>
            </w:pPr>
            <w:r w:rsidRPr="00B75473">
              <w:rPr>
                <w:rFonts w:cs="Arial"/>
                <w:b/>
                <w:i/>
                <w:sz w:val="20"/>
                <w:szCs w:val="20"/>
              </w:rPr>
              <w:t>Baltija Secondary School (Lithuania)</w:t>
            </w:r>
          </w:p>
          <w:p w14:paraId="26ABCDAB" w14:textId="77777777" w:rsidR="00DA0A97" w:rsidRPr="00B75473" w:rsidRDefault="00DA0A97" w:rsidP="00DA0A9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B75473">
              <w:rPr>
                <w:rFonts w:cs="Arial"/>
                <w:sz w:val="20"/>
                <w:szCs w:val="20"/>
              </w:rPr>
              <w:t>Maturity Certificate with distinction obtained</w:t>
            </w:r>
          </w:p>
          <w:p w14:paraId="27FDD238" w14:textId="77777777" w:rsidR="00DA0A97" w:rsidRPr="00B75473" w:rsidRDefault="00DA0A97" w:rsidP="00DA0A97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  <w:r w:rsidRPr="00B75473">
              <w:rPr>
                <w:rFonts w:cs="Arial"/>
                <w:sz w:val="20"/>
                <w:szCs w:val="20"/>
              </w:rPr>
              <w:t>Mathematics 94/100, History 98/100, En</w:t>
            </w:r>
            <w:r w:rsidR="00053FB7">
              <w:rPr>
                <w:rFonts w:cs="Arial"/>
                <w:sz w:val="20"/>
                <w:szCs w:val="20"/>
              </w:rPr>
              <w:t>glish 100/100, Lithuanian 86/100</w:t>
            </w:r>
          </w:p>
        </w:tc>
      </w:tr>
    </w:tbl>
    <w:p w14:paraId="2B4C0BA8" w14:textId="77777777" w:rsidR="000C3C7B" w:rsidRDefault="000C3C7B" w:rsidP="003F66B4">
      <w:pPr>
        <w:spacing w:after="0" w:line="240" w:lineRule="auto"/>
        <w:rPr>
          <w:rFonts w:eastAsia="Times New Roman" w:cs="Arial"/>
          <w:b/>
          <w:sz w:val="20"/>
          <w:szCs w:val="20"/>
          <w:lang w:eastAsia="en-GB"/>
        </w:rPr>
      </w:pPr>
    </w:p>
    <w:p w14:paraId="0DEF2BCE" w14:textId="2A6CCEF3" w:rsidR="003F66B4" w:rsidRPr="00350B60" w:rsidRDefault="00B06488" w:rsidP="003F66B4">
      <w:pPr>
        <w:spacing w:after="0" w:line="240" w:lineRule="auto"/>
        <w:rPr>
          <w:rFonts w:eastAsia="Times New Roman" w:cs="Arial"/>
          <w:b/>
          <w:sz w:val="20"/>
          <w:szCs w:val="20"/>
          <w:lang w:eastAsia="en-GB"/>
        </w:rPr>
      </w:pPr>
      <w:r w:rsidRPr="00350B60">
        <w:rPr>
          <w:rFonts w:eastAsia="Times New Roman" w:cs="Arial"/>
          <w:b/>
          <w:sz w:val="20"/>
          <w:szCs w:val="20"/>
          <w:lang w:eastAsia="en-GB"/>
        </w:rPr>
        <w:t>Languages</w:t>
      </w:r>
    </w:p>
    <w:p w14:paraId="2B7041CC" w14:textId="77777777" w:rsidR="00B06488" w:rsidRPr="00350B60" w:rsidRDefault="00000000" w:rsidP="003F66B4">
      <w:pPr>
        <w:spacing w:after="0" w:line="240" w:lineRule="auto"/>
        <w:rPr>
          <w:rFonts w:eastAsia="Times New Roman" w:cs="Arial"/>
          <w:sz w:val="20"/>
          <w:szCs w:val="20"/>
          <w:lang w:eastAsia="en-GB"/>
        </w:rPr>
      </w:pPr>
      <w:r>
        <w:rPr>
          <w:rFonts w:cs="Arial"/>
          <w:sz w:val="20"/>
          <w:szCs w:val="20"/>
        </w:rPr>
        <w:pict w14:anchorId="54170901">
          <v:rect id="_x0000_i1029" style="width:451.3pt;height:1pt" o:hralign="center" o:hrstd="t" o:hrnoshade="t" o:hr="t" fillcolor="#192a36" stroked="f"/>
        </w:pict>
      </w:r>
    </w:p>
    <w:p w14:paraId="0C98FF49" w14:textId="618B1E93" w:rsidR="00B06488" w:rsidRPr="00EC6E08" w:rsidRDefault="00B06488" w:rsidP="00EC6E08">
      <w:pPr>
        <w:spacing w:after="0" w:line="240" w:lineRule="auto"/>
        <w:ind w:left="360"/>
        <w:rPr>
          <w:rFonts w:eastAsia="Times New Roman" w:cs="Arial"/>
          <w:sz w:val="20"/>
          <w:szCs w:val="20"/>
          <w:lang w:eastAsia="en-GB"/>
        </w:rPr>
      </w:pPr>
      <w:r w:rsidRPr="00EC6E08">
        <w:rPr>
          <w:rFonts w:eastAsia="Times New Roman" w:cs="Arial"/>
          <w:sz w:val="20"/>
          <w:szCs w:val="20"/>
          <w:lang w:eastAsia="en-GB"/>
        </w:rPr>
        <w:t>English</w:t>
      </w:r>
      <w:r w:rsidR="00A96A3F">
        <w:rPr>
          <w:rFonts w:eastAsia="Times New Roman" w:cs="Arial"/>
          <w:sz w:val="20"/>
          <w:szCs w:val="20"/>
          <w:lang w:eastAsia="en-GB"/>
        </w:rPr>
        <w:t>/Lithuanian</w:t>
      </w:r>
      <w:r w:rsidRPr="00EC6E08">
        <w:rPr>
          <w:rFonts w:eastAsia="Times New Roman" w:cs="Arial"/>
          <w:sz w:val="20"/>
          <w:szCs w:val="20"/>
          <w:lang w:eastAsia="en-GB"/>
        </w:rPr>
        <w:t xml:space="preserve">: </w:t>
      </w:r>
      <w:r w:rsidR="00BA7FD9">
        <w:rPr>
          <w:rFonts w:eastAsia="Times New Roman" w:cs="Arial"/>
          <w:sz w:val="20"/>
          <w:szCs w:val="20"/>
          <w:lang w:eastAsia="en-GB"/>
        </w:rPr>
        <w:t>bilingual</w:t>
      </w:r>
      <w:r w:rsidR="00EC6E08" w:rsidRPr="00EC6E08">
        <w:rPr>
          <w:rFonts w:eastAsia="Times New Roman" w:cs="Arial"/>
          <w:sz w:val="20"/>
          <w:szCs w:val="20"/>
          <w:lang w:eastAsia="en-GB"/>
        </w:rPr>
        <w:tab/>
      </w:r>
      <w:r w:rsidR="00C440BC">
        <w:rPr>
          <w:rFonts w:eastAsia="Times New Roman" w:cs="Arial"/>
          <w:sz w:val="20"/>
          <w:szCs w:val="20"/>
          <w:lang w:eastAsia="en-GB"/>
        </w:rPr>
        <w:t xml:space="preserve">  </w:t>
      </w:r>
      <w:r w:rsidR="00F57C7A">
        <w:rPr>
          <w:rFonts w:eastAsia="Times New Roman" w:cs="Arial"/>
          <w:sz w:val="20"/>
          <w:szCs w:val="20"/>
          <w:lang w:eastAsia="en-GB"/>
        </w:rPr>
        <w:t xml:space="preserve">   Russian: intermediate</w:t>
      </w:r>
      <w:r w:rsidR="00C440BC">
        <w:rPr>
          <w:rFonts w:eastAsia="Times New Roman" w:cs="Arial"/>
          <w:sz w:val="20"/>
          <w:szCs w:val="20"/>
          <w:lang w:eastAsia="en-GB"/>
        </w:rPr>
        <w:t xml:space="preserve">     </w:t>
      </w:r>
      <w:r w:rsidR="009E381C">
        <w:rPr>
          <w:rFonts w:eastAsia="Times New Roman" w:cs="Arial"/>
          <w:sz w:val="20"/>
          <w:szCs w:val="20"/>
          <w:lang w:eastAsia="en-GB"/>
        </w:rPr>
        <w:t xml:space="preserve"> </w:t>
      </w:r>
    </w:p>
    <w:p w14:paraId="648654A1" w14:textId="77777777" w:rsidR="000915C7" w:rsidRPr="00350B60" w:rsidRDefault="000915C7" w:rsidP="00EC6E08">
      <w:pPr>
        <w:spacing w:after="0" w:line="240" w:lineRule="auto"/>
        <w:rPr>
          <w:rFonts w:eastAsia="Times New Roman" w:cs="Arial"/>
          <w:sz w:val="20"/>
          <w:szCs w:val="20"/>
          <w:lang w:eastAsia="en-GB"/>
        </w:rPr>
      </w:pPr>
    </w:p>
    <w:p w14:paraId="0547B163" w14:textId="77777777" w:rsidR="000C3C7B" w:rsidRDefault="000C3C7B" w:rsidP="003F66B4">
      <w:pPr>
        <w:spacing w:after="0" w:line="240" w:lineRule="auto"/>
        <w:rPr>
          <w:rFonts w:eastAsia="Times New Roman" w:cs="Arial"/>
          <w:b/>
          <w:sz w:val="20"/>
          <w:szCs w:val="20"/>
          <w:lang w:eastAsia="en-GB"/>
        </w:rPr>
      </w:pPr>
    </w:p>
    <w:p w14:paraId="10699EC6" w14:textId="6EB3DD8F" w:rsidR="00BE1B72" w:rsidRPr="00350B60" w:rsidRDefault="00BE1B72" w:rsidP="003F66B4">
      <w:pPr>
        <w:spacing w:after="0" w:line="240" w:lineRule="auto"/>
        <w:rPr>
          <w:rFonts w:eastAsia="Times New Roman" w:cs="Arial"/>
          <w:b/>
          <w:sz w:val="20"/>
          <w:szCs w:val="20"/>
          <w:lang w:eastAsia="en-GB"/>
        </w:rPr>
      </w:pPr>
      <w:r w:rsidRPr="00350B60">
        <w:rPr>
          <w:rFonts w:eastAsia="Times New Roman" w:cs="Arial"/>
          <w:b/>
          <w:sz w:val="20"/>
          <w:szCs w:val="20"/>
          <w:lang w:eastAsia="en-GB"/>
        </w:rPr>
        <w:t>Interests</w:t>
      </w:r>
    </w:p>
    <w:p w14:paraId="3EFCD631" w14:textId="77777777" w:rsidR="00BE1B72" w:rsidRPr="00350B60" w:rsidRDefault="00000000" w:rsidP="003F66B4">
      <w:pPr>
        <w:spacing w:after="0" w:line="24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pict w14:anchorId="12C13E03">
          <v:rect id="_x0000_i1030" style="width:451.3pt;height:1pt" o:hralign="center" o:hrstd="t" o:hrnoshade="t" o:hr="t" fillcolor="#192a36" stroked="f"/>
        </w:pict>
      </w:r>
    </w:p>
    <w:p w14:paraId="04B1DB7D" w14:textId="2FF2D8DF" w:rsidR="009975D6" w:rsidRPr="00FF0386" w:rsidRDefault="00AB5C6C" w:rsidP="00FF0386">
      <w:pPr>
        <w:spacing w:after="0" w:line="240" w:lineRule="auto"/>
        <w:ind w:left="72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Music</w:t>
      </w:r>
      <w:r w:rsidR="00053FB7">
        <w:rPr>
          <w:rFonts w:cs="Arial"/>
          <w:sz w:val="20"/>
          <w:szCs w:val="20"/>
        </w:rPr>
        <w:t>,</w:t>
      </w:r>
      <w:r>
        <w:rPr>
          <w:rFonts w:cs="Arial"/>
          <w:sz w:val="20"/>
          <w:szCs w:val="20"/>
        </w:rPr>
        <w:t xml:space="preserve"> </w:t>
      </w:r>
      <w:r w:rsidR="005475EC">
        <w:rPr>
          <w:rFonts w:cs="Arial"/>
          <w:sz w:val="20"/>
          <w:szCs w:val="20"/>
        </w:rPr>
        <w:t>film</w:t>
      </w:r>
      <w:r w:rsidR="009E381C">
        <w:rPr>
          <w:rFonts w:cs="Arial"/>
          <w:sz w:val="20"/>
          <w:szCs w:val="20"/>
        </w:rPr>
        <w:t>,</w:t>
      </w:r>
      <w:r w:rsidR="005B7E11">
        <w:rPr>
          <w:rFonts w:cs="Arial"/>
          <w:sz w:val="20"/>
          <w:szCs w:val="20"/>
        </w:rPr>
        <w:t xml:space="preserve"> photography,</w:t>
      </w:r>
      <w:r w:rsidR="009E381C">
        <w:rPr>
          <w:rFonts w:cs="Arial"/>
          <w:sz w:val="20"/>
          <w:szCs w:val="20"/>
        </w:rPr>
        <w:t xml:space="preserve"> psychology </w:t>
      </w:r>
    </w:p>
    <w:sectPr w:rsidR="009975D6" w:rsidRPr="00FF0386" w:rsidSect="00916C9F">
      <w:pgSz w:w="11906" w:h="16838"/>
      <w:pgMar w:top="992" w:right="1304" w:bottom="96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C3866"/>
    <w:multiLevelType w:val="hybridMultilevel"/>
    <w:tmpl w:val="AC48E5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9B44E3"/>
    <w:multiLevelType w:val="hybridMultilevel"/>
    <w:tmpl w:val="F6C0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202998"/>
    <w:multiLevelType w:val="hybridMultilevel"/>
    <w:tmpl w:val="488693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D85D05"/>
    <w:multiLevelType w:val="hybridMultilevel"/>
    <w:tmpl w:val="95E04EA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351B37"/>
    <w:multiLevelType w:val="hybridMultilevel"/>
    <w:tmpl w:val="767C0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0C3860"/>
    <w:multiLevelType w:val="hybridMultilevel"/>
    <w:tmpl w:val="F6EEBD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2219EA"/>
    <w:multiLevelType w:val="hybridMultilevel"/>
    <w:tmpl w:val="BF5A8876"/>
    <w:lvl w:ilvl="0" w:tplc="08090001">
      <w:start w:val="1"/>
      <w:numFmt w:val="bullet"/>
      <w:lvlText w:val=""/>
      <w:lvlJc w:val="left"/>
      <w:pPr>
        <w:ind w:left="-1065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-3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</w:abstractNum>
  <w:abstractNum w:abstractNumId="7" w15:restartNumberingAfterBreak="0">
    <w:nsid w:val="42B60125"/>
    <w:multiLevelType w:val="hybridMultilevel"/>
    <w:tmpl w:val="492A2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A7FA2"/>
    <w:multiLevelType w:val="hybridMultilevel"/>
    <w:tmpl w:val="735E42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A613F3"/>
    <w:multiLevelType w:val="hybridMultilevel"/>
    <w:tmpl w:val="0658C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9314125">
    <w:abstractNumId w:val="9"/>
  </w:num>
  <w:num w:numId="2" w16cid:durableId="1370373426">
    <w:abstractNumId w:val="2"/>
  </w:num>
  <w:num w:numId="3" w16cid:durableId="467670668">
    <w:abstractNumId w:val="7"/>
  </w:num>
  <w:num w:numId="4" w16cid:durableId="1780222456">
    <w:abstractNumId w:val="6"/>
  </w:num>
  <w:num w:numId="5" w16cid:durableId="833688273">
    <w:abstractNumId w:val="0"/>
  </w:num>
  <w:num w:numId="6" w16cid:durableId="1949383931">
    <w:abstractNumId w:val="8"/>
  </w:num>
  <w:num w:numId="7" w16cid:durableId="1308559036">
    <w:abstractNumId w:val="3"/>
  </w:num>
  <w:num w:numId="8" w16cid:durableId="576746716">
    <w:abstractNumId w:val="1"/>
  </w:num>
  <w:num w:numId="9" w16cid:durableId="979848988">
    <w:abstractNumId w:val="5"/>
  </w:num>
  <w:num w:numId="10" w16cid:durableId="1671641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D65"/>
    <w:rsid w:val="00010A0A"/>
    <w:rsid w:val="0001216D"/>
    <w:rsid w:val="000159D6"/>
    <w:rsid w:val="00015A4A"/>
    <w:rsid w:val="000201BC"/>
    <w:rsid w:val="00020621"/>
    <w:rsid w:val="0002453B"/>
    <w:rsid w:val="00030121"/>
    <w:rsid w:val="00031E7D"/>
    <w:rsid w:val="000322FF"/>
    <w:rsid w:val="0003547F"/>
    <w:rsid w:val="00053FB7"/>
    <w:rsid w:val="00054FB7"/>
    <w:rsid w:val="0006421B"/>
    <w:rsid w:val="000643E2"/>
    <w:rsid w:val="0007105A"/>
    <w:rsid w:val="000716BB"/>
    <w:rsid w:val="000721D1"/>
    <w:rsid w:val="000816A1"/>
    <w:rsid w:val="000915C7"/>
    <w:rsid w:val="00096BEE"/>
    <w:rsid w:val="0009729B"/>
    <w:rsid w:val="000A2CEC"/>
    <w:rsid w:val="000A6731"/>
    <w:rsid w:val="000B011A"/>
    <w:rsid w:val="000B359B"/>
    <w:rsid w:val="000B49DE"/>
    <w:rsid w:val="000B4D94"/>
    <w:rsid w:val="000C0A58"/>
    <w:rsid w:val="000C33EF"/>
    <w:rsid w:val="000C3C7B"/>
    <w:rsid w:val="000E7025"/>
    <w:rsid w:val="000E742C"/>
    <w:rsid w:val="000F0679"/>
    <w:rsid w:val="000F6607"/>
    <w:rsid w:val="001044CE"/>
    <w:rsid w:val="001050AD"/>
    <w:rsid w:val="00115D72"/>
    <w:rsid w:val="00117BB9"/>
    <w:rsid w:val="001214D7"/>
    <w:rsid w:val="00135A6C"/>
    <w:rsid w:val="00137A72"/>
    <w:rsid w:val="001419E6"/>
    <w:rsid w:val="001459A8"/>
    <w:rsid w:val="00146526"/>
    <w:rsid w:val="00150A85"/>
    <w:rsid w:val="00190B66"/>
    <w:rsid w:val="00192301"/>
    <w:rsid w:val="00195574"/>
    <w:rsid w:val="001B3019"/>
    <w:rsid w:val="001B6838"/>
    <w:rsid w:val="001D7074"/>
    <w:rsid w:val="001E0C76"/>
    <w:rsid w:val="001E3C44"/>
    <w:rsid w:val="001E584E"/>
    <w:rsid w:val="001E6B03"/>
    <w:rsid w:val="002021E5"/>
    <w:rsid w:val="00207B08"/>
    <w:rsid w:val="00216BB9"/>
    <w:rsid w:val="00222BFC"/>
    <w:rsid w:val="002250FB"/>
    <w:rsid w:val="002405DA"/>
    <w:rsid w:val="00242B75"/>
    <w:rsid w:val="002442B5"/>
    <w:rsid w:val="00257A4E"/>
    <w:rsid w:val="00272FB2"/>
    <w:rsid w:val="00276DB1"/>
    <w:rsid w:val="00282B93"/>
    <w:rsid w:val="00284246"/>
    <w:rsid w:val="00287F3F"/>
    <w:rsid w:val="0029379B"/>
    <w:rsid w:val="00293885"/>
    <w:rsid w:val="002B0255"/>
    <w:rsid w:val="002B3759"/>
    <w:rsid w:val="002B5B07"/>
    <w:rsid w:val="002C0408"/>
    <w:rsid w:val="002D19F0"/>
    <w:rsid w:val="002D3732"/>
    <w:rsid w:val="002E39A0"/>
    <w:rsid w:val="002F0CED"/>
    <w:rsid w:val="002F1A40"/>
    <w:rsid w:val="002F4A6A"/>
    <w:rsid w:val="002F679E"/>
    <w:rsid w:val="002F69CF"/>
    <w:rsid w:val="0031261A"/>
    <w:rsid w:val="003135B1"/>
    <w:rsid w:val="00313A31"/>
    <w:rsid w:val="0031515B"/>
    <w:rsid w:val="00320915"/>
    <w:rsid w:val="003355FE"/>
    <w:rsid w:val="00346A3A"/>
    <w:rsid w:val="00350B60"/>
    <w:rsid w:val="003516A3"/>
    <w:rsid w:val="0035391C"/>
    <w:rsid w:val="00353B4C"/>
    <w:rsid w:val="003662DC"/>
    <w:rsid w:val="003925C8"/>
    <w:rsid w:val="003A0A42"/>
    <w:rsid w:val="003A3984"/>
    <w:rsid w:val="003B12E8"/>
    <w:rsid w:val="003B22D4"/>
    <w:rsid w:val="003B5286"/>
    <w:rsid w:val="003B7A12"/>
    <w:rsid w:val="003C0A7B"/>
    <w:rsid w:val="003D5F40"/>
    <w:rsid w:val="003D7B85"/>
    <w:rsid w:val="003F2059"/>
    <w:rsid w:val="003F66B4"/>
    <w:rsid w:val="003F777D"/>
    <w:rsid w:val="004041AC"/>
    <w:rsid w:val="00404FE6"/>
    <w:rsid w:val="00411CC2"/>
    <w:rsid w:val="0041432D"/>
    <w:rsid w:val="00415692"/>
    <w:rsid w:val="00423650"/>
    <w:rsid w:val="00427E17"/>
    <w:rsid w:val="0043051C"/>
    <w:rsid w:val="00433D9B"/>
    <w:rsid w:val="004379C0"/>
    <w:rsid w:val="00440684"/>
    <w:rsid w:val="00442C04"/>
    <w:rsid w:val="00443134"/>
    <w:rsid w:val="004445E8"/>
    <w:rsid w:val="00455477"/>
    <w:rsid w:val="00455BE7"/>
    <w:rsid w:val="00465142"/>
    <w:rsid w:val="00466B88"/>
    <w:rsid w:val="00471BA5"/>
    <w:rsid w:val="0048050F"/>
    <w:rsid w:val="004811D3"/>
    <w:rsid w:val="00481F30"/>
    <w:rsid w:val="0048299C"/>
    <w:rsid w:val="004846C6"/>
    <w:rsid w:val="004848BC"/>
    <w:rsid w:val="0049350D"/>
    <w:rsid w:val="00494FA3"/>
    <w:rsid w:val="004A7E0D"/>
    <w:rsid w:val="004B5551"/>
    <w:rsid w:val="004B5E05"/>
    <w:rsid w:val="004B775E"/>
    <w:rsid w:val="004C1373"/>
    <w:rsid w:val="004D3483"/>
    <w:rsid w:val="004E07C6"/>
    <w:rsid w:val="004E1B2B"/>
    <w:rsid w:val="004E1ED9"/>
    <w:rsid w:val="004E7F0A"/>
    <w:rsid w:val="004F6E31"/>
    <w:rsid w:val="004F7F9F"/>
    <w:rsid w:val="00504572"/>
    <w:rsid w:val="00520702"/>
    <w:rsid w:val="005249C7"/>
    <w:rsid w:val="00527EBA"/>
    <w:rsid w:val="0053227A"/>
    <w:rsid w:val="00543DA0"/>
    <w:rsid w:val="0054448B"/>
    <w:rsid w:val="0054551A"/>
    <w:rsid w:val="005475EC"/>
    <w:rsid w:val="00551A0F"/>
    <w:rsid w:val="00552149"/>
    <w:rsid w:val="005555F1"/>
    <w:rsid w:val="00575D87"/>
    <w:rsid w:val="005776DA"/>
    <w:rsid w:val="00580FF0"/>
    <w:rsid w:val="00581341"/>
    <w:rsid w:val="0058739C"/>
    <w:rsid w:val="0059182F"/>
    <w:rsid w:val="005B3250"/>
    <w:rsid w:val="005B7E11"/>
    <w:rsid w:val="005C0742"/>
    <w:rsid w:val="005C5717"/>
    <w:rsid w:val="005D11A0"/>
    <w:rsid w:val="005E3C6C"/>
    <w:rsid w:val="005F0DC4"/>
    <w:rsid w:val="005F4E6E"/>
    <w:rsid w:val="005F7DC6"/>
    <w:rsid w:val="00602B61"/>
    <w:rsid w:val="006057AA"/>
    <w:rsid w:val="00610E51"/>
    <w:rsid w:val="00614DF2"/>
    <w:rsid w:val="00620661"/>
    <w:rsid w:val="006300E9"/>
    <w:rsid w:val="00643544"/>
    <w:rsid w:val="006622D2"/>
    <w:rsid w:val="00664637"/>
    <w:rsid w:val="00665C0D"/>
    <w:rsid w:val="00671D06"/>
    <w:rsid w:val="006727D8"/>
    <w:rsid w:val="006831BE"/>
    <w:rsid w:val="006863F2"/>
    <w:rsid w:val="0069313C"/>
    <w:rsid w:val="00694E55"/>
    <w:rsid w:val="00697918"/>
    <w:rsid w:val="006B0F2E"/>
    <w:rsid w:val="006B1E2A"/>
    <w:rsid w:val="006B443E"/>
    <w:rsid w:val="006C21D6"/>
    <w:rsid w:val="006C400B"/>
    <w:rsid w:val="006C6EA9"/>
    <w:rsid w:val="006D2A51"/>
    <w:rsid w:val="006D393A"/>
    <w:rsid w:val="006D6130"/>
    <w:rsid w:val="006E1887"/>
    <w:rsid w:val="006E585F"/>
    <w:rsid w:val="006E741B"/>
    <w:rsid w:val="006E756E"/>
    <w:rsid w:val="006F0BAA"/>
    <w:rsid w:val="006F6AC4"/>
    <w:rsid w:val="006F760B"/>
    <w:rsid w:val="0071352C"/>
    <w:rsid w:val="00726EAB"/>
    <w:rsid w:val="00730BC6"/>
    <w:rsid w:val="00734CBF"/>
    <w:rsid w:val="00745FFC"/>
    <w:rsid w:val="007464C1"/>
    <w:rsid w:val="00751D78"/>
    <w:rsid w:val="007630A7"/>
    <w:rsid w:val="00770004"/>
    <w:rsid w:val="00774017"/>
    <w:rsid w:val="00775D24"/>
    <w:rsid w:val="007768F5"/>
    <w:rsid w:val="00796296"/>
    <w:rsid w:val="007B009D"/>
    <w:rsid w:val="007C12AA"/>
    <w:rsid w:val="007C1BD0"/>
    <w:rsid w:val="007D1038"/>
    <w:rsid w:val="007D2E83"/>
    <w:rsid w:val="007D3324"/>
    <w:rsid w:val="007D5C53"/>
    <w:rsid w:val="007D7DED"/>
    <w:rsid w:val="007E2C9A"/>
    <w:rsid w:val="007E5E1A"/>
    <w:rsid w:val="007E65A6"/>
    <w:rsid w:val="007F0571"/>
    <w:rsid w:val="0080461F"/>
    <w:rsid w:val="00804859"/>
    <w:rsid w:val="00804D65"/>
    <w:rsid w:val="00810FB4"/>
    <w:rsid w:val="00814276"/>
    <w:rsid w:val="008202DF"/>
    <w:rsid w:val="008215CF"/>
    <w:rsid w:val="008228F3"/>
    <w:rsid w:val="008263EE"/>
    <w:rsid w:val="0083252F"/>
    <w:rsid w:val="0084086B"/>
    <w:rsid w:val="00840885"/>
    <w:rsid w:val="008552D0"/>
    <w:rsid w:val="00860AD6"/>
    <w:rsid w:val="0088613A"/>
    <w:rsid w:val="00887DD3"/>
    <w:rsid w:val="008A26C6"/>
    <w:rsid w:val="008A50FF"/>
    <w:rsid w:val="008B0E2C"/>
    <w:rsid w:val="008B4744"/>
    <w:rsid w:val="008C109F"/>
    <w:rsid w:val="008C2079"/>
    <w:rsid w:val="008C61DC"/>
    <w:rsid w:val="008D454F"/>
    <w:rsid w:val="008D53E4"/>
    <w:rsid w:val="008E2F86"/>
    <w:rsid w:val="008E3A7B"/>
    <w:rsid w:val="008E476F"/>
    <w:rsid w:val="008E4B00"/>
    <w:rsid w:val="008F30EF"/>
    <w:rsid w:val="008F4406"/>
    <w:rsid w:val="008F54EC"/>
    <w:rsid w:val="008F7B62"/>
    <w:rsid w:val="00910E57"/>
    <w:rsid w:val="00911FE6"/>
    <w:rsid w:val="00912035"/>
    <w:rsid w:val="009138D4"/>
    <w:rsid w:val="00916C9F"/>
    <w:rsid w:val="009215C6"/>
    <w:rsid w:val="00934C82"/>
    <w:rsid w:val="00935393"/>
    <w:rsid w:val="00941E9E"/>
    <w:rsid w:val="009424CC"/>
    <w:rsid w:val="00945773"/>
    <w:rsid w:val="009462BC"/>
    <w:rsid w:val="00957F4C"/>
    <w:rsid w:val="00963537"/>
    <w:rsid w:val="00970CF5"/>
    <w:rsid w:val="00982AFB"/>
    <w:rsid w:val="00990E98"/>
    <w:rsid w:val="00996DA0"/>
    <w:rsid w:val="009975D6"/>
    <w:rsid w:val="009B5C95"/>
    <w:rsid w:val="009E381C"/>
    <w:rsid w:val="009E41AA"/>
    <w:rsid w:val="009E7124"/>
    <w:rsid w:val="009F205C"/>
    <w:rsid w:val="00A04EF2"/>
    <w:rsid w:val="00A11A1E"/>
    <w:rsid w:val="00A13E31"/>
    <w:rsid w:val="00A15BAC"/>
    <w:rsid w:val="00A17F93"/>
    <w:rsid w:val="00A26A0B"/>
    <w:rsid w:val="00A43B49"/>
    <w:rsid w:val="00A60513"/>
    <w:rsid w:val="00A6264B"/>
    <w:rsid w:val="00A67A4F"/>
    <w:rsid w:val="00A70A19"/>
    <w:rsid w:val="00A75DA1"/>
    <w:rsid w:val="00A802AC"/>
    <w:rsid w:val="00A80EC5"/>
    <w:rsid w:val="00A865C4"/>
    <w:rsid w:val="00A96A3F"/>
    <w:rsid w:val="00AA0E47"/>
    <w:rsid w:val="00AA3281"/>
    <w:rsid w:val="00AA7736"/>
    <w:rsid w:val="00AB2BFC"/>
    <w:rsid w:val="00AB5C6C"/>
    <w:rsid w:val="00AB6EBD"/>
    <w:rsid w:val="00AB75AF"/>
    <w:rsid w:val="00AC4AEF"/>
    <w:rsid w:val="00AC7F3B"/>
    <w:rsid w:val="00AF1E62"/>
    <w:rsid w:val="00AF3AED"/>
    <w:rsid w:val="00AF4543"/>
    <w:rsid w:val="00B01CB3"/>
    <w:rsid w:val="00B02F9B"/>
    <w:rsid w:val="00B03D61"/>
    <w:rsid w:val="00B05865"/>
    <w:rsid w:val="00B06488"/>
    <w:rsid w:val="00B10A3C"/>
    <w:rsid w:val="00B1614E"/>
    <w:rsid w:val="00B25A79"/>
    <w:rsid w:val="00B35180"/>
    <w:rsid w:val="00B37AAB"/>
    <w:rsid w:val="00B40275"/>
    <w:rsid w:val="00B51340"/>
    <w:rsid w:val="00B51C8A"/>
    <w:rsid w:val="00B555CF"/>
    <w:rsid w:val="00B55852"/>
    <w:rsid w:val="00B75473"/>
    <w:rsid w:val="00B75CC0"/>
    <w:rsid w:val="00B77EBC"/>
    <w:rsid w:val="00B80841"/>
    <w:rsid w:val="00B93BD2"/>
    <w:rsid w:val="00B95621"/>
    <w:rsid w:val="00B97D23"/>
    <w:rsid w:val="00BA2A6A"/>
    <w:rsid w:val="00BA7FD9"/>
    <w:rsid w:val="00BB0F10"/>
    <w:rsid w:val="00BD1B4E"/>
    <w:rsid w:val="00BD5066"/>
    <w:rsid w:val="00BD5648"/>
    <w:rsid w:val="00BD6214"/>
    <w:rsid w:val="00BE1B72"/>
    <w:rsid w:val="00BF1A40"/>
    <w:rsid w:val="00C068E7"/>
    <w:rsid w:val="00C1071B"/>
    <w:rsid w:val="00C13263"/>
    <w:rsid w:val="00C20B08"/>
    <w:rsid w:val="00C24E91"/>
    <w:rsid w:val="00C33C54"/>
    <w:rsid w:val="00C4407B"/>
    <w:rsid w:val="00C440BC"/>
    <w:rsid w:val="00C44FB1"/>
    <w:rsid w:val="00C45890"/>
    <w:rsid w:val="00C52389"/>
    <w:rsid w:val="00C6034D"/>
    <w:rsid w:val="00C80363"/>
    <w:rsid w:val="00C865E5"/>
    <w:rsid w:val="00C938F3"/>
    <w:rsid w:val="00C941BC"/>
    <w:rsid w:val="00C94E5E"/>
    <w:rsid w:val="00C951CB"/>
    <w:rsid w:val="00C95501"/>
    <w:rsid w:val="00C96C37"/>
    <w:rsid w:val="00CA738F"/>
    <w:rsid w:val="00CA7FFC"/>
    <w:rsid w:val="00CB37D2"/>
    <w:rsid w:val="00CB3C76"/>
    <w:rsid w:val="00CC325E"/>
    <w:rsid w:val="00CC65A0"/>
    <w:rsid w:val="00CC7EA0"/>
    <w:rsid w:val="00CD50B8"/>
    <w:rsid w:val="00CD69AF"/>
    <w:rsid w:val="00CD6D5F"/>
    <w:rsid w:val="00CD790C"/>
    <w:rsid w:val="00CE0870"/>
    <w:rsid w:val="00CE330B"/>
    <w:rsid w:val="00CE6DAF"/>
    <w:rsid w:val="00CF0076"/>
    <w:rsid w:val="00CF49E5"/>
    <w:rsid w:val="00CF572E"/>
    <w:rsid w:val="00D06FD7"/>
    <w:rsid w:val="00D11FC9"/>
    <w:rsid w:val="00D13566"/>
    <w:rsid w:val="00D14A09"/>
    <w:rsid w:val="00D27801"/>
    <w:rsid w:val="00D3268A"/>
    <w:rsid w:val="00D3359D"/>
    <w:rsid w:val="00D40B08"/>
    <w:rsid w:val="00D4631F"/>
    <w:rsid w:val="00D50BB1"/>
    <w:rsid w:val="00D55A84"/>
    <w:rsid w:val="00D64D91"/>
    <w:rsid w:val="00D7153C"/>
    <w:rsid w:val="00D742B7"/>
    <w:rsid w:val="00D94533"/>
    <w:rsid w:val="00D96168"/>
    <w:rsid w:val="00DA06B3"/>
    <w:rsid w:val="00DA0A97"/>
    <w:rsid w:val="00DA2911"/>
    <w:rsid w:val="00DA5313"/>
    <w:rsid w:val="00DB481F"/>
    <w:rsid w:val="00DB7258"/>
    <w:rsid w:val="00DD1220"/>
    <w:rsid w:val="00DD175F"/>
    <w:rsid w:val="00DD2F40"/>
    <w:rsid w:val="00DD4A1F"/>
    <w:rsid w:val="00DE105C"/>
    <w:rsid w:val="00DE162B"/>
    <w:rsid w:val="00DE50C9"/>
    <w:rsid w:val="00DF4DC7"/>
    <w:rsid w:val="00E11855"/>
    <w:rsid w:val="00E1409D"/>
    <w:rsid w:val="00E15D56"/>
    <w:rsid w:val="00E16DAF"/>
    <w:rsid w:val="00E265D6"/>
    <w:rsid w:val="00E273F7"/>
    <w:rsid w:val="00E4115B"/>
    <w:rsid w:val="00E441E0"/>
    <w:rsid w:val="00E45E85"/>
    <w:rsid w:val="00E473E4"/>
    <w:rsid w:val="00E522C5"/>
    <w:rsid w:val="00E54871"/>
    <w:rsid w:val="00E56C06"/>
    <w:rsid w:val="00E609BB"/>
    <w:rsid w:val="00E770F3"/>
    <w:rsid w:val="00E80FEF"/>
    <w:rsid w:val="00E851BF"/>
    <w:rsid w:val="00E857F4"/>
    <w:rsid w:val="00E85FE2"/>
    <w:rsid w:val="00E87CE3"/>
    <w:rsid w:val="00E9533B"/>
    <w:rsid w:val="00E9744A"/>
    <w:rsid w:val="00EC1CB7"/>
    <w:rsid w:val="00EC1DC2"/>
    <w:rsid w:val="00EC5712"/>
    <w:rsid w:val="00EC6E08"/>
    <w:rsid w:val="00EE289B"/>
    <w:rsid w:val="00EF0C44"/>
    <w:rsid w:val="00F119D3"/>
    <w:rsid w:val="00F13C37"/>
    <w:rsid w:val="00F17CA5"/>
    <w:rsid w:val="00F210DC"/>
    <w:rsid w:val="00F2781D"/>
    <w:rsid w:val="00F453F5"/>
    <w:rsid w:val="00F52535"/>
    <w:rsid w:val="00F57C7A"/>
    <w:rsid w:val="00F617B8"/>
    <w:rsid w:val="00F62679"/>
    <w:rsid w:val="00F72D86"/>
    <w:rsid w:val="00F730A4"/>
    <w:rsid w:val="00F73269"/>
    <w:rsid w:val="00F81BD5"/>
    <w:rsid w:val="00F90326"/>
    <w:rsid w:val="00F96F6B"/>
    <w:rsid w:val="00F9728D"/>
    <w:rsid w:val="00FA0E26"/>
    <w:rsid w:val="00FA2EEA"/>
    <w:rsid w:val="00FB520D"/>
    <w:rsid w:val="00FC2A3D"/>
    <w:rsid w:val="00FC4D6E"/>
    <w:rsid w:val="00FC60EF"/>
    <w:rsid w:val="00FE0848"/>
    <w:rsid w:val="00FE5D6C"/>
    <w:rsid w:val="00FF0386"/>
    <w:rsid w:val="00FF30B1"/>
    <w:rsid w:val="00FF5087"/>
    <w:rsid w:val="00FF50FC"/>
    <w:rsid w:val="00FF6931"/>
    <w:rsid w:val="00FF6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22226"/>
  <w15:docId w15:val="{8D7FE7E3-705D-42E4-BCC9-D952C2F2A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B08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B064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6B4"/>
    <w:pPr>
      <w:ind w:left="720"/>
      <w:contextualSpacing/>
    </w:pPr>
  </w:style>
  <w:style w:type="table" w:styleId="TableGrid">
    <w:name w:val="Table Grid"/>
    <w:basedOn w:val="TableNormal"/>
    <w:uiPriority w:val="59"/>
    <w:rsid w:val="00A43B4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sid w:val="006B443E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B0648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FollowedHyperlink">
    <w:name w:val="FollowedHyperlink"/>
    <w:uiPriority w:val="99"/>
    <w:semiHidden/>
    <w:unhideWhenUsed/>
    <w:rsid w:val="00B555CF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4811D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7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B85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297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nas.varnauskas@fastmail.f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C336EF-98C1-4053-9B15-292C0D5E7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Links>
    <vt:vector size="6" baseType="variant">
      <vt:variant>
        <vt:i4>6029367</vt:i4>
      </vt:variant>
      <vt:variant>
        <vt:i4>0</vt:i4>
      </vt:variant>
      <vt:variant>
        <vt:i4>0</vt:i4>
      </vt:variant>
      <vt:variant>
        <vt:i4>5</vt:i4>
      </vt:variant>
      <vt:variant>
        <vt:lpwstr>mailto:jonas.varnauskas@fastmail.fm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millenium</dc:creator>
  <cp:lastModifiedBy>Jonas Varnauskas</cp:lastModifiedBy>
  <cp:revision>2</cp:revision>
  <cp:lastPrinted>2024-08-12T18:40:00Z</cp:lastPrinted>
  <dcterms:created xsi:type="dcterms:W3CDTF">2024-08-29T22:09:00Z</dcterms:created>
  <dcterms:modified xsi:type="dcterms:W3CDTF">2024-08-29T22:09:00Z</dcterms:modified>
</cp:coreProperties>
</file>