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3 堂：認識關愛——弱勢社群的生活體驗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3: Understanding Care — Experiencing the Lives of Disadvantaged Groups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家課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Homework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/>
    <w:p>
      <w:r>
        <w:rPr>
          <w:rFonts w:ascii="Arial" w:hAnsi="Arial" w:eastAsia="MingLiU" w:cs="Arial"/>
          <w:b/>
          <w:sz w:val="22"/>
        </w:rPr>
        <w:t>完成日期 Due date：＿＿＿＿＿＿　　總分 Total：20 分／marks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6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3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6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ngLiU" w:cs="Arial"/>
          <w:b/>
          <w:color w:val="1F3B63"/>
          <w:sz w:val="28"/>
        </w:rPr>
        <w:t>第一部分：選擇題（每題 2 分，共 10 分）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Part 1: Multiple choice (2 marks each, 10 marks total)</w:t>
      </w:r>
    </w:p>
    <w:p>
      <w:r>
        <w:rPr>
          <w:rFonts w:ascii="Arial" w:hAnsi="Arial" w:eastAsia="MingLiU" w:cs="Arial"/>
          <w:b w:val="0"/>
          <w:sz w:val="22"/>
        </w:rPr>
        <w:t>選出最適當的一項。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Choose the most appropriate answer.</w:t>
      </w:r>
    </w:p>
    <w:p>
      <w:r>
        <w:rPr>
          <w:rFonts w:ascii="Arial" w:hAnsi="Arial" w:eastAsia="MingLiU" w:cs="Arial"/>
          <w:b/>
          <w:sz w:val="22"/>
        </w:rPr>
        <w:t>Q1. 以下哪一項是對「弱勢社群」的正確描述？（2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Which of the following correctly describes "disadvantaged groups"?</w:t>
      </w:r>
    </w:p>
    <w:p>
      <w:r>
        <w:rPr>
          <w:rFonts w:ascii="Arial" w:hAnsi="Arial" w:eastAsia="MingLiU" w:cs="Arial"/>
          <w:b w:val="0"/>
          <w:sz w:val="22"/>
        </w:rPr>
        <w:t xml:space="preserve">　A. 在考試中成績較差的學生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Students with poor exam results</w:t>
      </w:r>
    </w:p>
    <w:p>
      <w:r>
        <w:rPr>
          <w:rFonts w:ascii="Arial" w:hAnsi="Arial" w:eastAsia="MingLiU" w:cs="Arial"/>
          <w:b w:val="0"/>
          <w:sz w:val="22"/>
        </w:rPr>
        <w:t xml:space="preserve">　B. 在生活中遇到較多困難、需要社會關懷的人士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People who face more difficulties in life and need care from society</w:t>
      </w:r>
    </w:p>
    <w:p>
      <w:r>
        <w:rPr>
          <w:rFonts w:ascii="Arial" w:hAnsi="Arial" w:eastAsia="MingLiU" w:cs="Arial"/>
          <w:b w:val="0"/>
          <w:sz w:val="22"/>
        </w:rPr>
        <w:t xml:space="preserve">　C. 不喜歡和別人合作的人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People who dislike working with others</w:t>
      </w:r>
    </w:p>
    <w:p>
      <w:r>
        <w:rPr>
          <w:rFonts w:ascii="Arial" w:hAnsi="Arial" w:eastAsia="MingLiU" w:cs="Arial"/>
          <w:b w:val="0"/>
          <w:sz w:val="22"/>
        </w:rPr>
        <w:t xml:space="preserve">　D. 身體特別強壯的人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People who are physically very strong</w:t>
      </w:r>
    </w:p>
    <w:p/>
    <w:p>
      <w:r>
        <w:rPr>
          <w:rFonts w:ascii="Arial" w:hAnsi="Arial" w:eastAsia="MingLiU" w:cs="Arial"/>
          <w:b/>
          <w:sz w:val="22"/>
        </w:rPr>
        <w:t>Q2. 以下哪一項是輪椅使用者在日常生活中遇到的具體困難？（2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Which of the following is a specific daily difficulty faced by wheelchair users?</w:t>
      </w:r>
    </w:p>
    <w:p>
      <w:r>
        <w:rPr>
          <w:rFonts w:ascii="Arial" w:hAnsi="Arial" w:eastAsia="MingLiU" w:cs="Arial"/>
          <w:b w:val="0"/>
          <w:sz w:val="22"/>
        </w:rPr>
        <w:t xml:space="preserve">　A. 門檻令輪椅難以通過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Door thresholds blocking the wheelchair</w:t>
      </w:r>
    </w:p>
    <w:p>
      <w:r>
        <w:rPr>
          <w:rFonts w:ascii="Arial" w:hAnsi="Arial" w:eastAsia="MingLiU" w:cs="Arial"/>
          <w:b w:val="0"/>
          <w:sz w:val="22"/>
        </w:rPr>
        <w:t xml:space="preserve">　B. 看不清細小的文字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Difficulty reading small print</w:t>
      </w:r>
    </w:p>
    <w:p>
      <w:r>
        <w:rPr>
          <w:rFonts w:ascii="Arial" w:hAnsi="Arial" w:eastAsia="MingLiU" w:cs="Arial"/>
          <w:b w:val="0"/>
          <w:sz w:val="22"/>
        </w:rPr>
        <w:t xml:space="preserve">　C. 聽不清課室廣播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Difficulty hearing classroom announcements</w:t>
      </w:r>
    </w:p>
    <w:p>
      <w:r>
        <w:rPr>
          <w:rFonts w:ascii="Arial" w:hAnsi="Arial" w:eastAsia="MingLiU" w:cs="Arial"/>
          <w:b w:val="0"/>
          <w:sz w:val="22"/>
        </w:rPr>
        <w:t xml:space="preserve">　D. 忘記帶功課回校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Forgetting to bring homework to school</w:t>
      </w:r>
    </w:p>
    <w:p/>
    <w:p>
      <w:r>
        <w:rPr>
          <w:rFonts w:ascii="Arial" w:hAnsi="Arial" w:eastAsia="MingLiU" w:cs="Arial"/>
          <w:b/>
          <w:sz w:val="22"/>
        </w:rPr>
        <w:t>Q3. 蒙眼體驗時，最重要的安全規則是甚麼？（2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What is the most important safety rule during the blindfold experience?</w:t>
      </w:r>
    </w:p>
    <w:p>
      <w:r>
        <w:rPr>
          <w:rFonts w:ascii="Arial" w:hAnsi="Arial" w:eastAsia="MingLiU" w:cs="Arial"/>
          <w:b w:val="0"/>
          <w:sz w:val="22"/>
        </w:rPr>
        <w:t xml:space="preserve">　A. 跑得愈快愈好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Run as fast as possible</w:t>
      </w:r>
    </w:p>
    <w:p>
      <w:r>
        <w:rPr>
          <w:rFonts w:ascii="Arial" w:hAnsi="Arial" w:eastAsia="MingLiU" w:cs="Arial"/>
          <w:b w:val="0"/>
          <w:sz w:val="22"/>
        </w:rPr>
        <w:t xml:space="preserve">　B. 必須有同伴從旁陪伴，不適立即除下眼罩舉手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A partner must accompany you; remove the blindfold and raise your hand if unwell</w:t>
      </w:r>
    </w:p>
    <w:p>
      <w:r>
        <w:rPr>
          <w:rFonts w:ascii="Arial" w:hAnsi="Arial" w:eastAsia="MingLiU" w:cs="Arial"/>
          <w:b w:val="0"/>
          <w:sz w:val="22"/>
        </w:rPr>
        <w:t xml:space="preserve">　C. 盡量大聲叫喊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Shout as loudly as possible</w:t>
      </w:r>
    </w:p>
    <w:p>
      <w:r>
        <w:rPr>
          <w:rFonts w:ascii="Arial" w:hAnsi="Arial" w:eastAsia="MingLiU" w:cs="Arial"/>
          <w:b w:val="0"/>
          <w:sz w:val="22"/>
        </w:rPr>
        <w:t xml:space="preserve">　D. 閉上眼睛就不用理會教師指示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Once blindfolded, you can ignore the teacher's instructions</w:t>
      </w:r>
    </w:p>
    <w:p/>
    <w:p>
      <w:r>
        <w:rPr>
          <w:rFonts w:ascii="Arial" w:hAnsi="Arial" w:eastAsia="MingLiU" w:cs="Arial"/>
          <w:b/>
          <w:sz w:val="22"/>
        </w:rPr>
        <w:t>Q4. 關於體驗活動，以下哪一項理解是正確的？（2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About the experiential activity, which understanding is correct?</w:t>
      </w:r>
    </w:p>
    <w:p>
      <w:r>
        <w:rPr>
          <w:rFonts w:ascii="Arial" w:hAnsi="Arial" w:eastAsia="MingLiU" w:cs="Arial"/>
          <w:b w:val="0"/>
          <w:sz w:val="22"/>
        </w:rPr>
        <w:t xml:space="preserve">　A. 體驗了幾分鐘，就等於完全明白弱勢社群的生活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A few minutes of experience means fully understanding disadvantaged groups' lives</w:t>
      </w:r>
    </w:p>
    <w:p>
      <w:r>
        <w:rPr>
          <w:rFonts w:ascii="Arial" w:hAnsi="Arial" w:eastAsia="MingLiU" w:cs="Arial"/>
          <w:b w:val="0"/>
          <w:sz w:val="22"/>
        </w:rPr>
        <w:t xml:space="preserve">　B. 體驗只是起點，真正的了解需要長期接觸與聆聽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The experience is only a starting point; real understanding needs long-term contact and listening</w:t>
      </w:r>
    </w:p>
    <w:p>
      <w:r>
        <w:rPr>
          <w:rFonts w:ascii="Arial" w:hAnsi="Arial" w:eastAsia="MingLiU" w:cs="Arial"/>
          <w:b w:val="0"/>
          <w:sz w:val="22"/>
        </w:rPr>
        <w:t xml:space="preserve">　C. 體驗活動是遊戲，愈好玩愈好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The activity is a game — the more fun, the better</w:t>
      </w:r>
    </w:p>
    <w:p>
      <w:r>
        <w:rPr>
          <w:rFonts w:ascii="Arial" w:hAnsi="Arial" w:eastAsia="MingLiU" w:cs="Arial"/>
          <w:b w:val="0"/>
          <w:sz w:val="22"/>
        </w:rPr>
        <w:t xml:space="preserve">　D. 體驗時不需要遵守安全規則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Safety rules need not be followed during the experience</w:t>
      </w:r>
    </w:p>
    <w:p/>
    <w:p>
      <w:r>
        <w:rPr>
          <w:rFonts w:ascii="Arial" w:hAnsi="Arial" w:eastAsia="MingLiU" w:cs="Arial"/>
          <w:b/>
          <w:sz w:val="22"/>
        </w:rPr>
        <w:t>Q5. 以下哪一項是好的觀察記錄？（2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Which of the following is a good observation record?</w:t>
      </w:r>
    </w:p>
    <w:p>
      <w:r>
        <w:rPr>
          <w:rFonts w:ascii="Arial" w:hAnsi="Arial" w:eastAsia="MingLiU" w:cs="Arial"/>
          <w:b w:val="0"/>
          <w:sz w:val="22"/>
        </w:rPr>
        <w:t xml:space="preserve">　A. 好辛苦。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"So hard."</w:t>
      </w:r>
    </w:p>
    <w:p>
      <w:r>
        <w:rPr>
          <w:rFonts w:ascii="Arial" w:hAnsi="Arial" w:eastAsia="MingLiU" w:cs="Arial"/>
          <w:b w:val="0"/>
          <w:sz w:val="22"/>
        </w:rPr>
        <w:t xml:space="preserve">　B. 唔知。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"Don't know."</w:t>
      </w:r>
    </w:p>
    <w:p>
      <w:r>
        <w:rPr>
          <w:rFonts w:ascii="Arial" w:hAnsi="Arial" w:eastAsia="MingLiU" w:cs="Arial"/>
          <w:b w:val="0"/>
          <w:sz w:val="22"/>
        </w:rPr>
        <w:t xml:space="preserve">　C. 坐輪椅上斜道時，我要雙手用力抓住扶手，擔心會向後溜。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"Going up the ramp in the wheelchair, I had to grip the armrests hard with both hands, afraid of sliding backwards."</w:t>
      </w:r>
    </w:p>
    <w:p>
      <w:r>
        <w:rPr>
          <w:rFonts w:ascii="Arial" w:hAnsi="Arial" w:eastAsia="MingLiU" w:cs="Arial"/>
          <w:b w:val="0"/>
          <w:sz w:val="22"/>
        </w:rPr>
        <w:t xml:space="preserve">　D. 幾好玩。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"Quite fun."</w:t>
      </w:r>
    </w:p>
    <w:p/>
    <w:p>
      <w:r>
        <w:rPr>
          <w:rFonts w:ascii="Arial" w:hAnsi="Arial" w:eastAsia="MingLiU" w:cs="Arial"/>
          <w:b/>
          <w:color w:val="1F3B63"/>
          <w:sz w:val="28"/>
        </w:rPr>
        <w:t>第二部分：問答題（共 10 分）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Part 2: Short questions (10 marks total)</w:t>
      </w:r>
    </w:p>
    <w:p>
      <w:r>
        <w:rPr>
          <w:rFonts w:ascii="Arial" w:hAnsi="Arial" w:eastAsia="MingLiU" w:cs="Arial"/>
          <w:b/>
          <w:sz w:val="22"/>
        </w:rPr>
        <w:t>Q1. 列出三類弱勢社群，並為每類寫出一項具體的日常生活困難。（3 分）（3 分 / 3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List three types of disadvantaged groups and write one specific daily difficulty for each. (3 marks)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Q2. 以自己的文字，解釋全年主題「正能量——用創科關愛弱勢社群」的含義（不少於八十字）。（4 分）（4 分 / 4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Explain in your own words the meaning of the year's theme, "Positive Energy — Using Innovation and Technology to Care for Disadvantaged Groups" (at least 80 Chinese characters). (4 marks)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Q3. 完成「關愛體驗觀察記錄表」：寫出三項親身觀察或感受，記錄組員分享中最深刻的一項。（3 分）（3 分 / 3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Complete the "Caring Experience Observation Record": write three first-hand observations or feelings, and record the most memorable point from group sharing. (3 marks)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