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5 堂｜能量轉換——橡筋動力車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5 | Energy Conversion — Rubber-band Powered Car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教師筆記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小紙盒 Small cardboard box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個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HK$3，回收紙盒免費 approx. HK$3; recycled boxes free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橡筋 Rubber bands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5 條 5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 approx.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不可彈射傷人 Do not aim at people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竹籤／飲管 Bamboo skewers / straws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4 支 4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 approx.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竹籤尖銳，小心使用 Skewers are sharp; handle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瓶蓋（車輪） Bottle caps (wheels)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4 個 4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回收免費 Recycled; free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膠紙、剪刀 Tape, scissors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剪刀使用注意安全 Take care when using scissors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捲尺 Measuring tape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個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粉筆／膠紙（起跑線） Chalk / tape (start line)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全班共用 Shared by class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5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 w:val="0"/>
          <w:sz w:val="22"/>
        </w:rPr>
        <w:t>本文件包含學生筆記所有題目的參考答案、家課答案、附加思考題、建議教導方向及常見迷思，僅供教師使用，切勿派發給學生。</w:t>
      </w:r>
    </w:p>
    <w:p>
      <w:r>
        <w:rPr>
          <w:rFonts w:ascii="Calibri" w:hAnsi="Calibri"/>
          <w:i/>
          <w:color w:val="404040"/>
          <w:sz w:val="20"/>
        </w:rPr>
        <w:t>This document contains reference answers to all student-note questions, homework answers, extra thinking questions, teaching suggestions and common misconceptions. For teachers only — do not distribute to students.</w:t>
      </w:r>
    </w:p>
    <w:p>
      <w:r>
        <w:rPr>
          <w:rFonts w:ascii="Calibri" w:hAnsi="Calibri" w:eastAsia="MingLiU"/>
          <w:b/>
          <w:color w:val="1F497D"/>
          <w:sz w:val="26"/>
        </w:rPr>
        <w:t>一、學生筆記參考答案</w:t>
      </w:r>
    </w:p>
    <w:p>
      <w:r>
        <w:rPr>
          <w:rFonts w:ascii="Calibri" w:hAnsi="Calibri" w:eastAsia="MingLiU"/>
          <w:b/>
          <w:color w:val="2E74B5"/>
          <w:sz w:val="20"/>
        </w:rPr>
        <w:t>1. Student Notes — Reference Answers</w:t>
      </w:r>
    </w:p>
    <w:p>
      <w:r>
        <w:rPr>
          <w:rFonts w:ascii="Calibri" w:hAnsi="Calibri" w:eastAsia="MingLiU"/>
          <w:b/>
          <w:color w:val="2E74B5"/>
          <w:sz w:val="24"/>
        </w:rPr>
        <w:t>簡單問答題</w:t>
      </w:r>
      <w:r>
        <w:rPr>
          <w:rFonts w:ascii="Calibri" w:hAnsi="Calibri"/>
          <w:color w:val="2E74B5"/>
          <w:sz w:val="18"/>
        </w:rPr>
        <w:t xml:space="preserve">  Quick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橡筋扭得愈多圈，儲存的彈性勢能愈多，釋放後轉化的動能愈大，車輛一般走得愈遠（直至打滑或橡筋到極限）。</w:t>
      </w:r>
    </w:p>
    <w:p>
      <w:pPr>
        <w:ind w:left="454"/>
      </w:pPr>
      <w:r>
        <w:rPr>
          <w:i/>
          <w:color w:val="404040"/>
          <w:sz w:val="20"/>
        </w:rPr>
        <w:t>More twists store more elastic potential energy, which becomes more kinetic energy on release, so the car generally travels further (until slipping or the band's limit).</w:t>
      </w:r>
    </w:p>
    <w:p>
      <w:r>
        <w:rPr>
          <w:rFonts w:ascii="Calibri" w:hAnsi="Calibri" w:eastAsia="MingLiU"/>
          <w:b w:val="0"/>
          <w:sz w:val="22"/>
        </w:rPr>
        <w:t>2. 能量沒有消失：大部分轉為車輛的動能，車輛克服摩擦力做功，部分能量變成熱散失到空氣中；車停下時動能已耗盡。</w:t>
      </w:r>
    </w:p>
    <w:p>
      <w:pPr>
        <w:ind w:left="454"/>
      </w:pPr>
      <w:r>
        <w:rPr>
          <w:i/>
          <w:color w:val="404040"/>
          <w:sz w:val="20"/>
        </w:rPr>
        <w:t>The energy did not vanish: most became the car's kinetic energy, which did work against friction, with some becoming heat lost to the air; when the car stops, its kinetic energy is used up.</w:t>
      </w:r>
    </w:p>
    <w:p>
      <w:r>
        <w:rPr>
          <w:rFonts w:ascii="Calibri" w:hAnsi="Calibri" w:eastAsia="MingLiU"/>
          <w:b w:val="0"/>
          <w:sz w:val="22"/>
        </w:rPr>
        <w:t>3. 因為扭轉圈數決定儲存的彈性勢能多少；圈數相同，每組起步的能量才相同，比賽才公平，比較的才是車輛設計的優劣。</w:t>
      </w:r>
    </w:p>
    <w:p>
      <w:pPr>
        <w:ind w:left="454"/>
      </w:pPr>
      <w:r>
        <w:rPr>
          <w:i/>
          <w:color w:val="404040"/>
          <w:sz w:val="20"/>
        </w:rPr>
        <w:t>Because the number of twists sets how much elastic potential energy is stored; with equal twists every group starts with the same energy, so the race is fair and what is compared is the quality of the car design.</w:t>
      </w:r>
    </w:p>
    <w:p>
      <w:r>
        <w:rPr>
          <w:rFonts w:ascii="Calibri" w:hAnsi="Calibri" w:eastAsia="MingLiU"/>
          <w:b/>
          <w:color w:val="2E74B5"/>
          <w:sz w:val="24"/>
        </w:rPr>
        <w:t>思考題</w:t>
      </w:r>
      <w:r>
        <w:rPr>
          <w:rFonts w:ascii="Calibri" w:hAnsi="Calibri"/>
          <w:color w:val="2E74B5"/>
          <w:sz w:val="18"/>
        </w:rPr>
        <w:t xml:space="preserve"> 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橡筋可能斷裂，或扭力太大令車軸打滑空轉；打滑時能量沒有傳到車輪，車輛反而走不遠，甚至原地不動。</w:t>
      </w:r>
    </w:p>
    <w:p>
      <w:pPr>
        <w:ind w:left="454"/>
      </w:pPr>
      <w:r>
        <w:rPr>
          <w:i/>
          <w:color w:val="404040"/>
          <w:sz w:val="20"/>
        </w:rPr>
        <w:t>The band may snap, or excessive torque may make the axle slip and spin freely; when slipping, energy never reaches the wheels, so the car travels a shorter distance or stays put.</w:t>
      </w:r>
    </w:p>
    <w:p>
      <w:r>
        <w:rPr>
          <w:rFonts w:ascii="Calibri" w:hAnsi="Calibri" w:eastAsia="MingLiU"/>
          <w:b w:val="0"/>
          <w:sz w:val="22"/>
        </w:rPr>
        <w:t>2. 不同意。車身愈重，車輪與地面的摩擦力愈大，需要更多能量才能推動；在能量相同（圈數相同）下，重車反而走得較慢較短。</w:t>
      </w:r>
    </w:p>
    <w:p>
      <w:pPr>
        <w:ind w:left="454"/>
      </w:pPr>
      <w:r>
        <w:rPr>
          <w:i/>
          <w:color w:val="404040"/>
          <w:sz w:val="20"/>
        </w:rPr>
        <w:t>Disagree. A heavier body means greater friction between wheels and ground, needing more energy to push; with the same energy (same twists), the heavier car goes slower and shorter.</w:t>
      </w:r>
    </w:p>
    <w:p>
      <w:r>
        <w:rPr>
          <w:rFonts w:ascii="Calibri" w:hAnsi="Calibri" w:eastAsia="MingLiU"/>
          <w:b/>
          <w:color w:val="2E74B5"/>
          <w:sz w:val="24"/>
        </w:rPr>
        <w:t>課堂小測驗參考答案</w:t>
      </w:r>
      <w:r>
        <w:rPr>
          <w:rFonts w:ascii="Calibri" w:hAnsi="Calibri"/>
          <w:color w:val="2E74B5"/>
          <w:sz w:val="18"/>
        </w:rPr>
        <w:t xml:space="preserve">  Class quiz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B（彈性勢能）</w:t>
      </w:r>
    </w:p>
    <w:p>
      <w:pPr>
        <w:ind w:left="454"/>
      </w:pPr>
      <w:r>
        <w:rPr>
          <w:i/>
          <w:color w:val="404040"/>
          <w:sz w:val="20"/>
        </w:rPr>
        <w:t>B (elastic potential energy)</w:t>
      </w:r>
    </w:p>
    <w:p>
      <w:r>
        <w:rPr>
          <w:rFonts w:ascii="Calibri" w:hAnsi="Calibri" w:eastAsia="MingLiU"/>
          <w:b w:val="0"/>
          <w:sz w:val="22"/>
        </w:rPr>
        <w:t>2. A（車輪轉動的動能）</w:t>
      </w:r>
    </w:p>
    <w:p>
      <w:pPr>
        <w:ind w:left="454"/>
      </w:pPr>
      <w:r>
        <w:rPr>
          <w:i/>
          <w:color w:val="404040"/>
          <w:sz w:val="20"/>
        </w:rPr>
        <w:t>A (kinetic energy of the spinning wheels)</w:t>
      </w:r>
    </w:p>
    <w:p>
      <w:r>
        <w:rPr>
          <w:rFonts w:ascii="Calibri" w:hAnsi="Calibri" w:eastAsia="MingLiU"/>
          <w:b w:val="0"/>
          <w:sz w:val="22"/>
        </w:rPr>
        <w:t>3. C（跑道和起跑線）</w:t>
      </w:r>
    </w:p>
    <w:p>
      <w:pPr>
        <w:ind w:left="454"/>
      </w:pPr>
      <w:r>
        <w:rPr>
          <w:i/>
          <w:color w:val="404040"/>
          <w:sz w:val="20"/>
        </w:rPr>
        <w:t>C (track and starting line)</w:t>
      </w:r>
    </w:p>
    <w:p>
      <w:r>
        <w:rPr>
          <w:rFonts w:ascii="Calibri" w:hAnsi="Calibri" w:eastAsia="MingLiU"/>
          <w:b w:val="0"/>
          <w:sz w:val="22"/>
        </w:rPr>
        <w:t>4. 參考答案：扭轉圈數決定每組起步時的彈性勢能；圈數相同，能量起點相同，比賽結果才反映車輛設計的差別，而非「誰扭得多」。評分：說出「圈數＝能量起點／公平比較」得滿分。</w:t>
      </w:r>
    </w:p>
    <w:p>
      <w:pPr>
        <w:ind w:left="454"/>
      </w:pPr>
      <w:r>
        <w:rPr>
          <w:i/>
          <w:color w:val="404040"/>
          <w:sz w:val="20"/>
        </w:rPr>
        <w:t>Reference: the number of twists sets each group's starting elastic potential energy; equal twists mean equal starting energy, so results reflect car design rather than "who twisted more". Full marks for "twists = starting energy / fair comparison".</w:t>
      </w:r>
    </w:p>
    <w:p>
      <w:r>
        <w:rPr>
          <w:rFonts w:ascii="Calibri" w:hAnsi="Calibri" w:eastAsia="MingLiU"/>
          <w:b w:val="0"/>
          <w:sz w:val="22"/>
        </w:rPr>
        <w:t>5. 參考答案：扭轉圈數愈多，行走距離愈遠，兩者大致成正比關係（10 圈 1.5 米 → 30 圈 4.6 米）。</w:t>
      </w:r>
    </w:p>
    <w:p>
      <w:pPr>
        <w:ind w:left="454"/>
      </w:pPr>
      <w:r>
        <w:rPr>
          <w:i/>
          <w:color w:val="404040"/>
          <w:sz w:val="20"/>
        </w:rPr>
        <w:t>Reference: more twists give longer distances, roughly proportional (10 twists 1.5 m → 30 twists 4.6 m).</w:t>
      </w:r>
    </w:p>
    <w:p>
      <w:r>
        <w:rPr>
          <w:rFonts w:ascii="Calibri" w:hAnsi="Calibri" w:eastAsia="MingLiU"/>
          <w:b/>
          <w:color w:val="1F497D"/>
          <w:sz w:val="26"/>
        </w:rPr>
        <w:t>二、家課參考答案</w:t>
      </w:r>
    </w:p>
    <w:p>
      <w:r>
        <w:rPr>
          <w:rFonts w:ascii="Calibri" w:hAnsi="Calibri" w:eastAsia="MingLiU"/>
          <w:b/>
          <w:color w:val="2E74B5"/>
          <w:sz w:val="20"/>
        </w:rPr>
        <w:t>2. Homework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B（彈性勢能）</w:t>
      </w:r>
    </w:p>
    <w:p>
      <w:pPr>
        <w:ind w:left="454"/>
      </w:pPr>
      <w:r>
        <w:rPr>
          <w:i/>
          <w:color w:val="404040"/>
          <w:sz w:val="20"/>
        </w:rPr>
        <w:t>B (elastic potential energy)</w:t>
      </w:r>
    </w:p>
    <w:p>
      <w:r>
        <w:rPr>
          <w:rFonts w:ascii="Calibri" w:hAnsi="Calibri" w:eastAsia="MingLiU"/>
          <w:b w:val="0"/>
          <w:sz w:val="22"/>
        </w:rPr>
        <w:t>2. A（動能）</w:t>
      </w:r>
    </w:p>
    <w:p>
      <w:pPr>
        <w:ind w:left="454"/>
      </w:pPr>
      <w:r>
        <w:rPr>
          <w:i/>
          <w:color w:val="404040"/>
          <w:sz w:val="20"/>
        </w:rPr>
        <w:t>A (kinetic energy)</w:t>
      </w:r>
    </w:p>
    <w:p>
      <w:r>
        <w:rPr>
          <w:rFonts w:ascii="Calibri" w:hAnsi="Calibri" w:eastAsia="MingLiU"/>
          <w:b w:val="0"/>
          <w:sz w:val="22"/>
        </w:rPr>
        <w:t>3. C（車軸打滑，浪費能量）</w:t>
      </w:r>
    </w:p>
    <w:p>
      <w:pPr>
        <w:ind w:left="454"/>
      </w:pPr>
      <w:r>
        <w:rPr>
          <w:i/>
          <w:color w:val="404040"/>
          <w:sz w:val="20"/>
        </w:rPr>
        <w:t>C (the axle slips, wasting energy)</w:t>
      </w:r>
    </w:p>
    <w:p>
      <w:r>
        <w:rPr>
          <w:rFonts w:ascii="Calibri" w:hAnsi="Calibri" w:eastAsia="MingLiU"/>
          <w:b w:val="0"/>
          <w:sz w:val="22"/>
        </w:rPr>
        <w:t>4. B（同一跑道、同一條橡筋、相同扭轉圈數）</w:t>
      </w:r>
    </w:p>
    <w:p>
      <w:pPr>
        <w:ind w:left="454"/>
      </w:pPr>
      <w:r>
        <w:rPr>
          <w:i/>
          <w:color w:val="404040"/>
          <w:sz w:val="20"/>
        </w:rPr>
        <w:t>B (the same track, the same band, the same number of twists)</w:t>
      </w:r>
    </w:p>
    <w:p>
      <w:r>
        <w:rPr>
          <w:rFonts w:ascii="Calibri" w:hAnsi="Calibri" w:eastAsia="MingLiU"/>
          <w:b w:val="0"/>
          <w:sz w:val="22"/>
        </w:rPr>
        <w:t>5. C（能量不會消失，只會轉換形式）</w:t>
      </w:r>
    </w:p>
    <w:p>
      <w:pPr>
        <w:ind w:left="454"/>
      </w:pPr>
      <w:r>
        <w:rPr>
          <w:i/>
          <w:color w:val="404040"/>
          <w:sz w:val="20"/>
        </w:rPr>
        <w:t>C (energy never disappears, only changes form)</w:t>
      </w:r>
    </w:p>
    <w:p>
      <w:r>
        <w:rPr>
          <w:rFonts w:ascii="Calibri" w:hAnsi="Calibri" w:eastAsia="MingLiU"/>
          <w:b w:val="0"/>
          <w:sz w:val="22"/>
        </w:rPr>
        <w:t>6. 流程圖參考：扭緊橡筋（手做功，彈性勢能增加）→ 鬆手（彈性勢能釋放）→ 車輪轉動（動能）→ 車輛前進（動能）→ 停下（部分能量因摩擦變成熱）。評分：四步齊全、每步能量形式正確。</w:t>
      </w:r>
    </w:p>
    <w:p>
      <w:pPr>
        <w:ind w:left="454"/>
      </w:pPr>
      <w:r>
        <w:rPr>
          <w:i/>
          <w:color w:val="404040"/>
          <w:sz w:val="20"/>
        </w:rPr>
        <w:t>Flowchart reference: twist band (hand does work, elastic potential energy increases) → release (elastic potential energy released) → wheels spin (kinetic energy) → car moves (kinetic energy) → stops (some energy becomes heat via friction). Mark: all four steps present with correct energy forms.</w:t>
      </w:r>
    </w:p>
    <w:p>
      <w:r>
        <w:rPr>
          <w:rFonts w:ascii="Calibri" w:hAnsi="Calibri" w:eastAsia="MingLiU"/>
          <w:b w:val="0"/>
          <w:sz w:val="22"/>
        </w:rPr>
        <w:t>7. 參考答案：因為扭轉圈數決定儲存的彈性勢能，圈數相同各組起點能量相同，才能公平比較車輛設計。評分：說出變量控制／公平比較。</w:t>
      </w:r>
    </w:p>
    <w:p>
      <w:pPr>
        <w:ind w:left="454"/>
      </w:pPr>
      <w:r>
        <w:rPr>
          <w:i/>
          <w:color w:val="404040"/>
          <w:sz w:val="20"/>
        </w:rPr>
        <w:t>Reference: twists set the stored elastic potential energy; equal twists give equal starting energy so car designs can be fairly compared. Mark: mentions variable control / fair comparison.</w:t>
      </w:r>
    </w:p>
    <w:p>
      <w:r>
        <w:rPr>
          <w:rFonts w:ascii="Calibri" w:hAnsi="Calibri" w:eastAsia="MingLiU"/>
          <w:b w:val="0"/>
          <w:sz w:val="22"/>
        </w:rPr>
        <w:t>8. 短文評分：能正確說出勢能轉動能的過程及最少兩個須控制的變量（跑道、橡筋、圈數、起跑線任選其二），語句通順。</w:t>
      </w:r>
    </w:p>
    <w:p>
      <w:pPr>
        <w:ind w:left="454"/>
      </w:pPr>
      <w:r>
        <w:rPr>
          <w:i/>
          <w:color w:val="404040"/>
          <w:sz w:val="20"/>
        </w:rPr>
        <w:t>Passage marking: correctly describes potential-to-kinetic conversion and names at least two controlled variables (any two of track, band, twists, starting line); coherent writing.</w:t>
      </w:r>
    </w:p>
    <w:p>
      <w:r>
        <w:rPr>
          <w:rFonts w:ascii="Calibri" w:hAnsi="Calibri" w:eastAsia="MingLiU"/>
          <w:b/>
          <w:color w:val="1F497D"/>
          <w:sz w:val="26"/>
        </w:rPr>
        <w:t>三、附加思考題</w:t>
      </w:r>
    </w:p>
    <w:p>
      <w:r>
        <w:rPr>
          <w:rFonts w:ascii="Calibri" w:hAnsi="Calibri" w:eastAsia="MingLiU"/>
          <w:b/>
          <w:color w:val="2E74B5"/>
          <w:sz w:val="20"/>
        </w:rPr>
        <w:t>3. Extra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同樣扭 20 圈，甲車走 4 米，乙車只走 2 米。試提出兩個可能原因。參考答案：乙車車輪不對齊偏離方向；乙車車軸摩擦太大；乙車車身太重；乙車橡筋打滑等（任答其二）。</w:t>
      </w:r>
    </w:p>
    <w:p>
      <w:pPr>
        <w:ind w:left="454"/>
      </w:pPr>
      <w:r>
        <w:rPr>
          <w:i/>
          <w:color w:val="404040"/>
          <w:sz w:val="20"/>
        </w:rPr>
        <w:t>With the same 20 twists, Car A travels 4 m but Car B only 2 m. Suggest two possible reasons. Reference: B's wheels misaligned; B's axle friction too great; B's body too heavy; B's band slipping (any two).</w:t>
      </w:r>
    </w:p>
    <w:p>
      <w:r>
        <w:rPr>
          <w:rFonts w:ascii="Calibri" w:hAnsi="Calibri" w:eastAsia="MingLiU"/>
          <w:b w:val="0"/>
          <w:sz w:val="22"/>
        </w:rPr>
        <w:t>2. 為甚麼車輛起步時最快，愈走愈慢？參考答案：起步時動能最大；行走時摩擦力持續做功消耗能量，動能逐漸減少，速度隨之下降，直至停下。</w:t>
      </w:r>
    </w:p>
    <w:p>
      <w:pPr>
        <w:ind w:left="454"/>
      </w:pPr>
      <w:r>
        <w:rPr>
          <w:i/>
          <w:color w:val="404040"/>
          <w:sz w:val="20"/>
        </w:rPr>
        <w:t>Why is the car fastest at the start and slower as it goes? Reference: kinetic energy is greatest at the start; friction keeps doing work against motion, kinetic energy decreases, speed drops until it stops.</w:t>
      </w:r>
    </w:p>
    <w:p>
      <w:r>
        <w:rPr>
          <w:rFonts w:ascii="Calibri" w:hAnsi="Calibri" w:eastAsia="MingLiU"/>
          <w:b w:val="0"/>
          <w:sz w:val="22"/>
        </w:rPr>
        <w:t>3. 如果在地氈上和在光滑地板上比賽，結果會有甚麼不同？為甚麼？參考答案：地氈摩擦大，車走得較短；光滑地板摩擦小，車走得較遠，但太滑可能打滑。這正是公平測試要求「同一跑道」的原因。</w:t>
      </w:r>
    </w:p>
    <w:p>
      <w:pPr>
        <w:ind w:left="454"/>
      </w:pPr>
      <w:r>
        <w:rPr>
          <w:i/>
          <w:color w:val="404040"/>
          <w:sz w:val="20"/>
        </w:rPr>
        <w:t>What differs between racing on carpet versus smooth floor? Why? Reference: carpet has greater friction so the car travels shorter; smooth floor gives longer runs but may cause slipping. This is exactly why a fair test requires "the same track".</w:t>
      </w:r>
    </w:p>
    <w:p>
      <w:r>
        <w:rPr>
          <w:rFonts w:ascii="Calibri" w:hAnsi="Calibri" w:eastAsia="MingLiU"/>
          <w:b/>
          <w:color w:val="1F497D"/>
          <w:sz w:val="26"/>
        </w:rPr>
        <w:t>四、建議教導方向</w:t>
      </w:r>
    </w:p>
    <w:p>
      <w:r>
        <w:rPr>
          <w:rFonts w:ascii="Calibri" w:hAnsi="Calibri" w:eastAsia="MingLiU"/>
          <w:b/>
          <w:color w:val="2E74B5"/>
          <w:sz w:val="20"/>
        </w:rPr>
        <w:t>4. Suggested Teaching Approach</w:t>
      </w:r>
    </w:p>
    <w:p>
      <w:r>
        <w:rPr>
          <w:rFonts w:ascii="Calibri" w:hAnsi="Calibri" w:eastAsia="MingLiU"/>
          <w:b w:val="0"/>
          <w:sz w:val="22"/>
        </w:rPr>
        <w:t>1. 引入（0–10 分鐘）：拉動橡筋示範，提問「能量去了哪裡」；說明製作要求與安全規則（不可對人彈射）。</w:t>
      </w:r>
    </w:p>
    <w:p>
      <w:pPr>
        <w:ind w:left="454"/>
      </w:pPr>
      <w:r>
        <w:rPr>
          <w:i/>
          <w:color w:val="404040"/>
          <w:sz w:val="20"/>
        </w:rPr>
        <w:t>Introduction (0–10 min): stretch-band demo, ask "Where does the energy go?"; explain making requirements and safety (never aim at people).</w:t>
      </w:r>
    </w:p>
    <w:p>
      <w:r>
        <w:rPr>
          <w:rFonts w:ascii="Calibri" w:hAnsi="Calibri" w:eastAsia="MingLiU"/>
          <w:b w:val="0"/>
          <w:sz w:val="22"/>
        </w:rPr>
        <w:t>2. 製作（10–35 分鐘）：先示範車軸安裝（要轉得動），巡視協助；提醒車輪對齊，否則偏離跑道。</w:t>
      </w:r>
    </w:p>
    <w:p>
      <w:pPr>
        <w:ind w:left="454"/>
      </w:pPr>
      <w:r>
        <w:rPr>
          <w:i/>
          <w:color w:val="404040"/>
          <w:sz w:val="20"/>
        </w:rPr>
        <w:t>Making (10–35 min): demonstrate axle installation (must spin freely) first; assist groups; remind them to align wheels.</w:t>
      </w:r>
    </w:p>
    <w:p>
      <w:r>
        <w:rPr>
          <w:rFonts w:ascii="Calibri" w:hAnsi="Calibri" w:eastAsia="MingLiU"/>
          <w:b w:val="0"/>
          <w:sz w:val="22"/>
        </w:rPr>
        <w:t>3. 測試與競賽（35–50 分鐘）：劃定跑道與起跑線；指導學生記錄「圈數—距離」數據；競速時統一圈數，強調公平測試。</w:t>
      </w:r>
    </w:p>
    <w:p>
      <w:pPr>
        <w:ind w:left="454"/>
      </w:pPr>
      <w:r>
        <w:rPr>
          <w:i/>
          <w:color w:val="404040"/>
          <w:sz w:val="20"/>
        </w:rPr>
        <w:t>Testing and racing (35–50 min): mark the track and starting line; guide recording of "twists–distance" data; use equal twists in the race and stress fair testing.</w:t>
      </w:r>
    </w:p>
    <w:p>
      <w:r>
        <w:rPr>
          <w:rFonts w:ascii="Calibri" w:hAnsi="Calibri" w:eastAsia="MingLiU"/>
          <w:b w:val="0"/>
          <w:sz w:val="22"/>
        </w:rPr>
        <w:t>4. 總結（50–60 分鐘）：引導學生用「勢能→動能→熱」解釋全程；總結公平測試的三類變量；預告下堂電磁鐵。</w:t>
      </w:r>
    </w:p>
    <w:p>
      <w:pPr>
        <w:ind w:left="454"/>
      </w:pPr>
      <w:r>
        <w:rPr>
          <w:i/>
          <w:color w:val="404040"/>
          <w:sz w:val="20"/>
        </w:rPr>
        <w:t>Conclusion (50–60 min): guide students to explain the whole run as "potential → kinetic → heat"; summarise the three variable types in a fair test; preview the electromagnet lesson.</w:t>
      </w:r>
    </w:p>
    <w:p>
      <w:r>
        <w:rPr>
          <w:rFonts w:ascii="Calibri" w:hAnsi="Calibri" w:eastAsia="MingLiU"/>
          <w:b/>
          <w:color w:val="1F497D"/>
          <w:sz w:val="26"/>
        </w:rPr>
        <w:t>五、常見迷思</w:t>
      </w:r>
    </w:p>
    <w:p>
      <w:r>
        <w:rPr>
          <w:rFonts w:ascii="Calibri" w:hAnsi="Calibri" w:eastAsia="MingLiU"/>
          <w:b/>
          <w:color w:val="2E74B5"/>
          <w:sz w:val="20"/>
        </w:rPr>
        <w:t>5. Common Misconceptions</w:t>
      </w:r>
    </w:p>
    <w:p>
      <w:r>
        <w:rPr>
          <w:rFonts w:ascii="Calibri" w:hAnsi="Calibri" w:eastAsia="MingLiU"/>
          <w:b w:val="0"/>
          <w:sz w:val="22"/>
        </w:rPr>
        <w:t>1. 「車愈重走得愈快」→ 引導思考：重車摩擦更大，同樣能量下反而走得慢；可讓學生試加重車身比較距離。</w:t>
      </w:r>
    </w:p>
    <w:p>
      <w:pPr>
        <w:ind w:left="454"/>
      </w:pPr>
      <w:r>
        <w:rPr>
          <w:i/>
          <w:color w:val="404040"/>
          <w:sz w:val="20"/>
        </w:rPr>
        <w:t>"Heavier cars go faster" → prompt thinking: heavier cars face greater friction and go slower with the same energy; let students try adding weight and compare distances.</w:t>
      </w:r>
    </w:p>
    <w:p>
      <w:r>
        <w:rPr>
          <w:rFonts w:ascii="Calibri" w:hAnsi="Calibri" w:eastAsia="MingLiU"/>
          <w:b w:val="0"/>
          <w:sz w:val="22"/>
        </w:rPr>
        <w:t>2. 混淆「力」與「能量」→ 澄清：手扭橡筋時施的是力、做的是功，儲起的是能量；能量是「做的功儲起來的結果」。</w:t>
      </w:r>
    </w:p>
    <w:p>
      <w:pPr>
        <w:ind w:left="454"/>
      </w:pPr>
      <w:r>
        <w:rPr>
          <w:i/>
          <w:color w:val="404040"/>
          <w:sz w:val="20"/>
        </w:rPr>
        <w:t>Confusing "force" with "energy" → clarify: the hand applies force and does work when twisting; what is stored is energy — energy is "the stored result of work done".</w:t>
      </w:r>
    </w:p>
    <w:p>
      <w:r>
        <w:rPr>
          <w:rFonts w:ascii="Calibri" w:hAnsi="Calibri" w:eastAsia="MingLiU"/>
          <w:b w:val="0"/>
          <w:sz w:val="22"/>
        </w:rPr>
        <w:t>3. 「扭得愈多一定走得愈遠」→ 提醒過度扭轉會打滑甚至弄斷橡筋；能量傳不到車輪等於浪費。</w:t>
      </w:r>
    </w:p>
    <w:p>
      <w:pPr>
        <w:ind w:left="454"/>
      </w:pPr>
      <w:r>
        <w:rPr>
          <w:i/>
          <w:color w:val="404040"/>
          <w:sz w:val="20"/>
        </w:rPr>
        <w:t>"More twists always mean further" → remind that over-twisting causes slipping or snaps the band; energy that never reaches the wheels is wasted.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