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10 堂｜發明家日記——整理作品、反思與單元小結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10 | Inventor's Diary — Organising Work, Reflection, and Unit Review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家課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Homework</w:t>
      </w:r>
    </w:p>
    <w:p>
      <w:r>
        <w:rPr>
          <w:rFonts w:ascii="Calibri" w:hAnsi="Calibri" w:eastAsia="MingLiU"/>
          <w:b w:val="0"/>
          <w:sz w:val="22"/>
        </w:rPr>
        <w:t>姓名 Name：＿＿＿＿＿＿＿＿　　班別 Class：＿＿＿＿　　學號 Class No.：＿＿＿＿　　組別 Group：＿＿＿＿</w:t>
      </w:r>
    </w:p>
    <w:p>
      <w:r>
        <w:rPr>
          <w:rFonts w:ascii="Calibri" w:hAnsi="Calibri" w:eastAsia="MingLiU"/>
          <w:b w:val="0"/>
          <w:sz w:val="22"/>
        </w:rPr>
        <w:t>日期 Date：＿＿＿＿＿＿＿＿</w:t>
      </w:r>
    </w:p>
    <w:p>
      <w:r>
        <w:rPr>
          <w:rFonts w:ascii="Calibri" w:hAnsi="Calibri" w:eastAsia="MingLiU"/>
          <w:b w:val="0"/>
          <w:sz w:val="22"/>
        </w:rPr>
        <w:t>本家課是單元總結：完成「發明家日記」工作紙，並提交個人作品集。</w:t>
      </w:r>
    </w:p>
    <w:p>
      <w:r>
        <w:rPr>
          <w:rFonts w:ascii="Calibri" w:hAnsi="Calibri"/>
          <w:i/>
          <w:color w:val="404040"/>
          <w:sz w:val="20"/>
        </w:rPr>
        <w:t>This homework concludes the unit: complete the "Inventor's Diary" worksheet and submit your personal portfolio.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0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color w:val="1F497D"/>
          <w:sz w:val="26"/>
        </w:rPr>
        <w:t>甲部：單元概念測驗（每題 4 分，共 20 分）</w:t>
      </w:r>
    </w:p>
    <w:p>
      <w:r>
        <w:rPr>
          <w:rFonts w:ascii="Calibri" w:hAnsi="Calibri" w:eastAsia="MingLiU"/>
          <w:b/>
          <w:color w:val="2E74B5"/>
          <w:sz w:val="20"/>
        </w:rPr>
        <w:t>Section A: Unit Concept Quiz (4 marks each, 20 marks total)</w:t>
      </w:r>
    </w:p>
    <w:p>
      <w:r>
        <w:rPr>
          <w:rFonts w:ascii="Calibri" w:hAnsi="Calibri" w:eastAsia="MingLiU"/>
          <w:b w:val="0"/>
          <w:sz w:val="22"/>
        </w:rPr>
        <w:t>1. 紙橋承重挑戰中，最穩固的平面形狀是　A. 正方形　B. 三角形　C. 圓形　D. 橢圓形</w:t>
      </w:r>
    </w:p>
    <w:p>
      <w:pPr>
        <w:ind w:left="454"/>
      </w:pPr>
      <w:r>
        <w:rPr>
          <w:i/>
          <w:color w:val="404040"/>
          <w:sz w:val="20"/>
        </w:rPr>
        <w:t>In the paper bridge challenge, the most stable flat shape is A. square B. triangle C. circle D. oval</w:t>
      </w:r>
    </w:p>
    <w:p>
      <w:r>
        <w:rPr>
          <w:rFonts w:ascii="Calibri" w:hAnsi="Calibri" w:eastAsia="MingLiU"/>
          <w:b w:val="0"/>
          <w:sz w:val="22"/>
        </w:rPr>
        <w:t>2. 橡筋動力車前進時，橡筋的彈性勢能主要轉化為　A. 光能　B. 車輪的動能　C. 磁能　D. 熱能（主要）</w:t>
      </w:r>
    </w:p>
    <w:p>
      <w:pPr>
        <w:ind w:left="454"/>
      </w:pPr>
      <w:r>
        <w:rPr>
          <w:i/>
          <w:color w:val="404040"/>
          <w:sz w:val="20"/>
        </w:rPr>
        <w:t>As the rubber-band car moves, the band's elastic potential energy mainly becomes A. light B. kinetic energy of the wheels C. magnetic energy D. heat (mainly)</w:t>
      </w:r>
    </w:p>
    <w:p>
      <w:r>
        <w:rPr>
          <w:rFonts w:ascii="Calibri" w:hAnsi="Calibri" w:eastAsia="MingLiU"/>
          <w:b w:val="0"/>
          <w:sz w:val="22"/>
        </w:rPr>
        <w:t>3. 電磁鐵斷電後會　A. 磁力更強　B. 磁力消失　C. 變成永久磁石　D. 發出聲音</w:t>
      </w:r>
    </w:p>
    <w:p>
      <w:pPr>
        <w:ind w:left="454"/>
      </w:pPr>
      <w:r>
        <w:rPr>
          <w:i/>
          <w:color w:val="404040"/>
          <w:sz w:val="20"/>
        </w:rPr>
        <w:t>After an electromagnet is disconnected, it will A. become more magnetic B. lose its magnetism C. become a permanent magnet D. make a sound</w:t>
      </w:r>
    </w:p>
    <w:p>
      <w:r>
        <w:rPr>
          <w:rFonts w:ascii="Calibri" w:hAnsi="Calibri" w:eastAsia="MingLiU"/>
          <w:b w:val="0"/>
          <w:sz w:val="22"/>
        </w:rPr>
        <w:t>4. 潛望鏡內兩片鏡的正確裝法是　A. 互相垂直　B. 互相平行、各成 45 度　C. 重疊　D. 隨意擺放</w:t>
      </w:r>
    </w:p>
    <w:p>
      <w:pPr>
        <w:ind w:left="454"/>
      </w:pPr>
      <w:r>
        <w:rPr>
          <w:i/>
          <w:color w:val="404040"/>
          <w:sz w:val="20"/>
        </w:rPr>
        <w:t>A periscope's two mirrors must be A. perpendicular B. parallel, each at 45 degrees C. stacked D. placed randomly</w:t>
      </w:r>
    </w:p>
    <w:p>
      <w:r>
        <w:rPr>
          <w:rFonts w:ascii="Calibri" w:hAnsi="Calibri" w:eastAsia="MingLiU"/>
          <w:b w:val="0"/>
          <w:sz w:val="22"/>
        </w:rPr>
        <w:t>5. 關於潛望鏡，下列哪一項正確？　A. 能放大影像　B. 只改變光路，不會放大影像　C. 需要用電　D. 只能在晚上使用</w:t>
      </w:r>
    </w:p>
    <w:p>
      <w:pPr>
        <w:ind w:left="454"/>
      </w:pPr>
      <w:r>
        <w:rPr>
          <w:i/>
          <w:color w:val="404040"/>
          <w:sz w:val="20"/>
        </w:rPr>
        <w:t>About periscopes, which is correct? A. It magnifies images B. It only changes the light path; it does not magnify C. It needs electricity D. It only works at night</w:t>
      </w:r>
    </w:p>
    <w:p>
      <w:r>
        <w:rPr>
          <w:rFonts w:ascii="Calibri" w:hAnsi="Calibri" w:eastAsia="MingLiU"/>
          <w:b/>
          <w:color w:val="1F497D"/>
          <w:sz w:val="26"/>
        </w:rPr>
        <w:t>乙部：發明家日記</w:t>
      </w:r>
    </w:p>
    <w:p>
      <w:r>
        <w:rPr>
          <w:rFonts w:ascii="Calibri" w:hAnsi="Calibri" w:eastAsia="MingLiU"/>
          <w:b/>
          <w:color w:val="2E74B5"/>
          <w:sz w:val="20"/>
        </w:rPr>
        <w:t>Section B: Inventor's Diary</w:t>
      </w:r>
    </w:p>
    <w:p>
      <w:r>
        <w:rPr>
          <w:rFonts w:ascii="Calibri" w:hAnsi="Calibri" w:eastAsia="MingLiU"/>
          <w:b w:val="0"/>
          <w:sz w:val="22"/>
        </w:rPr>
        <w:t>1. (6 分) 寫出本單元學到的三個科學概念，並各舉一堂活動為例。</w:t>
      </w:r>
    </w:p>
    <w:p>
      <w:pPr>
        <w:ind w:left="454"/>
      </w:pPr>
      <w:r>
        <w:rPr>
          <w:i/>
          <w:color w:val="404040"/>
          <w:sz w:val="20"/>
        </w:rPr>
        <w:t>(6 marks) Write down three science concepts learned in this unit, each with one lesson activity as an example.</w:t>
      </w:r>
    </w:p>
    <w:p>
      <w:r>
        <w:rPr>
          <w:rFonts w:ascii="Calibri" w:hAnsi="Calibri" w:eastAsia="MingLiU"/>
          <w:b w:val="0"/>
          <w:sz w:val="22"/>
        </w:rPr>
        <w:t>2. (8 分) 以文字寫出你的反思：包括一件具體事例、它令你明白的科學概念，以及你的不足與改進方向。（不少於 100 字）</w:t>
      </w:r>
    </w:p>
    <w:p>
      <w:pPr>
        <w:ind w:left="454"/>
      </w:pPr>
      <w:r>
        <w:rPr>
          <w:i/>
          <w:color w:val="404040"/>
          <w:sz w:val="20"/>
        </w:rPr>
        <w:t>(8 marks) Write your reflection in words: include one concrete example, the science concept it taught you, and your shortcomings with directions for improvement. (At least 100 Chinese words)</w:t>
      </w:r>
    </w:p>
    <w:p>
      <w:r>
        <w:rPr>
          <w:rFonts w:ascii="Calibri" w:hAnsi="Calibri" w:eastAsia="MingLiU"/>
          <w:b w:val="0"/>
          <w:sz w:val="22"/>
        </w:rPr>
        <w:t>3. (6 分) 整理並提交個人作品集（最少包含四堂的作品記錄，每件作品加一句說明）。</w:t>
      </w:r>
    </w:p>
    <w:p>
      <w:pPr>
        <w:ind w:left="454"/>
      </w:pPr>
      <w:r>
        <w:rPr>
          <w:i/>
          <w:color w:val="404040"/>
          <w:sz w:val="20"/>
        </w:rPr>
        <w:t>(6 marks) Organise and submit your personal portfolio (work records from at least four lessons, one caption per piece).</w:t>
      </w:r>
    </w:p>
    <w:p>
      <w:r>
        <w:rPr>
          <w:rFonts w:ascii="Calibri" w:hAnsi="Calibri" w:eastAsia="MingLiU"/>
          <w:b w:val="0"/>
          <w:sz w:val="22"/>
        </w:rPr>
        <w:t>—— 全卷 40 分 ——</w:t>
      </w:r>
    </w:p>
    <w:p>
      <w:r>
        <w:rPr>
          <w:rFonts w:ascii="Calibri" w:hAnsi="Calibri"/>
          <w:i/>
          <w:color w:val="404040"/>
          <w:sz w:val="20"/>
        </w:rPr>
        <w:t>—— Total: 40 marks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