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2"/>
          <w:rFonts w:ascii="Times New Roman" w:hAnsi="Times New Roman" w:eastAsia="MingLiU" w:cs="Times New Roman"/>
        </w:rPr>
        <w:t>創科班 Little Makers Class｜單元三：編程思維（不插電）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Little Makers Class | Unit 3: Computational Thinking (Unplugged)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第 11 堂：演算法——人體機械人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Lesson 11: Algorithms — Human Robots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姓名 Name：＿＿＿＿　班別 Class：＿＿＿＿　學號 No.：＿＿＿＿　日期 Date：＿＿＿＿</w:t>
      </w:r>
    </w:p>
    <w:p/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教師筆記（內含全部答案）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 w:val="0"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迷宮格線紙（A3） Maze grid paper (A3)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張 2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影印成本每張約 $1 About $1 per copy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指令寫作紙／「為長者設計」指令卡 Instruction sheets / "design for the elderly" cards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4 張 4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影印成本每張約 $0.5 About $0.5 per copy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原子筆 Ballpoint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支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計時器 Timer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老師 1 個 1 for the teacher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課室現有／手機 Available / mobile phone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迷宮起點／終點標記貼紙 Start/finish marker stickers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張 2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每張約 $0.2 About $0.2 each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活動時注意桌椅擺位，保持通道暢通 Keep walkways clear of desks and chairs during the activity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1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建議教學流程（60 分鐘）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Suggested lesson flow (60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時段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Time</w:t>
            </w:r>
          </w:p>
        </w:tc>
        <w:tc>
          <w:tcPr>
            <w:tcW w:type="dxa" w:w="7370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教學重點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Focus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0–5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示範：請一位學生依含糊口頭指令（如「行過去嗰邊」）行動，展示必然失敗；再以精確指令重做一次。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5–15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講解演算法定義（精確性、序列），舉生活例子（食譜、摺紙）；派發迷宮紙，說明遊戲規則與安全注意。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15–45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分組活動：巡視並擔任裁判，協助判斷是「指令寫得差」還是「機械人行錯」，提示記錄失敗原因。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45–55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兩組分享「最離譜的一次失敗」及修正；關愛延伸：為長者設計日常指令，全班評分夠不夠清楚。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55–60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總結要點（精確、序列），派發家課並說明要求。</w:t>
            </w:r>
          </w:p>
        </w:tc>
      </w:tr>
    </w:tbl>
    <w:p/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教學提示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Teaching tips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機械人角色必須嚴格「扮蠢」，即使明知指令意思不對也不得自行修正，這是遊戲最有教育意義之處。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The “robot” must strictly “play dumb” and never correct an instruction, even when its intent is obvious — this is the most educational part of the game.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若學生爭論不休，應介入引導，把焦點放回「指令寫法」而非針對人。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If students argue, intervene and redirect the focus to how the instructions are written, not the person.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巡視時多問：「這一步機械人會怎樣理解？」引導學生從執行者角度檢查指令。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While circulating, ask: “How would the robot understand this step?” to get students checking instructions from the executor’s view.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常見迷思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Common misconceptions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學生以為「機械人」應該聰明到能理解含糊指令——須強調電腦只會照字面執行，這正是學習演算法的原因。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Students assume the “robot” should understand vague instructions — stress that computers only follow instructions literally, which is exactly why we learn algorithms.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學生以為演算法等於電腦程式——指出食譜、摺紙步驟也是演算法；程式只是用程式語言寫成的演算法。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Students think algorithm = computer program — point out that recipes and origami steps are algorithms too; a program is an algorithm written in a programming language.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學生以為步驟愈多愈好——重點是每步精確、次序正確，而非數量。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Students think more steps are always better — what matters is that each step is precise and correctly ordered.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學生筆記參考答案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Reference answers for student notes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簡單問答題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Quick questions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演算法是為了解決某個問題或完成某項任務而定出的一組明確步驟。（意思相近即可）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An algorithm is a clear set of steps for solving a problem or completing a task.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精確性與序列。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Precision and sequencing.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因為電腦只會照字面意思執行指令，不會猜測人的意思；指令含糊便會做錯。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Computers only follow the literal meaning of instructions; vague instructions lead to wrong results.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B。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B.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先穿襪子，後穿鞋子；次序調亂便做不成／結果不同。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Socks first, then shoes; reversing the order makes it impossible.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思考題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Thinking question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參考答案：不同意。電腦／機械人只能執行明確的指令，無法猜測含糊用語背後的意思；若要求機械人「自動明白」，結果便無法預測和控制，這正是我們需要學習寫精確演算法的原因。（言之成理即可）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Sample answer: Disagree. Computers/robots can only carry out precise instructions and cannot guess the meaning behind vague wording; asking them to “understand automatically” makes results unpredictable — which is why we must learn to write precise algorithms.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小測驗答案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Quiz answers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B。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B.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錯誤。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False.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含糊之處：「東西」指什麼不清楚，「放好」放在哪裡、怎樣放也不清楚。改寫示例：「把桌上的書本整齊地疊放在書架第二層。」（意思相近即可）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Vague: what “things” means and where/how to put them are unclear. Rewrite e.g.: “Stack the books on the desk neatly on the second shelf of the bookcase.”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示例：1. 打開微波爐門；2. 把飯盒放入微波爐中央；3. 關上微波爐門；4. 選擇高火並設定 3 分鐘；5. 聽到提示聲後戴隔熱手套取出飯盒。（每步單一動作、次序合理即可）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e.g. 1. Open the microwave door; 2. Place the lunch box in the centre; 3. Close the door; 4. Select high power for 3 minutes; 5. When it beeps, take the box out with oven gloves.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原因一：指令寫得不清楚（例如沒有說明「格」有多大）；原因二：機械人執行錯誤（沒有數清楚步數）。（合理即可）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Cause 1: the instruction was unclear (e.g. the size of a “square” was undefined); cause 2: the robot executed it wrongly (miscounted the steps).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家課參考答案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Reference answers for homework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選擇題答案：1. B　2. B　3. B　4. B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MC answers: 1. B  2. B  3. C  4. B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註：第 3 題問「機械人只會……」，答案為 B（照字面執行指令）。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Note: Q3 asks what a robot does — answer B (follows instructions literally).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問答題參考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Open questions — reference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Q1＋Q2 示例（為長輩泡茶）：1. 把電水煲裝水至「最高水位」線以下；2. 按下開關把水煲滾；3. 拿出一個杯子放在桌上；4. 把一個茶包放入杯中；5. 水滾後把滾水慢慢倒入杯中至八分滿；6. 等待三分鐘後取出茶包。最易被誤解的是第 5 步「八分滿」——長輩可能不清楚八分滿是多少。改寫：「把滾水倒入杯中，距離杯口約兩隻手指闊度便停手。」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Sample (making tea for a grandparent): 1. Fill the kettle below the MAX line; 2. Switch it on to boil; 3. Place a cup on the table; 4. Put a tea bag in the cup; 5. Pour in boiling water until 80% full; 6. After three minutes, remove the tea bag. Step 5 “80% full” is most likely misunderstood — rewrite: “Pour until the water is about two finger-widths below the rim.”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Q3 參考：因為很多任務的步驟有先後依賴關係，後一步需要前一步的結果；例子如先穿襪後穿鞋、先把米洗淨才煲飯。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Q3 sample: many tasks have dependencies — a later step needs the earlier step’s result; e.g. socks before shoes, washing rice before cooking it.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附加思考題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Extra thinking questions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食譜寫著「加入適量鹽」。對機械人廚師來說，這句指令有什麼問題？應如何改寫？</w:t>
        <w:br/>
        <w:t>參考答案：「適量」含糊，機械人無法判斷；應改寫為具體份量，如「加入一茶匙鹽」。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A recipe says “add salt to taste”. What is wrong with this instruction for a robot chef? How would you rewrite it?</w:t>
        <w:br/>
        <w:t>Sample: “to taste” is vague — a robot cannot judge it; rewrite with an exact amount, e.g. “add one teaspoon of salt”.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老師的含糊指令「行過去嗰邊」為什麼一定失敗？試從「精確性」和「序列」分析。</w:t>
        <w:br/>
        <w:t>參考答案：「嗰邊」方向不明確（欠精確性）；亦沒有說明走幾步、何時停下（欠完整序列），機械人無法執行。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Why does the vague instruction “walk over there” always fail? Analyse it using “precision” and “sequencing”.</w:t>
        <w:br/>
        <w:t>Sample: “there” gives no clear direction (lacks precision); the number of steps and when to stop are missing (incomplete sequence), so the robot cannot act.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評分提示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Marking tips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批改重點看指令是否「機械人能照做」，而非文筆優美；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Mark on whether the robot could actually follow the instructions, not on elegant writing;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「為長者設計」部分重點看用詞是否淺白、每步是否只有一個動作；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For the elderly version, focus on plain wording and one action per step;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小測驗第 3、4、5 題意思相近即給分，鼓勵學生用自己的話表達。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For quiz Q3–Q5, accept any reasonable wording — encourage students to express ideas in their own words.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  <w:rFonts w:ascii="Times New Roman" w:hAnsi="Times New Roman" w:eastAsia="MingLi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ngLiU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