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16 堂｜Prompt 工程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16 | Prompt Engineering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家課</w:t>
      </w:r>
      <w:r>
        <w:rPr>
          <w:b w:val="0"/>
          <w:color w:val="555555"/>
          <w:sz w:val="22"/>
          <w:rFonts w:ascii="Calibri" w:hAnsi="Calibri" w:eastAsia="MingLiU"/>
        </w:rPr>
        <w:br/>
        <w:t>Homework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  <w:rFonts w:ascii="Calibri" w:hAnsi="Calibri" w:eastAsia="MingLiU"/>
        </w:rPr>
        <w:t>甲部：選擇題（每題 2 分，共 10 分）</w:t>
      </w:r>
      <w:r>
        <w:rPr>
          <w:b w:val="0"/>
          <w:sz w:val="24"/>
          <w:rFonts w:ascii="Calibri" w:hAnsi="Calibri" w:eastAsia="MingLiU"/>
        </w:rPr>
        <w:br/>
        <w:t>Section A: Multiple Choice (2 marks each, 10 marks total)</w:t>
      </w:r>
    </w:p>
    <w:p>
      <w:r>
        <w:rPr>
          <w:b w:val="0"/>
          <w:sz w:val="24"/>
          <w:rFonts w:ascii="Calibri" w:hAnsi="Calibri" w:eastAsia="MingLiU"/>
        </w:rPr>
        <w:t>1. 提示中「為七十歲以上長者設計」屬於四要素中的：</w:t>
      </w:r>
      <w:r>
        <w:rPr>
          <w:b w:val="0"/>
          <w:sz w:val="24"/>
          <w:rFonts w:ascii="Calibri" w:hAnsi="Calibri" w:eastAsia="MingLiU"/>
        </w:rPr>
        <w:br/>
        <w:t>1. In a prompt, "designed for residents aged 70+" belongs to: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角色</w:t>
      </w:r>
      <w:r>
        <w:rPr>
          <w:b w:val="0"/>
          <w:sz w:val="24"/>
          <w:rFonts w:ascii="Calibri" w:hAnsi="Calibri" w:eastAsia="MingLiU"/>
        </w:rPr>
        <w:br/>
        <w:t xml:space="preserve">   A. Role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任務</w:t>
      </w:r>
      <w:r>
        <w:rPr>
          <w:b w:val="0"/>
          <w:sz w:val="24"/>
          <w:rFonts w:ascii="Calibri" w:hAnsi="Calibri" w:eastAsia="MingLiU"/>
        </w:rPr>
        <w:br/>
        <w:t xml:space="preserve">   B. Task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對象</w:t>
      </w:r>
      <w:r>
        <w:rPr>
          <w:b w:val="0"/>
          <w:sz w:val="24"/>
          <w:rFonts w:ascii="Calibri" w:hAnsi="Calibri" w:eastAsia="MingLiU"/>
        </w:rPr>
        <w:br/>
        <w:t xml:space="preserve">   C. Audience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格式</w:t>
      </w:r>
      <w:r>
        <w:rPr>
          <w:b w:val="0"/>
          <w:sz w:val="24"/>
          <w:rFonts w:ascii="Calibri" w:hAnsi="Calibri" w:eastAsia="MingLiU"/>
        </w:rPr>
        <w:br/>
        <w:t xml:space="preserve">   D. Format</w:t>
      </w:r>
    </w:p>
    <w:p>
      <w:r>
        <w:rPr>
          <w:b w:val="0"/>
          <w:sz w:val="24"/>
          <w:rFonts w:ascii="Calibri" w:hAnsi="Calibri" w:eastAsia="MingLiU"/>
        </w:rPr>
        <w:t>2. 「標題八字以內、三句口號」屬於四要素中的：</w:t>
      </w:r>
      <w:r>
        <w:rPr>
          <w:b w:val="0"/>
          <w:sz w:val="24"/>
          <w:rFonts w:ascii="Calibri" w:hAnsi="Calibri" w:eastAsia="MingLiU"/>
        </w:rPr>
        <w:br/>
        <w:t>2. "Headline within eight characters, three slogans" belongs to: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角色</w:t>
      </w:r>
      <w:r>
        <w:rPr>
          <w:b w:val="0"/>
          <w:sz w:val="24"/>
          <w:rFonts w:ascii="Calibri" w:hAnsi="Calibri" w:eastAsia="MingLiU"/>
        </w:rPr>
        <w:br/>
        <w:t xml:space="preserve">   A. Role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任務</w:t>
      </w:r>
      <w:r>
        <w:rPr>
          <w:b w:val="0"/>
          <w:sz w:val="24"/>
          <w:rFonts w:ascii="Calibri" w:hAnsi="Calibri" w:eastAsia="MingLiU"/>
        </w:rPr>
        <w:br/>
        <w:t xml:space="preserve">   B. Task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對象</w:t>
      </w:r>
      <w:r>
        <w:rPr>
          <w:b w:val="0"/>
          <w:sz w:val="24"/>
          <w:rFonts w:ascii="Calibri" w:hAnsi="Calibri" w:eastAsia="MingLiU"/>
        </w:rPr>
        <w:br/>
        <w:t xml:space="preserve">   C. Audience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格式</w:t>
      </w:r>
      <w:r>
        <w:rPr>
          <w:b w:val="0"/>
          <w:sz w:val="24"/>
          <w:rFonts w:ascii="Calibri" w:hAnsi="Calibri" w:eastAsia="MingLiU"/>
        </w:rPr>
        <w:br/>
        <w:t xml:space="preserve">   D. Format</w:t>
      </w:r>
    </w:p>
    <w:p>
      <w:r>
        <w:rPr>
          <w:b w:val="0"/>
          <w:sz w:val="24"/>
          <w:rFonts w:ascii="Calibri" w:hAnsi="Calibri" w:eastAsia="MingLiU"/>
        </w:rPr>
        <w:t>3. 以下哪個是好的提示習慣？</w:t>
      </w:r>
      <w:r>
        <w:rPr>
          <w:b w:val="0"/>
          <w:sz w:val="24"/>
          <w:rFonts w:ascii="Calibri" w:hAnsi="Calibri" w:eastAsia="MingLiU"/>
        </w:rPr>
        <w:br/>
        <w:t>3. Which is a good prompting habit?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輸入自己的全名和電話，令 AI 更了解你</w:t>
      </w:r>
      <w:r>
        <w:rPr>
          <w:b w:val="0"/>
          <w:sz w:val="24"/>
          <w:rFonts w:ascii="Calibri" w:hAnsi="Calibri" w:eastAsia="MingLiU"/>
        </w:rPr>
        <w:br/>
        <w:t xml:space="preserve">   A. Enter your full name and phone so AI knows you better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第一次結果不好就放棄</w:t>
      </w:r>
      <w:r>
        <w:rPr>
          <w:b w:val="0"/>
          <w:sz w:val="24"/>
          <w:rFonts w:ascii="Calibri" w:hAnsi="Calibri" w:eastAsia="MingLiU"/>
        </w:rPr>
        <w:br/>
        <w:t xml:space="preserve">   B. Give up when the first result is poor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具體說明要求，並在生成後檢視修改</w:t>
      </w:r>
      <w:r>
        <w:rPr>
          <w:b w:val="0"/>
          <w:sz w:val="24"/>
          <w:rFonts w:ascii="Calibri" w:hAnsi="Calibri" w:eastAsia="MingLiU"/>
        </w:rPr>
        <w:br/>
        <w:t xml:space="preserve">   C. State requirements specifically; review and revise after generating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提示愈短愈好，一個字就行</w:t>
      </w:r>
      <w:r>
        <w:rPr>
          <w:b w:val="0"/>
          <w:sz w:val="24"/>
          <w:rFonts w:ascii="Calibri" w:hAnsi="Calibri" w:eastAsia="MingLiU"/>
        </w:rPr>
        <w:br/>
        <w:t xml:space="preserve">   D. The shorter the better — one word is enough</w:t>
      </w:r>
    </w:p>
    <w:p>
      <w:r>
        <w:rPr>
          <w:b w:val="0"/>
          <w:sz w:val="24"/>
          <w:rFonts w:ascii="Calibri" w:hAnsi="Calibri" w:eastAsia="MingLiU"/>
        </w:rPr>
        <w:t>4. 「寫 → 生成 → 檢視 → 修改」這個過程稱為：</w:t>
      </w:r>
      <w:r>
        <w:rPr>
          <w:b w:val="0"/>
          <w:sz w:val="24"/>
          <w:rFonts w:ascii="Calibri" w:hAnsi="Calibri" w:eastAsia="MingLiU"/>
        </w:rPr>
        <w:br/>
        <w:t>4. The "write → generate → review → revise" process is called: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迭代</w:t>
      </w:r>
      <w:r>
        <w:rPr>
          <w:b w:val="0"/>
          <w:sz w:val="24"/>
          <w:rFonts w:ascii="Calibri" w:hAnsi="Calibri" w:eastAsia="MingLiU"/>
        </w:rPr>
        <w:br/>
        <w:t xml:space="preserve">   A. Iteration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關機</w:t>
      </w:r>
      <w:r>
        <w:rPr>
          <w:b w:val="0"/>
          <w:sz w:val="24"/>
          <w:rFonts w:ascii="Calibri" w:hAnsi="Calibri" w:eastAsia="MingLiU"/>
        </w:rPr>
        <w:br/>
        <w:t xml:space="preserve">   B. Shutting down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複製</w:t>
      </w:r>
      <w:r>
        <w:rPr>
          <w:b w:val="0"/>
          <w:sz w:val="24"/>
          <w:rFonts w:ascii="Calibri" w:hAnsi="Calibri" w:eastAsia="MingLiU"/>
        </w:rPr>
        <w:br/>
        <w:t xml:space="preserve">   C. Copying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刪除</w:t>
      </w:r>
      <w:r>
        <w:rPr>
          <w:b w:val="0"/>
          <w:sz w:val="24"/>
          <w:rFonts w:ascii="Calibri" w:hAnsi="Calibri" w:eastAsia="MingLiU"/>
        </w:rPr>
        <w:br/>
        <w:t xml:space="preserve">   D. Deleting</w:t>
      </w:r>
    </w:p>
    <w:p>
      <w:r>
        <w:rPr>
          <w:b w:val="0"/>
          <w:sz w:val="24"/>
          <w:rFonts w:ascii="Calibri" w:hAnsi="Calibri" w:eastAsia="MingLiU"/>
        </w:rPr>
        <w:t>5. 寫提示時不應該：</w:t>
      </w:r>
      <w:r>
        <w:rPr>
          <w:b w:val="0"/>
          <w:sz w:val="24"/>
          <w:rFonts w:ascii="Calibri" w:hAnsi="Calibri" w:eastAsia="MingLiU"/>
        </w:rPr>
        <w:br/>
        <w:t>5. When writing prompts, you should NOT: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說明對象是誰</w:t>
      </w:r>
      <w:r>
        <w:rPr>
          <w:b w:val="0"/>
          <w:sz w:val="24"/>
          <w:rFonts w:ascii="Calibri" w:hAnsi="Calibri" w:eastAsia="MingLiU"/>
        </w:rPr>
        <w:br/>
        <w:t xml:space="preserve">   A. State who the audience is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說明想要的格式</w:t>
      </w:r>
      <w:r>
        <w:rPr>
          <w:b w:val="0"/>
          <w:sz w:val="24"/>
          <w:rFonts w:ascii="Calibri" w:hAnsi="Calibri" w:eastAsia="MingLiU"/>
        </w:rPr>
        <w:br/>
        <w:t xml:space="preserve">   B. State the required format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輸入個人私隱資料</w:t>
      </w:r>
      <w:r>
        <w:rPr>
          <w:b w:val="0"/>
          <w:sz w:val="24"/>
          <w:rFonts w:ascii="Calibri" w:hAnsi="Calibri" w:eastAsia="MingLiU"/>
        </w:rPr>
        <w:br/>
        <w:t xml:space="preserve">   C. Enter personal private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給 AI 一個角色</w:t>
      </w:r>
      <w:r>
        <w:rPr>
          <w:b w:val="0"/>
          <w:sz w:val="24"/>
          <w:rFonts w:ascii="Calibri" w:hAnsi="Calibri" w:eastAsia="MingLiU"/>
        </w:rPr>
        <w:br/>
        <w:t xml:space="preserve">   D. Give the AI a role</w:t>
      </w:r>
    </w:p>
    <w:p>
      <w:r>
        <w:rPr>
          <w:b/>
          <w:sz w:val="24"/>
          <w:rFonts w:ascii="Calibri" w:hAnsi="Calibri" w:eastAsia="MingLiU"/>
        </w:rPr>
        <w:t>乙部：問答題（共 15 分）</w:t>
      </w:r>
      <w:r>
        <w:rPr>
          <w:b w:val="0"/>
          <w:sz w:val="24"/>
          <w:rFonts w:ascii="Calibri" w:hAnsi="Calibri" w:eastAsia="MingLiU"/>
        </w:rPr>
        <w:br/>
        <w:t>Section B: Short Questions (15 marks total)</w:t>
      </w:r>
    </w:p>
    <w:p>
      <w:r>
        <w:rPr>
          <w:b w:val="0"/>
          <w:sz w:val="24"/>
          <w:rFonts w:ascii="Calibri" w:hAnsi="Calibri" w:eastAsia="MingLiU"/>
        </w:rPr>
        <w:t>1. 為「學校開放日」寫一條包含四要素的完整提示，並用括號標出每個要素。（8 分）</w:t>
      </w:r>
      <w:r>
        <w:rPr>
          <w:b w:val="0"/>
          <w:sz w:val="24"/>
          <w:rFonts w:ascii="Calibri" w:hAnsi="Calibri" w:eastAsia="MingLiU"/>
        </w:rPr>
        <w:br/>
        <w:t>1. Write a complete prompt with all four elements for the school open day, labelling each element in brackets. (8 marks)</w:t>
      </w:r>
    </w:p>
    <w:p>
      <w:r>
        <w:rPr>
          <w:b w:val="0"/>
          <w:sz w:val="24"/>
          <w:rFonts w:ascii="Calibri" w:hAnsi="Calibri" w:eastAsia="MingLiU"/>
        </w:rPr>
        <w:t>2. 假設你寫的提示生成的海報字太小，長者看不清楚，你會怎樣修改提示？寫出修改後的新版本。（5 分）</w:t>
      </w:r>
      <w:r>
        <w:rPr>
          <w:b w:val="0"/>
          <w:sz w:val="24"/>
          <w:rFonts w:ascii="Calibri" w:hAnsi="Calibri" w:eastAsia="MingLiU"/>
        </w:rPr>
        <w:br/>
        <w:t>2. Suppose your prompt produced a poster whose text is too small for elderly readers. How would you revise the prompt? Write the revised version. (5 marks)</w:t>
      </w:r>
    </w:p>
    <w:p>
      <w:r>
        <w:rPr>
          <w:b w:val="0"/>
          <w:sz w:val="24"/>
          <w:rFonts w:ascii="Calibri" w:hAnsi="Calibri" w:eastAsia="MingLiU"/>
        </w:rPr>
        <w:t>3. 解釋為什麼「長而空泛的提示」不如「短而具體的提示」。（2 分）</w:t>
      </w:r>
      <w:r>
        <w:rPr>
          <w:b w:val="0"/>
          <w:sz w:val="24"/>
          <w:rFonts w:ascii="Calibri" w:hAnsi="Calibri" w:eastAsia="MingLiU"/>
        </w:rPr>
        <w:br/>
        <w:t>3. Explain why a "long but vague prompt" is worse than a "short but specific prompt". (2 marks)</w:t>
      </w:r>
    </w:p>
    <w:p>
      <w:pPr>
        <w:jc w:val="center"/>
      </w:pPr>
      <w:r>
        <w:rPr>
          <w:b/>
          <w:sz w:val="24"/>
          <w:rFonts w:ascii="Calibri" w:hAnsi="Calibri" w:eastAsia="MingLiU"/>
        </w:rPr>
        <w:t>— 完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