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23 堂：動手做（一）：實物原型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23: Making the Physical Prototype I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卡紙（A3，多色）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4–5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邊緣或較利，輕放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雪條棍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每組約 30 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斷裂後斷口或尖銳，棄置於廢物箱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低溫膠槍＋膠條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每組一部（共用）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只准低溫型；使用時勿觸碰出膠口；用後即關電源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每組兩把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傳遞時握住刀尖、把手向外遞出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美工刀＋切割墊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每組一套（教師監管下使用）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只准在切割墊上、刀片向外裁切；用後即收刀片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膠紙、雙面膠紙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每組各一卷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反光貼紙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每組一張（A4）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製作日誌（A4）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學生筆記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Student Notes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學生能按設計圖完成實物原型的至少一半製作進度。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complete at least half of the physical prototype according to the design sketch.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學生能在製作日誌中記錄至少一個製作問題及所採用的解決方法。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record at least one making problem and the solution adopted in the making log.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學生能正確示範安全使用剪刀、美工刀（或申請教師協助）及低溫膠槍的基本守則。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demonstrate the basic safety rules for scissors, craft knives (or seeking teacher assistance), and low-temperature glue guns.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甲、什麼是「原型」</w:t>
      </w:r>
    </w:p>
    <w:p>
      <w:r>
        <w:rPr>
          <w:rFonts w:ascii="Arial" w:hAnsi="Arial" w:eastAsia="MingLiU" w:cs="MingLiU"/>
          <w:b/>
          <w:color w:val="444444"/>
          <w:sz w:val="21"/>
        </w:rPr>
        <w:t>A. What is a ‘prototype’?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原型（prototype）是產品的初步模型，用來試驗意念是否可行。它不必一次成功——原型就是用來試錯的。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prototype is a preliminary model of a product, used to test whether the idea works. It need not succeed on the first attempt – prototypes are for trial and error.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記錄下「哪裡失敗、怎樣改良」，和成功本身同樣有價值；製作日誌的分數正正來自這些記錄。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Recording ‘what failed and how it was improved’ is as valuable as success itself; the making-log marks come precisely from these records.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乙、安全守則</w:t>
      </w:r>
    </w:p>
    <w:p>
      <w:r>
        <w:rPr>
          <w:rFonts w:ascii="Arial" w:hAnsi="Arial" w:eastAsia="MingLiU" w:cs="MingLiU"/>
          <w:b/>
          <w:color w:val="444444"/>
          <w:sz w:val="21"/>
        </w:rPr>
        <w:t>B. Safety rules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剪刀：傳遞時握住尖端、把手向外遞給同學；用後放回原處，不可拋擲或嬉戲。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Scissors: when passing them, hold the pointed end and offer the handles outward; put them back afterwards; never throw or play with them.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美工刀：只准在切割墊上、刀片向外裁切；用後即收回刀片；如不確定，申請教師協助，不要勉強。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Craft knives: use only on a cutting mat with the blade facing outward; retract the blade immediately after use; if unsure, ask the teacher for help instead of forcing it.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低溫膠槍：只准使用低溫型；切勿觸碰出膠口；用後即關電源；如被燙到，立即舉手通知教師，用清水沖洗。</w:t>
      </w:r>
      <w:r>
        <w:rPr>
          <w:rFonts w:ascii="Arial" w:hAnsi="Arial" w:eastAsia="MingLiU" w:cs="MingLiU"/>
          <w:b w:val="0"/>
          <w:color w:val="404040"/>
          <w:sz w:val="20"/>
        </w:rPr>
        <w:br/>
        <w:t>Low-temperature glue guns: use the low-temperature type only; never touch the nozzle; switch off immediately after use; if burnt, raise your hand at once, inform the teacher and rinse with clean water.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受傷即時處理三步：舉手通知教師 → 用清水沖洗 → 由教師決定是否需要進一步處理。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Three steps for injuries: raise your hand and inform the teacher → rinse with clean water → let the teacher decide whether further treatment is needed.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丙、製作技巧</w:t>
      </w:r>
    </w:p>
    <w:p>
      <w:r>
        <w:rPr>
          <w:rFonts w:ascii="Arial" w:hAnsi="Arial" w:eastAsia="MingLiU" w:cs="MingLiU"/>
          <w:b/>
          <w:color w:val="444444"/>
          <w:sz w:val="21"/>
        </w:rPr>
        <w:t>C. Making techniques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結構穩固：直立的部件容易搖晃，可改用三角形支架結構，或在底部加闊卡紙座增加穩定。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Stable structures: upright parts wobble easily – switch to a triangular stand structure or widen the cardboard base for stability.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量度準確：下刀／下膠前先用間尺量度並做記號；尺寸出錯多數是「目測」造成的。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Measure accurately: measure and mark with a ruler before cutting or gluing; most dimension errors come from ‘eyeballing’.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先做核心部件：如果時間緊迫，先完成能展示主要功能的核心部分，裝飾細節留待最後。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Core components first: when time is tight, finish the core parts that show the main function first; leave decorative details for last.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丁、製作日誌</w:t>
      </w:r>
    </w:p>
    <w:p>
      <w:r>
        <w:rPr>
          <w:rFonts w:ascii="Arial" w:hAnsi="Arial" w:eastAsia="MingLiU" w:cs="MingLiU"/>
          <w:b/>
          <w:color w:val="444444"/>
          <w:sz w:val="21"/>
        </w:rPr>
        <w:t>D. The making log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製作日誌有五欄：(1) 今日完成的製作部分；(2) 遇到的問題；(3) 嘗試過的解決方法；(4) 測試結果；(5) 下次要改良的地方。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making log has five columns: (1) part completed today; (2) problem encountered; (3) solutions tried; (4) test result; (5) what to improve next time.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寫日誌要具體：寫「支架黏合後搖晃」，不要只寫「失敗了」；寫「改為三角形支架後不再搖晃」，不要只寫「改好了」。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Be specific in the log: write ‘the stand wobbled after gluing’, not just ‘failed’; write ‘it stopped wobbling after switching to a triangular stand’, not just ‘fixed’.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戊、解難策略</w:t>
      </w:r>
    </w:p>
    <w:p>
      <w:r>
        <w:rPr>
          <w:rFonts w:ascii="Arial" w:hAnsi="Arial" w:eastAsia="MingLiU" w:cs="MingLiU"/>
          <w:b/>
          <w:color w:val="444444"/>
          <w:sz w:val="21"/>
        </w:rPr>
        <w:t>E. Problem-solving strategies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卡住了，可以試：改用另一種材料、簡化結構、向同伴求助、請教師指導。不要呆等，也不要代做別人的部分。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stuck, try: switching to another material, simplifying the structure, asking a classmate, or asking the teacher. Do not wait idly, and do not do someone else’s part for them.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進度落後時，縮小範圍（先完成核心部件），不要追趕全部細節；半完成的核心部件，勝過什麼都差一點的半成品。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behind schedule, narrow the scope (finish the core components first) instead of chasing every detail; a half-finished core beats an almost-finished nothing.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教師巡視時會問：「這裡卡住了，可以怎樣改設計就做得到？」——引導改良，而不是代做。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circulating, the teacher will ask: ‘It’s stuck here – how could the design be changed to make it work?’ – guiding improvement, not doing it for you.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製作日誌示例）：今日完成的製作部分——反光提示牌的牌身與支架黏合；遇到的問題——支架用雪條棍黏合後容易搖晃；嘗試過的解決方法——改為三角形支架結構，並在底部加闊卡紙座；測試結果——輕推後不再搖晃，能穩固豎立；下次要改良的地方——支架與牌身的接合位再加固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(sample making-log entry): Part completed today – glued the sign board to the stand of the reflective warning sign; problem – the ice-cream-stick stand wobbled after gluing; solutions tried – changed to a triangular stand structure with a widened cardboard base; test result – no more wobbling when pushed gently, stands steadily; to improve next time – reinforce the joint between the stand and the board.</w:t>
      </w:r>
    </w:p>
    <w:p>
      <w:r>
        <w:rPr>
          <w:rFonts w:ascii="Arial" w:hAnsi="Arial" w:eastAsia="MingLiU" w:cs="MingLiU"/>
          <w:b w:val="0"/>
          <w:sz w:val="22"/>
        </w:rPr>
        <w:t>例 2：例二（測試示例）：把反光牌放在枱上，輕推一下，看它會不會倒下；把牌身拿到較暗的角落，看反光貼紙是否仍然顯眼。測試要針對「問題定義」——我們的問題是「讓清潔工更容易被看見」，所以「顯眼」就是測試重點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 (sample test): place the sign on the desk and push it gently to see if it topples; take the board to a dim corner to check the reflective stickers still stand out. Tests must target the problem definition – ours is ‘making cleaners more visible’, so ‘visibility’ is the test focus.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</w:t>
      </w:r>
    </w:p>
    <w:p>
      <w:r>
        <w:rPr>
          <w:rFonts w:ascii="Arial" w:hAnsi="Arial" w:eastAsia="MingLiU" w:cs="MingLiU"/>
          <w:b w:val="0"/>
          <w:sz w:val="20"/>
        </w:rPr>
        <w:t>與鄰座同學討論後作答，稍後全班一起核對。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Discuss with your neighbour, then check answers with the class.</w:t>
      </w:r>
    </w:p>
    <w:p>
      <w:r>
        <w:rPr>
          <w:rFonts w:ascii="Arial" w:hAnsi="Arial" w:eastAsia="MingLiU" w:cs="MingLiU"/>
          <w:b/>
          <w:sz w:val="22"/>
        </w:rPr>
        <w:t>1. 以下哪種做法違反安全守則？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breaks the safety rules?</w:t>
      </w:r>
    </w:p>
    <w:p>
      <w:r>
        <w:rPr>
          <w:rFonts w:ascii="Arial" w:hAnsi="Arial" w:eastAsia="MingLiU" w:cs="MingLiU"/>
          <w:b w:val="0"/>
          <w:sz w:val="20"/>
        </w:rPr>
        <w:t>A 用剪刀時把手向外遞給同學；B 在切割墊上、刀片向外裁切；C 用手觸摸膠槍出膠口試溫度；D 用後即關膠槍電源。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A: pass scissors handles-outward; B: cut on the mat with the blade outward; C: touch the glue-gun nozzle to test its temperature; D: switch the glue gun off after use.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製作日誌有哪五欄？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are the five columns of the making log?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原型第一次測試失敗了，小組應該怎樣做？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prototype failed its first test. What should the group do?</w:t>
      </w:r>
    </w:p>
    <w:p>
      <w:r>
        <w:rPr>
          <w:rFonts w:ascii="Arial" w:hAnsi="Arial" w:eastAsia="MingLiU" w:cs="MingLiU"/>
          <w:b w:val="0"/>
          <w:sz w:val="20"/>
        </w:rPr>
        <w:t>A 放棄；B 記錄問題、想辦法改良；C 怪責負責的同學；D 照抄別組。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A: give up; B: record the problem and improve; C: blame the member in charge; D: copy another group.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</w:t>
      </w:r>
    </w:p>
    <w:p>
      <w:r>
        <w:rPr>
          <w:rFonts w:ascii="Arial" w:hAnsi="Arial" w:eastAsia="MingLiU" w:cs="MingLiU"/>
          <w:b w:val="0"/>
          <w:sz w:val="20"/>
        </w:rPr>
        <w:t>先獨立思考，再與小組分享你的看法。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Think on your own first, then share your views with your group.</w:t>
      </w:r>
    </w:p>
    <w:p>
      <w:r>
        <w:rPr>
          <w:rFonts w:ascii="Arial" w:hAnsi="Arial" w:eastAsia="MingLiU" w:cs="MingLiU"/>
          <w:b/>
          <w:sz w:val="22"/>
        </w:rPr>
        <w:t>1. 為什麼說「原型就是用來試錯的」？記錄失敗和改良為什麼同樣有分？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do we say ‘prototypes are for trial and error’? Why do recorded failures and improvements earn marks too?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製作時間只剩 15 分鐘，但原型只完成一半，小組應該怎樣取捨？</w:t>
      </w:r>
      <w:r>
        <w:rPr>
          <w:rFonts w:ascii="Arial" w:hAnsi="Arial" w:eastAsia="MingLiU" w:cs="MingLiU"/>
          <w:b w:val="0"/>
          <w:color w:val="404040"/>
          <w:sz w:val="20"/>
        </w:rPr>
        <w:br/>
        <w:t>Only 15 minutes of making time remain, but the prototype is only half done. How should the group prioritise?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3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</w:t>
      </w:r>
    </w:p>
    <w:p>
      <w:r>
        <w:rPr>
          <w:rFonts w:ascii="Arial" w:hAnsi="Arial" w:eastAsia="MingLiU" w:cs="MingLiU"/>
          <w:b w:val="0"/>
          <w:sz w:val="22"/>
        </w:rPr>
        <w:t>步驟 1：聆聽安全講解，並能覆述三項安全守則（剪刀、美工刀、低溫膠槍）；領取本組材料。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Listen to the safety briefing and repeat the three safety rules (scissors, craft knives, low-temperature glue guns); collect your group’s materials.</w:t>
      </w:r>
    </w:p>
    <w:p>
      <w:r>
        <w:rPr>
          <w:rFonts w:ascii="Arial" w:hAnsi="Arial" w:eastAsia="MingLiU" w:cs="MingLiU"/>
          <w:b w:val="0"/>
          <w:sz w:val="22"/>
        </w:rPr>
        <w:t>步驟 2：按設計圖與分工製作實物原型（約 35 分鐘）；遇到困難先試解難策略，再請教師指導。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Build the physical prototype from the design sketch and task allocation (about 35 minutes); try the problem-solving strategies first when stuck, then ask the teacher.</w:t>
      </w:r>
    </w:p>
    <w:p>
      <w:r>
        <w:rPr>
          <w:rFonts w:ascii="Arial" w:hAnsi="Arial" w:eastAsia="MingLiU" w:cs="MingLiU"/>
          <w:b w:val="0"/>
          <w:sz w:val="22"/>
        </w:rPr>
        <w:t>步驟 3：初步測試原型（例如反光牌能否穩固豎立、尺寸是否合用），在製作日誌寫下五欄內容。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Carry out a preliminary test of the prototype (e.g. whether the sign stands steadily, whether dimensions are suitable) and complete the five columns of the making log.</w:t>
      </w:r>
    </w:p>
    <w:p>
      <w:r>
        <w:rPr>
          <w:rFonts w:ascii="Arial" w:hAnsi="Arial" w:eastAsia="MingLiU" w:cs="MingLiU"/>
          <w:b w:val="0"/>
          <w:sz w:val="22"/>
        </w:rPr>
        <w:t>步驟 4：收拾工具、清理枱面，把半成品妥善存放；聆聽教師總結常見製作問題。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Tidy the tools, clean the table and store the work-in-progress safely; listen to the teacher’s summary of common making problems.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原型是用來試錯的初步模型；記錄問題與改良，和成功同樣有價值。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prototype is a preliminary model for trial and error; recording problems and improvements is as valuable as success.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安全第一：剪刀、美工刀、低溫膠槍各有守則；受傷即舉手通知教師、清水沖洗。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Safety first: scissors, craft knives and glue guns each have their rules; if injured, raise your hand, inform the teacher and rinse with clean water.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製作日誌五欄：完成部分、遇到的問題、解決方法、測試結果、下次改良；要寫得具體。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making log’s five columns – part completed, problem, solution, test result, next improvement – must be written specifically.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卡住時：改用材料、簡化結構、向同伴或教師求助；進度落後時縮小範圍，先完成核心部件。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stuck: change materials, simplify the structure, or ask classmates/the teacher; when behind, narrow the scope and finish the core first.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</w:t>
      </w:r>
    </w:p>
    <w:p>
      <w:r>
        <w:rPr>
          <w:rFonts w:ascii="Arial" w:hAnsi="Arial" w:eastAsia="MingLiU" w:cs="MingLiU"/>
          <w:b w:val="0"/>
          <w:sz w:val="20"/>
        </w:rPr>
        <w:t>獨立完成，檢視本課的學習成果。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 independently to review what you have learnt.</w:t>
      </w:r>
    </w:p>
    <w:p>
      <w:r>
        <w:rPr>
          <w:rFonts w:ascii="Arial" w:hAnsi="Arial" w:eastAsia="MingLiU" w:cs="MingLiU"/>
          <w:b/>
          <w:sz w:val="22"/>
        </w:rPr>
        <w:t>1. 使用美工刀時，正確的做法是？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correct way to use a craft knife?</w:t>
      </w:r>
    </w:p>
    <w:p>
      <w:r>
        <w:rPr>
          <w:rFonts w:ascii="Arial" w:hAnsi="Arial" w:eastAsia="MingLiU" w:cs="MingLiU"/>
          <w:b w:val="0"/>
          <w:sz w:val="22"/>
        </w:rPr>
        <w:t xml:space="preserve">   A. 在手上直接裁切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Cut directly while holding the work in your hand</w:t>
      </w:r>
    </w:p>
    <w:p>
      <w:r>
        <w:rPr>
          <w:rFonts w:ascii="Arial" w:hAnsi="Arial" w:eastAsia="MingLiU" w:cs="MingLiU"/>
          <w:b w:val="0"/>
          <w:sz w:val="22"/>
        </w:rPr>
        <w:t xml:space="preserve">   B. 只在切割墊上、刀片向外裁切，用後即收回刀片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Use only on a cutting mat with the blade outward; retract the blade afterwards</w:t>
      </w:r>
    </w:p>
    <w:p>
      <w:r>
        <w:rPr>
          <w:rFonts w:ascii="Arial" w:hAnsi="Arial" w:eastAsia="MingLiU" w:cs="MingLiU"/>
          <w:b w:val="0"/>
          <w:sz w:val="22"/>
        </w:rPr>
        <w:t xml:space="preserve">   C. 刀片向內，方便施力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Blade facing inward for better force</w:t>
      </w:r>
    </w:p>
    <w:p>
      <w:r>
        <w:rPr>
          <w:rFonts w:ascii="Arial" w:hAnsi="Arial" w:eastAsia="MingLiU" w:cs="MingLiU"/>
          <w:b w:val="0"/>
          <w:sz w:val="22"/>
        </w:rPr>
        <w:t xml:space="preserve">   D. 用完放在枱邊，下次方便拿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Leave it at the table edge for easy access next time</w:t>
      </w:r>
    </w:p>
    <w:p>
      <w:r>
        <w:rPr>
          <w:rFonts w:ascii="Arial" w:hAnsi="Arial" w:eastAsia="MingLiU" w:cs="MingLiU"/>
          <w:b/>
          <w:sz w:val="22"/>
        </w:rPr>
        <w:t>2. 被低溫膠槍燙到，第一時間應該怎樣做？</w:t>
      </w:r>
      <w:r>
        <w:rPr>
          <w:rFonts w:ascii="Arial" w:hAnsi="Arial" w:eastAsia="MingLiU" w:cs="MingLiU"/>
          <w:b w:val="0"/>
          <w:color w:val="404040"/>
          <w:sz w:val="20"/>
        </w:rPr>
        <w:br/>
        <w:t>If burnt by a low-temperature glue gun, what should you do first?</w:t>
      </w:r>
    </w:p>
    <w:p>
      <w:r>
        <w:rPr>
          <w:rFonts w:ascii="Arial" w:hAnsi="Arial" w:eastAsia="MingLiU" w:cs="MingLiU"/>
          <w:b w:val="0"/>
          <w:sz w:val="22"/>
        </w:rPr>
        <w:t xml:space="preserve">   A. 舉手通知教師，用清水沖洗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Raise your hand, inform the teacher and rinse with clean water</w:t>
      </w:r>
    </w:p>
    <w:p>
      <w:r>
        <w:rPr>
          <w:rFonts w:ascii="Arial" w:hAnsi="Arial" w:eastAsia="MingLiU" w:cs="MingLiU"/>
          <w:b w:val="0"/>
          <w:sz w:val="22"/>
        </w:rPr>
        <w:t xml:space="preserve">   B. 用口吹一吹繼續做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Blow on it and carry on</w:t>
      </w:r>
    </w:p>
    <w:p>
      <w:r>
        <w:rPr>
          <w:rFonts w:ascii="Arial" w:hAnsi="Arial" w:eastAsia="MingLiU" w:cs="MingLiU"/>
          <w:b w:val="0"/>
          <w:sz w:val="22"/>
        </w:rPr>
        <w:t xml:space="preserve">   C. 自己塗藥膏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Apply ointment yourself</w:t>
      </w:r>
    </w:p>
    <w:p>
      <w:r>
        <w:rPr>
          <w:rFonts w:ascii="Arial" w:hAnsi="Arial" w:eastAsia="MingLiU" w:cs="MingLiU"/>
          <w:b w:val="0"/>
          <w:sz w:val="22"/>
        </w:rPr>
        <w:t xml:space="preserve">   D. 忍著不說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Say nothing and endure it</w:t>
      </w:r>
    </w:p>
    <w:p>
      <w:r>
        <w:rPr>
          <w:rFonts w:ascii="Arial" w:hAnsi="Arial" w:eastAsia="MingLiU" w:cs="MingLiU"/>
          <w:b/>
          <w:sz w:val="22"/>
        </w:rPr>
        <w:t>3. 以下哪一項不是製作日誌的欄目？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NOT a column of the making log?</w:t>
      </w:r>
    </w:p>
    <w:p>
      <w:r>
        <w:rPr>
          <w:rFonts w:ascii="Arial" w:hAnsi="Arial" w:eastAsia="MingLiU" w:cs="MingLiU"/>
          <w:b w:val="0"/>
          <w:sz w:val="22"/>
        </w:rPr>
        <w:t xml:space="preserve">   A. 今日完成的製作部分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Part completed today</w:t>
      </w:r>
    </w:p>
    <w:p>
      <w:r>
        <w:rPr>
          <w:rFonts w:ascii="Arial" w:hAnsi="Arial" w:eastAsia="MingLiU" w:cs="MingLiU"/>
          <w:b w:val="0"/>
          <w:sz w:val="22"/>
        </w:rPr>
        <w:t xml:space="preserve">   B. 遇到的問題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Problem encountered</w:t>
      </w:r>
    </w:p>
    <w:p>
      <w:r>
        <w:rPr>
          <w:rFonts w:ascii="Arial" w:hAnsi="Arial" w:eastAsia="MingLiU" w:cs="MingLiU"/>
          <w:b w:val="0"/>
          <w:sz w:val="22"/>
        </w:rPr>
        <w:t xml:space="preserve">   C. 嘗試過的解決方法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Solutions tried</w:t>
      </w:r>
    </w:p>
    <w:p>
      <w:r>
        <w:rPr>
          <w:rFonts w:ascii="Arial" w:hAnsi="Arial" w:eastAsia="MingLiU" w:cs="MingLiU"/>
          <w:b w:val="0"/>
          <w:sz w:val="22"/>
        </w:rPr>
        <w:t xml:space="preserve">   D. 組員的午餐吃了什麼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What members had for lunch</w:t>
      </w:r>
    </w:p>
    <w:p>
      <w:r>
        <w:rPr>
          <w:rFonts w:ascii="Arial" w:hAnsi="Arial" w:eastAsia="MingLiU" w:cs="MingLiU"/>
          <w:b/>
          <w:sz w:val="22"/>
        </w:rPr>
        <w:t>4. 原型測試失敗後，小組在日誌寫下「失敗了」三個字。這樣寫有什麼不足？應怎樣寫？</w:t>
      </w:r>
      <w:r>
        <w:rPr>
          <w:rFonts w:ascii="Arial" w:hAnsi="Arial" w:eastAsia="MingLiU" w:cs="MingLiU"/>
          <w:b w:val="0"/>
          <w:color w:val="404040"/>
          <w:sz w:val="20"/>
        </w:rPr>
        <w:br/>
        <w:t>After a failed test, a group wrote only ‘failed’ in the log. What is lacking, and how should it be written?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5. 小組進度落後，只剩很少時間。請寫出一個合理的取捨決定，並說明原因。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group is behind schedule with little time left. Write down one sensible prioritising decision and explain why.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