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D16EBA" w:rsidRPr="00BE750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№19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D16EB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«Основы теории алгоритмов и структуры данных»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D16EBA">
        <w:t xml:space="preserve"> </w:t>
      </w:r>
      <w:r w:rsidRPr="00D16EBA">
        <w:rPr>
          <w:rFonts w:ascii="Times New Roman" w:hAnsi="Times New Roman" w:cs="Times New Roman"/>
          <w:color w:val="000000"/>
          <w:sz w:val="28"/>
          <w:szCs w:val="27"/>
        </w:rPr>
        <w:t>Основные алгоритмы работы со стеками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D16EBA" w:rsidRPr="00AD4DA6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97182E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="00971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-20-2Б</w:t>
      </w:r>
    </w:p>
    <w:p w:rsidR="00D16EBA" w:rsidRDefault="0097182E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Артём Викторович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D16EBA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2304A1" w:rsidRDefault="002304A1" w:rsidP="002304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C406CE" w:rsidRDefault="002304A1" w:rsidP="002304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собственный класс, отражающий работу стека.</w:t>
      </w: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jc w:val="center"/>
        <w:rPr>
          <w:rFonts w:ascii="Times New Roman" w:hAnsi="Times New Roman" w:cs="Times New Roman"/>
          <w:sz w:val="24"/>
        </w:rPr>
      </w:pPr>
    </w:p>
    <w:p w:rsidR="002304A1" w:rsidRDefault="002304A1" w:rsidP="002304A1">
      <w:pPr>
        <w:jc w:val="center"/>
        <w:rPr>
          <w:rFonts w:ascii="Times New Roman" w:hAnsi="Times New Roman" w:cs="Times New Roman"/>
          <w:sz w:val="24"/>
        </w:rPr>
      </w:pPr>
      <w:r w:rsidRPr="002304A1">
        <w:rPr>
          <w:rFonts w:ascii="Times New Roman" w:hAnsi="Times New Roman" w:cs="Times New Roman"/>
          <w:sz w:val="24"/>
        </w:rPr>
        <w:t>2</w:t>
      </w:r>
    </w:p>
    <w:p w:rsidR="002304A1" w:rsidRPr="00E34666" w:rsidRDefault="002304A1" w:rsidP="002304A1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2304A1" w:rsidRDefault="002304A1" w:rsidP="002304A1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  <w:r w:rsidRPr="002304A1">
        <w:rPr>
          <w:rFonts w:ascii="Times New Roman" w:hAnsi="Times New Roman" w:cs="Times New Roman"/>
          <w:sz w:val="28"/>
        </w:rPr>
        <w:t xml:space="preserve"> </w:t>
      </w:r>
      <w:r w:rsidRPr="002304A1">
        <w:rPr>
          <w:rFonts w:ascii="Times New Roman" w:hAnsi="Times New Roman" w:cs="Times New Roman"/>
          <w:b/>
          <w:sz w:val="28"/>
        </w:rPr>
        <w:t>1.1.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перегруженный класс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304A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указателем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2304A1"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2304A1">
        <w:rPr>
          <w:rFonts w:ascii="Times New Roman" w:hAnsi="Times New Roman" w:cs="Times New Roman"/>
          <w:sz w:val="28"/>
        </w:rPr>
        <w:t>.</w:t>
      </w:r>
    </w:p>
    <w:p w:rsidR="009C2652" w:rsidRDefault="009C2652" w:rsidP="002304A1">
      <w:pPr>
        <w:rPr>
          <w:rFonts w:ascii="Times New Roman" w:hAnsi="Times New Roman" w:cs="Times New Roman"/>
          <w:sz w:val="28"/>
        </w:rPr>
      </w:pPr>
    </w:p>
    <w:p w:rsidR="009C2652" w:rsidRDefault="009C2652" w:rsidP="009C2652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9C2652" w:rsidRDefault="009C2652" w:rsidP="009C26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C2652">
        <w:rPr>
          <w:rFonts w:ascii="Times New Roman" w:hAnsi="Times New Roman" w:cs="Times New Roman"/>
          <w:b/>
          <w:sz w:val="28"/>
        </w:rPr>
        <w:t>2.1.</w:t>
      </w:r>
      <w:r w:rsidRPr="009C26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Перегруженный класс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304A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указателем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2304A1"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в заголовочном файле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9C265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2304A1">
        <w:rPr>
          <w:rFonts w:ascii="Times New Roman" w:hAnsi="Times New Roman" w:cs="Times New Roman"/>
          <w:sz w:val="28"/>
        </w:rPr>
        <w:t>.</w:t>
      </w:r>
    </w:p>
    <w:p w:rsidR="009C2652" w:rsidRDefault="00B61299" w:rsidP="009C265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4D6F98" wp14:editId="6FBB83AA">
            <wp:extent cx="2448564" cy="2847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812" cy="28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99" w:rsidRDefault="00B61299" w:rsidP="00B61299">
      <w:pPr>
        <w:rPr>
          <w:rFonts w:ascii="Times New Roman" w:hAnsi="Times New Roman" w:cs="Times New Roman"/>
          <w:sz w:val="28"/>
        </w:rPr>
      </w:pPr>
      <w:r w:rsidRPr="00B6129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2.2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vvod</w:t>
      </w:r>
      <w:proofErr w:type="spellEnd"/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element</w:t>
      </w:r>
      <w:r w:rsidRPr="00B612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введённое количество элементов в стеке,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vvod</w:t>
      </w:r>
      <w:proofErr w:type="spellEnd"/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 для предоставления пользователю выбора действий в меню, </w:t>
      </w:r>
      <w:r>
        <w:rPr>
          <w:rFonts w:ascii="Times New Roman" w:hAnsi="Times New Roman" w:cs="Times New Roman"/>
          <w:sz w:val="28"/>
          <w:lang w:val="en-US"/>
        </w:rPr>
        <w:t>element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переменная,  которая</w:t>
      </w:r>
      <w:proofErr w:type="gramEnd"/>
      <w:r>
        <w:rPr>
          <w:rFonts w:ascii="Times New Roman" w:hAnsi="Times New Roman" w:cs="Times New Roman"/>
          <w:sz w:val="28"/>
        </w:rPr>
        <w:t xml:space="preserve"> хранит элемент, который нужно добавить в стек.</w:t>
      </w:r>
    </w:p>
    <w:p w:rsidR="00B61299" w:rsidRPr="0097182E" w:rsidRDefault="00B61299" w:rsidP="00B61299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9718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97182E">
        <w:rPr>
          <w:rFonts w:ascii="Consolas" w:hAnsi="Consolas" w:cs="Consolas"/>
          <w:color w:val="000000"/>
          <w:szCs w:val="19"/>
          <w:lang w:val="en-US"/>
        </w:rPr>
        <w:t xml:space="preserve"> size;</w:t>
      </w:r>
    </w:p>
    <w:p w:rsidR="00B61299" w:rsidRPr="0097182E" w:rsidRDefault="00B61299" w:rsidP="00B61299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9718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9718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97182E">
        <w:rPr>
          <w:rFonts w:ascii="Consolas" w:hAnsi="Consolas" w:cs="Consolas"/>
          <w:color w:val="000000"/>
          <w:szCs w:val="19"/>
          <w:lang w:val="en-US"/>
        </w:rPr>
        <w:t>vvod</w:t>
      </w:r>
      <w:proofErr w:type="spellEnd"/>
      <w:r w:rsidRPr="0097182E">
        <w:rPr>
          <w:rFonts w:ascii="Consolas" w:hAnsi="Consolas" w:cs="Consolas"/>
          <w:color w:val="000000"/>
          <w:szCs w:val="19"/>
          <w:lang w:val="en-US"/>
        </w:rPr>
        <w:t>=5;</w:t>
      </w:r>
    </w:p>
    <w:p w:rsidR="00B61299" w:rsidRPr="0097182E" w:rsidRDefault="00B61299" w:rsidP="00B61299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9718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97182E">
        <w:rPr>
          <w:rFonts w:ascii="Consolas" w:hAnsi="Consolas" w:cs="Consolas"/>
          <w:color w:val="000000"/>
          <w:szCs w:val="19"/>
          <w:lang w:val="en-US"/>
        </w:rPr>
        <w:t xml:space="preserve"> element;</w:t>
      </w:r>
    </w:p>
    <w:p w:rsidR="00023328" w:rsidRPr="0097182E" w:rsidRDefault="00023328" w:rsidP="00023328">
      <w:pPr>
        <w:rPr>
          <w:rFonts w:ascii="Times New Roman" w:hAnsi="Times New Roman" w:cs="Times New Roman"/>
          <w:sz w:val="28"/>
          <w:lang w:val="en-US"/>
        </w:rPr>
      </w:pPr>
      <w:r w:rsidRPr="0097182E">
        <w:rPr>
          <w:rFonts w:ascii="Times New Roman" w:hAnsi="Times New Roman" w:cs="Times New Roman"/>
          <w:b/>
          <w:sz w:val="28"/>
          <w:lang w:val="en-US"/>
        </w:rPr>
        <w:t xml:space="preserve"> 2.3.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first</w:t>
      </w:r>
      <w:r w:rsidRPr="0097182E">
        <w:rPr>
          <w:rFonts w:ascii="Times New Roman" w:hAnsi="Times New Roman" w:cs="Times New Roman"/>
          <w:sz w:val="28"/>
          <w:lang w:val="en-US"/>
        </w:rPr>
        <w:t>,</w:t>
      </w:r>
      <w:proofErr w:type="gramEnd"/>
      <w:r w:rsidRPr="0097182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third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fourth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массивы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типов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82E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9718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соответсвтенно</w:t>
      </w:r>
      <w:proofErr w:type="spellEnd"/>
      <w:r w:rsidRPr="0097182E">
        <w:rPr>
          <w:rFonts w:ascii="Times New Roman" w:hAnsi="Times New Roman" w:cs="Times New Roman"/>
          <w:sz w:val="28"/>
          <w:lang w:val="en-US"/>
        </w:rPr>
        <w:t>.</w:t>
      </w:r>
    </w:p>
    <w:p w:rsidR="00023328" w:rsidRPr="0097182E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97182E">
        <w:rPr>
          <w:rFonts w:ascii="Consolas" w:hAnsi="Consolas" w:cs="Consolas"/>
          <w:color w:val="2B91AF"/>
          <w:szCs w:val="19"/>
          <w:lang w:val="en-US"/>
        </w:rPr>
        <w:t>Stack</w:t>
      </w:r>
      <w:r w:rsidRPr="009718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9718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97182E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97182E">
        <w:rPr>
          <w:rFonts w:ascii="Consolas" w:hAnsi="Consolas" w:cs="Consolas"/>
          <w:color w:val="000000"/>
          <w:szCs w:val="19"/>
          <w:lang w:val="en-US"/>
        </w:rPr>
        <w:t>first(</w:t>
      </w:r>
      <w:proofErr w:type="gramEnd"/>
      <w:r w:rsidRPr="0097182E">
        <w:rPr>
          <w:rFonts w:ascii="Consolas" w:hAnsi="Consolas" w:cs="Consolas"/>
          <w:color w:val="000000"/>
          <w:szCs w:val="19"/>
          <w:lang w:val="en-US"/>
        </w:rPr>
        <w:t>size, 0);</w:t>
      </w:r>
    </w:p>
    <w:p w:rsidR="00023328" w:rsidRPr="0097182E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97182E">
        <w:rPr>
          <w:rFonts w:ascii="Consolas" w:hAnsi="Consolas" w:cs="Consolas"/>
          <w:color w:val="2B91AF"/>
          <w:szCs w:val="19"/>
          <w:lang w:val="en-US"/>
        </w:rPr>
        <w:t>Stack</w:t>
      </w:r>
      <w:r w:rsidRPr="0097182E">
        <w:rPr>
          <w:rFonts w:ascii="Consolas" w:hAnsi="Consolas" w:cs="Consolas"/>
          <w:color w:val="000000"/>
          <w:szCs w:val="19"/>
          <w:lang w:val="en-US"/>
        </w:rPr>
        <w:t>&lt;</w:t>
      </w:r>
      <w:r w:rsidRPr="0097182E">
        <w:rPr>
          <w:rFonts w:ascii="Consolas" w:hAnsi="Consolas" w:cs="Consolas"/>
          <w:color w:val="0000FF"/>
          <w:szCs w:val="19"/>
          <w:lang w:val="en-US"/>
        </w:rPr>
        <w:t>float</w:t>
      </w:r>
      <w:r w:rsidRPr="0097182E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97182E">
        <w:rPr>
          <w:rFonts w:ascii="Consolas" w:hAnsi="Consolas" w:cs="Consolas"/>
          <w:color w:val="000000"/>
          <w:szCs w:val="19"/>
          <w:lang w:val="en-US"/>
        </w:rPr>
        <w:t>second(</w:t>
      </w:r>
      <w:proofErr w:type="gramEnd"/>
      <w:r w:rsidRPr="0097182E">
        <w:rPr>
          <w:rFonts w:ascii="Consolas" w:hAnsi="Consolas" w:cs="Consolas"/>
          <w:color w:val="000000"/>
          <w:szCs w:val="19"/>
          <w:lang w:val="en-US"/>
        </w:rPr>
        <w:t>size, 0.5);</w:t>
      </w:r>
    </w:p>
    <w:p w:rsidR="00023328" w:rsidRPr="0097182E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97182E">
        <w:rPr>
          <w:rFonts w:ascii="Consolas" w:hAnsi="Consolas" w:cs="Consolas"/>
          <w:color w:val="2B91AF"/>
          <w:szCs w:val="19"/>
          <w:lang w:val="en-US"/>
        </w:rPr>
        <w:t>Stack</w:t>
      </w:r>
      <w:r w:rsidRPr="0097182E">
        <w:rPr>
          <w:rFonts w:ascii="Consolas" w:hAnsi="Consolas" w:cs="Consolas"/>
          <w:color w:val="000000"/>
          <w:szCs w:val="19"/>
          <w:lang w:val="en-US"/>
        </w:rPr>
        <w:t>&lt;</w:t>
      </w:r>
      <w:r w:rsidRPr="0097182E">
        <w:rPr>
          <w:rFonts w:ascii="Consolas" w:hAnsi="Consolas" w:cs="Consolas"/>
          <w:color w:val="0000FF"/>
          <w:szCs w:val="19"/>
          <w:lang w:val="en-US"/>
        </w:rPr>
        <w:t>double</w:t>
      </w:r>
      <w:r w:rsidRPr="0097182E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97182E">
        <w:rPr>
          <w:rFonts w:ascii="Consolas" w:hAnsi="Consolas" w:cs="Consolas"/>
          <w:color w:val="000000"/>
          <w:szCs w:val="19"/>
          <w:lang w:val="en-US"/>
        </w:rPr>
        <w:t>third(</w:t>
      </w:r>
      <w:proofErr w:type="gramEnd"/>
      <w:r w:rsidRPr="0097182E">
        <w:rPr>
          <w:rFonts w:ascii="Consolas" w:hAnsi="Consolas" w:cs="Consolas"/>
          <w:color w:val="000000"/>
          <w:szCs w:val="19"/>
          <w:lang w:val="en-US"/>
        </w:rPr>
        <w:t>size, 0.15625);</w:t>
      </w:r>
    </w:p>
    <w:p w:rsidR="00023328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023328">
        <w:rPr>
          <w:rFonts w:ascii="Consolas" w:hAnsi="Consolas" w:cs="Consolas"/>
          <w:color w:val="2B91AF"/>
          <w:szCs w:val="19"/>
          <w:lang w:val="en-US"/>
        </w:rPr>
        <w:t>Stack</w:t>
      </w:r>
      <w:r w:rsidRPr="00023328">
        <w:rPr>
          <w:rFonts w:ascii="Consolas" w:hAnsi="Consolas" w:cs="Consolas"/>
          <w:color w:val="000000"/>
          <w:szCs w:val="19"/>
          <w:lang w:val="en-US"/>
        </w:rPr>
        <w:t>&lt;</w:t>
      </w:r>
      <w:r w:rsidRPr="00023328">
        <w:rPr>
          <w:rFonts w:ascii="Consolas" w:hAnsi="Consolas" w:cs="Consolas"/>
          <w:color w:val="0000FF"/>
          <w:szCs w:val="19"/>
          <w:lang w:val="en-US"/>
        </w:rPr>
        <w:t>char</w:t>
      </w:r>
      <w:r w:rsidRPr="00023328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023328">
        <w:rPr>
          <w:rFonts w:ascii="Consolas" w:hAnsi="Consolas" w:cs="Consolas"/>
          <w:color w:val="000000"/>
          <w:szCs w:val="19"/>
          <w:lang w:val="en-US"/>
        </w:rPr>
        <w:t>fourth(</w:t>
      </w:r>
      <w:proofErr w:type="gramEnd"/>
      <w:r w:rsidRPr="00023328">
        <w:rPr>
          <w:rFonts w:ascii="Consolas" w:hAnsi="Consolas" w:cs="Consolas"/>
          <w:color w:val="000000"/>
          <w:szCs w:val="19"/>
          <w:lang w:val="en-US"/>
        </w:rPr>
        <w:t xml:space="preserve">size, </w:t>
      </w:r>
      <w:r w:rsidRPr="00023328">
        <w:rPr>
          <w:rFonts w:ascii="Consolas" w:hAnsi="Consolas" w:cs="Consolas"/>
          <w:color w:val="A31515"/>
          <w:szCs w:val="19"/>
          <w:lang w:val="en-US"/>
        </w:rPr>
        <w:t>'a'</w:t>
      </w:r>
      <w:r w:rsidRPr="00023328">
        <w:rPr>
          <w:rFonts w:ascii="Consolas" w:hAnsi="Consolas" w:cs="Consolas"/>
          <w:color w:val="000000"/>
          <w:szCs w:val="19"/>
          <w:lang w:val="en-US"/>
        </w:rPr>
        <w:t>);</w:t>
      </w:r>
    </w:p>
    <w:p w:rsidR="00023328" w:rsidRPr="0097182E" w:rsidRDefault="00FD5115" w:rsidP="00023328">
      <w:pPr>
        <w:jc w:val="center"/>
        <w:rPr>
          <w:rFonts w:ascii="Times New Roman" w:hAnsi="Times New Roman" w:cs="Times New Roman"/>
          <w:sz w:val="24"/>
        </w:rPr>
      </w:pPr>
      <w:r w:rsidRPr="0097182E">
        <w:rPr>
          <w:rFonts w:ascii="Times New Roman" w:hAnsi="Times New Roman" w:cs="Times New Roman"/>
          <w:sz w:val="24"/>
        </w:rPr>
        <w:t>3</w:t>
      </w:r>
    </w:p>
    <w:p w:rsidR="00023328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023328" w:rsidRPr="00A61014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23328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3.1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23328">
        <w:rPr>
          <w:rFonts w:ascii="Times New Roman" w:hAnsi="Times New Roman" w:cs="Times New Roman"/>
          <w:color w:val="000000"/>
          <w:sz w:val="28"/>
          <w:szCs w:val="27"/>
        </w:rPr>
        <w:t xml:space="preserve">Стек инициализируется через </w:t>
      </w:r>
      <w:r>
        <w:rPr>
          <w:rFonts w:ascii="Times New Roman" w:hAnsi="Times New Roman" w:cs="Times New Roman"/>
          <w:color w:val="000000"/>
          <w:sz w:val="28"/>
          <w:szCs w:val="27"/>
        </w:rPr>
        <w:t>перег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руженный </w:t>
      </w:r>
      <w:r w:rsidR="00A61014" w:rsidRPr="00023328">
        <w:rPr>
          <w:rFonts w:ascii="Times New Roman" w:hAnsi="Times New Roman" w:cs="Times New Roman"/>
          <w:color w:val="000000"/>
          <w:sz w:val="28"/>
          <w:szCs w:val="27"/>
        </w:rPr>
        <w:t>конструктор</w:t>
      </w:r>
      <w:r w:rsidRPr="00023328">
        <w:rPr>
          <w:rFonts w:ascii="Times New Roman" w:hAnsi="Times New Roman" w:cs="Times New Roman"/>
          <w:color w:val="000000"/>
          <w:sz w:val="28"/>
          <w:szCs w:val="27"/>
        </w:rPr>
        <w:t xml:space="preserve"> класса </w:t>
      </w:r>
      <w:r w:rsidR="00A61014">
        <w:rPr>
          <w:rFonts w:ascii="Times New Roman" w:hAnsi="Times New Roman" w:cs="Times New Roman"/>
          <w:color w:val="000000"/>
          <w:sz w:val="28"/>
          <w:szCs w:val="27"/>
          <w:lang w:val="en-US"/>
        </w:rPr>
        <w:t>Stack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где в качестве первого параметра отправляется размер стека, а второго параметра отправляется значение, которым 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можно инициализировать стек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, однако для этой задачи используется функция </w:t>
      </w:r>
      <w:proofErr w:type="gramStart"/>
      <w:r w:rsidR="00A61014">
        <w:rPr>
          <w:rFonts w:ascii="Times New Roman" w:hAnsi="Times New Roman" w:cs="Times New Roman"/>
          <w:color w:val="000000"/>
          <w:sz w:val="28"/>
          <w:szCs w:val="27"/>
          <w:lang w:val="en-US"/>
        </w:rPr>
        <w:t>rand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).</w:t>
      </w:r>
    </w:p>
    <w:p w:rsidR="00023328" w:rsidRDefault="00023328" w:rsidP="00023328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14C3FBA3" wp14:editId="115D9195">
            <wp:extent cx="324802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DE" w:rsidRDefault="00EE79DE" w:rsidP="00EE79DE">
      <w:pPr>
        <w:rPr>
          <w:rFonts w:ascii="Times New Roman" w:hAnsi="Times New Roman" w:cs="Times New Roman"/>
          <w:b/>
          <w:sz w:val="28"/>
        </w:rPr>
      </w:pPr>
    </w:p>
    <w:p w:rsidR="00EE79DE" w:rsidRDefault="00EE79DE" w:rsidP="00EE79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2C7401" w:rsidRDefault="002C7401" w:rsidP="002C7401">
      <w:pPr>
        <w:rPr>
          <w:rFonts w:ascii="Times New Roman" w:hAnsi="Times New Roman" w:cs="Times New Roman"/>
          <w:sz w:val="28"/>
        </w:rPr>
      </w:pPr>
      <w:r w:rsidRPr="002C7401"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размера стека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SafeInput</w:t>
      </w:r>
      <w:proofErr w:type="spellEnd"/>
      <w:r w:rsidRPr="002C7401">
        <w:rPr>
          <w:rFonts w:ascii="Times New Roman" w:hAnsi="Times New Roman" w:cs="Times New Roman"/>
          <w:sz w:val="28"/>
        </w:rPr>
        <w:t>(</w:t>
      </w:r>
      <w:proofErr w:type="gramEnd"/>
      <w:r w:rsidRPr="002C740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в которой производится </w:t>
      </w:r>
      <w:proofErr w:type="spellStart"/>
      <w:r>
        <w:rPr>
          <w:rFonts w:ascii="Times New Roman" w:hAnsi="Times New Roman" w:cs="Times New Roman"/>
          <w:sz w:val="28"/>
        </w:rPr>
        <w:t>провека</w:t>
      </w:r>
      <w:proofErr w:type="spellEnd"/>
      <w:r>
        <w:rPr>
          <w:rFonts w:ascii="Times New Roman" w:hAnsi="Times New Roman" w:cs="Times New Roman"/>
          <w:sz w:val="28"/>
        </w:rPr>
        <w:t xml:space="preserve"> на отрицательность и дробность числа. В самой функции число вводится через объект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Pr="002C7401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023328" w:rsidRPr="00023328" w:rsidRDefault="002C7401" w:rsidP="002C7401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497F3F73" wp14:editId="646E49F2">
            <wp:extent cx="5071767" cy="1494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577" cy="15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01" w:rsidRDefault="002C7401" w:rsidP="002C7401">
      <w:pPr>
        <w:rPr>
          <w:rFonts w:ascii="Times New Roman" w:hAnsi="Times New Roman" w:cs="Times New Roman"/>
          <w:sz w:val="28"/>
        </w:rPr>
      </w:pPr>
      <w:r w:rsidRPr="00FD511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 w:rsidR="00FD5115">
        <w:rPr>
          <w:rFonts w:ascii="Times New Roman" w:hAnsi="Times New Roman" w:cs="Times New Roman"/>
          <w:sz w:val="28"/>
        </w:rPr>
        <w:t xml:space="preserve">выбора пользователем, какого типа необходим стек используется </w:t>
      </w:r>
      <w:r w:rsidR="00FD5115" w:rsidRPr="00FD5115">
        <w:rPr>
          <w:rFonts w:ascii="Times New Roman" w:hAnsi="Times New Roman" w:cs="Times New Roman"/>
          <w:sz w:val="28"/>
        </w:rPr>
        <w:t xml:space="preserve">ветвление </w:t>
      </w:r>
      <w:r w:rsidR="00FD5115">
        <w:rPr>
          <w:rFonts w:ascii="Times New Roman" w:hAnsi="Times New Roman" w:cs="Times New Roman"/>
          <w:sz w:val="28"/>
          <w:lang w:val="en-US"/>
        </w:rPr>
        <w:t>switch</w:t>
      </w:r>
      <w:r w:rsidR="00FD5115">
        <w:rPr>
          <w:rFonts w:ascii="Times New Roman" w:hAnsi="Times New Roman" w:cs="Times New Roman"/>
          <w:sz w:val="28"/>
        </w:rPr>
        <w:t xml:space="preserve">, константа, для которого </w:t>
      </w:r>
      <w:r w:rsidR="00FD5115" w:rsidRPr="00FD5115">
        <w:rPr>
          <w:rFonts w:ascii="Times New Roman" w:hAnsi="Times New Roman" w:cs="Times New Roman"/>
          <w:sz w:val="28"/>
        </w:rPr>
        <w:t xml:space="preserve">вводится через </w:t>
      </w:r>
      <w:r w:rsidR="00FD5115">
        <w:rPr>
          <w:rFonts w:ascii="Times New Roman" w:hAnsi="Times New Roman" w:cs="Times New Roman"/>
          <w:sz w:val="28"/>
        </w:rPr>
        <w:t xml:space="preserve">объект класса </w:t>
      </w:r>
      <w:proofErr w:type="spellStart"/>
      <w:r w:rsidR="00FD5115"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="00FD5115" w:rsidRPr="00FD5115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FD511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FD5115" w:rsidRDefault="00FD5115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1F1C98" wp14:editId="04DFEB8C">
            <wp:extent cx="3000375" cy="159298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746" cy="16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5" w:rsidRDefault="00FD5115" w:rsidP="00FD51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FD5115" w:rsidRDefault="00FD5115" w:rsidP="00FD5115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B61299" w:rsidRPr="00E6430B" w:rsidRDefault="00FD5115" w:rsidP="00B61299">
      <w:pPr>
        <w:rPr>
          <w:rFonts w:ascii="Times New Roman" w:hAnsi="Times New Roman" w:cs="Times New Roman"/>
          <w:sz w:val="28"/>
        </w:rPr>
      </w:pPr>
      <w:r w:rsidRPr="00FD5115">
        <w:rPr>
          <w:rFonts w:ascii="Times New Roman" w:hAnsi="Times New Roman" w:cs="Times New Roman"/>
          <w:sz w:val="28"/>
        </w:rPr>
        <w:t xml:space="preserve"> </w:t>
      </w:r>
      <w:r w:rsidRPr="00E6430B">
        <w:rPr>
          <w:rFonts w:ascii="Times New Roman" w:hAnsi="Times New Roman" w:cs="Times New Roman"/>
          <w:b/>
          <w:sz w:val="28"/>
        </w:rPr>
        <w:t>5.1.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push</w:t>
      </w:r>
      <w:r w:rsidR="00E6430B" w:rsidRPr="00E6430B">
        <w:rPr>
          <w:rFonts w:ascii="Times New Roman" w:hAnsi="Times New Roman" w:cs="Times New Roman"/>
          <w:sz w:val="28"/>
        </w:rPr>
        <w:t>(</w:t>
      </w:r>
      <w:proofErr w:type="gramEnd"/>
      <w:r w:rsidR="00E6430B" w:rsidRPr="00E6430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качестве параметра передаётся параметр, который необходим добавить в стек. Создаётся указатель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 xml:space="preserve">, указывающий на массив размерностью на 1 большую, чем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>[</w:t>
      </w:r>
      <w:proofErr w:type="gramEnd"/>
      <w:r w:rsidRPr="00FD5115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заполняется из массива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. Далее в массив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индексу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 xml:space="preserve">добавляется новый элемент. Затем </w:t>
      </w:r>
      <w:r w:rsidR="00E6430B">
        <w:rPr>
          <w:rFonts w:ascii="Times New Roman" w:hAnsi="Times New Roman" w:cs="Times New Roman"/>
          <w:sz w:val="28"/>
        </w:rPr>
        <w:t xml:space="preserve">присваивается адрес указателя </w:t>
      </w:r>
      <w:r w:rsidR="00E6430B">
        <w:rPr>
          <w:rFonts w:ascii="Times New Roman" w:hAnsi="Times New Roman" w:cs="Times New Roman"/>
          <w:sz w:val="28"/>
          <w:lang w:val="en-US"/>
        </w:rPr>
        <w:t>temp</w:t>
      </w:r>
      <w:r w:rsidR="00E6430B" w:rsidRPr="00E6430B">
        <w:rPr>
          <w:rFonts w:ascii="Times New Roman" w:hAnsi="Times New Roman" w:cs="Times New Roman"/>
          <w:sz w:val="28"/>
        </w:rPr>
        <w:t xml:space="preserve"> </w:t>
      </w:r>
      <w:r w:rsidR="00E6430B">
        <w:rPr>
          <w:rFonts w:ascii="Times New Roman" w:hAnsi="Times New Roman" w:cs="Times New Roman"/>
          <w:sz w:val="28"/>
        </w:rPr>
        <w:t xml:space="preserve">к указателю </w:t>
      </w:r>
      <w:r w:rsidR="00E6430B">
        <w:rPr>
          <w:rFonts w:ascii="Times New Roman" w:hAnsi="Times New Roman" w:cs="Times New Roman"/>
          <w:sz w:val="28"/>
          <w:lang w:val="en-US"/>
        </w:rPr>
        <w:t>root</w:t>
      </w:r>
      <w:r w:rsidR="00E6430B" w:rsidRPr="00E6430B">
        <w:rPr>
          <w:rFonts w:ascii="Times New Roman" w:hAnsi="Times New Roman" w:cs="Times New Roman"/>
          <w:sz w:val="28"/>
        </w:rPr>
        <w:t xml:space="preserve"> </w:t>
      </w:r>
      <w:r w:rsidR="00E6430B">
        <w:rPr>
          <w:rFonts w:ascii="Times New Roman" w:hAnsi="Times New Roman" w:cs="Times New Roman"/>
          <w:sz w:val="28"/>
        </w:rPr>
        <w:t xml:space="preserve">и указатель тем присваивается </w:t>
      </w:r>
      <w:r w:rsidR="00E6430B">
        <w:rPr>
          <w:rFonts w:ascii="Times New Roman" w:hAnsi="Times New Roman" w:cs="Times New Roman"/>
          <w:sz w:val="28"/>
          <w:lang w:val="en-US"/>
        </w:rPr>
        <w:t>NULL</w:t>
      </w:r>
      <w:r w:rsidR="00E6430B">
        <w:rPr>
          <w:rFonts w:ascii="Times New Roman" w:hAnsi="Times New Roman" w:cs="Times New Roman"/>
          <w:sz w:val="28"/>
        </w:rPr>
        <w:t>.</w:t>
      </w:r>
    </w:p>
    <w:p w:rsidR="00FD5115" w:rsidRDefault="00E6430B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3FB25D" wp14:editId="2379918C">
            <wp:extent cx="2533650" cy="178374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061" cy="18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0B" w:rsidRPr="00E6430B" w:rsidRDefault="00E6430B" w:rsidP="00E6430B">
      <w:pPr>
        <w:rPr>
          <w:rFonts w:ascii="Times New Roman" w:hAnsi="Times New Roman" w:cs="Times New Roman"/>
          <w:sz w:val="28"/>
        </w:rPr>
      </w:pPr>
      <w:r w:rsidRPr="00E6430B">
        <w:rPr>
          <w:rFonts w:ascii="Times New Roman" w:hAnsi="Times New Roman" w:cs="Times New Roman"/>
          <w:b/>
          <w:sz w:val="28"/>
        </w:rPr>
        <w:t xml:space="preserve"> </w:t>
      </w:r>
      <w:r w:rsidR="00D13FF1">
        <w:rPr>
          <w:rFonts w:ascii="Times New Roman" w:hAnsi="Times New Roman" w:cs="Times New Roman"/>
          <w:b/>
          <w:sz w:val="28"/>
        </w:rPr>
        <w:t>5.2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pop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</w:rPr>
        <w:t>оздаётся</w:t>
      </w:r>
      <w:proofErr w:type="spellEnd"/>
      <w:r>
        <w:rPr>
          <w:rFonts w:ascii="Times New Roman" w:hAnsi="Times New Roman" w:cs="Times New Roman"/>
          <w:sz w:val="28"/>
        </w:rPr>
        <w:t xml:space="preserve"> указатель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 xml:space="preserve">, указывающий на массив размерностью на 1 меньшую, чем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>[</w:t>
      </w:r>
      <w:proofErr w:type="gramEnd"/>
      <w:r w:rsidRPr="00FD5115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заполняется из массива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E6430B">
        <w:rPr>
          <w:rFonts w:ascii="Times New Roman" w:hAnsi="Times New Roman" w:cs="Times New Roman"/>
          <w:sz w:val="28"/>
        </w:rPr>
        <w:t xml:space="preserve"> -1 </w:t>
      </w:r>
      <w:r>
        <w:rPr>
          <w:rFonts w:ascii="Times New Roman" w:hAnsi="Times New Roman" w:cs="Times New Roman"/>
          <w:sz w:val="28"/>
        </w:rPr>
        <w:t xml:space="preserve">элемента. Далее необходимо освободить память массива </w:t>
      </w:r>
      <w:proofErr w:type="gramStart"/>
      <w:r>
        <w:rPr>
          <w:rFonts w:ascii="Times New Roman" w:hAnsi="Times New Roman" w:cs="Times New Roman"/>
          <w:sz w:val="28"/>
          <w:lang w:val="en-US"/>
        </w:rPr>
        <w:t>root</w:t>
      </w:r>
      <w:r w:rsidRPr="00E6430B">
        <w:rPr>
          <w:rFonts w:ascii="Times New Roman" w:hAnsi="Times New Roman" w:cs="Times New Roman"/>
          <w:sz w:val="28"/>
        </w:rPr>
        <w:t>[</w:t>
      </w:r>
      <w:proofErr w:type="gramEnd"/>
      <w:r w:rsidRPr="00E643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 присвоить память массива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Pr="00E6430B">
        <w:rPr>
          <w:rFonts w:ascii="Times New Roman" w:hAnsi="Times New Roman" w:cs="Times New Roman"/>
          <w:sz w:val="28"/>
        </w:rPr>
        <w:t>[]</w:t>
      </w:r>
      <w:r>
        <w:rPr>
          <w:rFonts w:ascii="Times New Roman" w:hAnsi="Times New Roman" w:cs="Times New Roman"/>
          <w:sz w:val="28"/>
        </w:rPr>
        <w:t xml:space="preserve"> и также </w:t>
      </w:r>
      <w:proofErr w:type="spellStart"/>
      <w:r>
        <w:rPr>
          <w:rFonts w:ascii="Times New Roman" w:hAnsi="Times New Roman" w:cs="Times New Roman"/>
          <w:sz w:val="28"/>
        </w:rPr>
        <w:t>присводить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указателю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>.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Кроме того, добавлена проверка на случай, когда в массиве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нет элементов, тогда необходимо </w:t>
      </w:r>
      <w:r w:rsidR="00D13FF1">
        <w:rPr>
          <w:rFonts w:ascii="Times New Roman" w:hAnsi="Times New Roman" w:cs="Times New Roman"/>
          <w:sz w:val="28"/>
        </w:rPr>
        <w:t xml:space="preserve">присвоить </w:t>
      </w:r>
      <w:r w:rsidR="00D13FF1">
        <w:rPr>
          <w:rFonts w:ascii="Times New Roman" w:hAnsi="Times New Roman" w:cs="Times New Roman"/>
          <w:sz w:val="28"/>
          <w:lang w:val="en-US"/>
        </w:rPr>
        <w:t>NULL</w:t>
      </w:r>
      <w:r w:rsidR="00D13FF1" w:rsidRPr="00D13FF1">
        <w:rPr>
          <w:rFonts w:ascii="Times New Roman" w:hAnsi="Times New Roman" w:cs="Times New Roman"/>
          <w:sz w:val="28"/>
        </w:rPr>
        <w:t xml:space="preserve">, </w:t>
      </w:r>
      <w:r w:rsidR="00D13FF1">
        <w:rPr>
          <w:rFonts w:ascii="Times New Roman" w:hAnsi="Times New Roman" w:cs="Times New Roman"/>
          <w:sz w:val="28"/>
        </w:rPr>
        <w:t xml:space="preserve">дабы предусмотреть утечку памяти. </w:t>
      </w:r>
      <w:r>
        <w:rPr>
          <w:rFonts w:ascii="Times New Roman" w:hAnsi="Times New Roman" w:cs="Times New Roman"/>
          <w:sz w:val="28"/>
        </w:rPr>
        <w:t xml:space="preserve"> </w:t>
      </w:r>
    </w:p>
    <w:p w:rsidR="00E6430B" w:rsidRDefault="00E6430B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1600D9" wp14:editId="7C4DDF6E">
            <wp:extent cx="2514600" cy="192208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85" cy="19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5.3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top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элемент по индексу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13FF1">
        <w:rPr>
          <w:rFonts w:ascii="Times New Roman" w:hAnsi="Times New Roman" w:cs="Times New Roman"/>
          <w:sz w:val="28"/>
        </w:rPr>
        <w:t>-1</w:t>
      </w:r>
      <w:r w:rsidRPr="00FD5115">
        <w:rPr>
          <w:rFonts w:ascii="Times New Roman" w:hAnsi="Times New Roman" w:cs="Times New Roman"/>
          <w:sz w:val="28"/>
        </w:rPr>
        <w:t>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7343F2" wp14:editId="5DF4CCA9">
            <wp:extent cx="2543175" cy="123032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735" cy="12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D13FF1" w:rsidRP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5.3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empty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D13FF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D13F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зависимости от того пуст ли стек: если первый элемент стека </w:t>
      </w:r>
      <w:r w:rsidRPr="00D13FF1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, указывает на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D13FF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стек пуст, иначе заполнен. 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915A16" wp14:editId="7B1C317C">
            <wp:extent cx="2095500" cy="1362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P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5.4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getStack</w:t>
      </w:r>
      <w:proofErr w:type="spellEnd"/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13F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выводится стек в консоль в порядке от последнего до первого.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2E7EC3" wp14:editId="5B44372D">
            <wp:extent cx="2819400" cy="12793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011" cy="12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5.5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D13FF1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size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значение поля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244D29" wp14:editId="3349F7C5">
            <wp:extent cx="2276475" cy="971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D13FF1" w:rsidRDefault="00D13FF1" w:rsidP="00D13FF1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72316" cy="8448675"/>
            <wp:effectExtent l="0" t="0" r="0" b="0"/>
            <wp:docPr id="15" name="Рисунок 15" descr="C:\Users\Alex\Desktop\Лаба1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9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95" cy="845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124734" cy="8753475"/>
            <wp:effectExtent l="0" t="0" r="0" b="0"/>
            <wp:docPr id="16" name="Рисунок 16" descr="C:\Users\Alex\Desktop\Лаба1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9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85" cy="87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019265" cy="8896350"/>
            <wp:effectExtent l="0" t="0" r="635" b="0"/>
            <wp:docPr id="17" name="Рисунок 17" descr="C:\Users\Alex\Desktop\Лаба1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9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39" cy="890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1009333"/>
            <wp:effectExtent l="0" t="0" r="3175" b="635"/>
            <wp:docPr id="18" name="Рисунок 18" descr="C:\Users\Alex\Desktop\Лаба1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9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 w:rsidRPr="00D13F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106194" cy="8867775"/>
            <wp:effectExtent l="0" t="0" r="8890" b="0"/>
            <wp:docPr id="19" name="Рисунок 19" descr="C:\Users\Alex\Desktop\Лаба19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9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795" cy="89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 w:rsidRPr="00D13F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456591" cy="8886825"/>
            <wp:effectExtent l="0" t="0" r="1270" b="0"/>
            <wp:docPr id="20" name="Рисунок 20" descr="C:\Users\Alex\Desktop\Лаба1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9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34" cy="892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Pr="0097182E" w:rsidRDefault="00D13FF1" w:rsidP="00D13FF1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7182E">
        <w:rPr>
          <w:rFonts w:ascii="Times New Roman" w:hAnsi="Times New Roman" w:cs="Times New Roman"/>
          <w:sz w:val="24"/>
          <w:lang w:val="en-US"/>
        </w:rPr>
        <w:t>12</w:t>
      </w:r>
    </w:p>
    <w:p w:rsidR="00D13FF1" w:rsidRPr="0097182E" w:rsidRDefault="00A70CA8" w:rsidP="00D13FF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70CA8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97182E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18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A40E3" w:rsidRPr="0097182E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8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8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18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9718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97182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=5;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Какой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"2) float"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"3) double"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0) Выход из меню"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0);</w:t>
      </w:r>
    </w:p>
    <w:p w:rsidR="007A40E3" w:rsidRPr="0097182E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>first.getStack</w:t>
      </w:r>
      <w:proofErr w:type="spellEnd"/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в стек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first.get_size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0.5);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97182E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18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82E">
        <w:rPr>
          <w:rFonts w:ascii="Consolas" w:hAnsi="Consolas" w:cs="Consolas"/>
          <w:color w:val="008080"/>
          <w:sz w:val="19"/>
          <w:szCs w:val="19"/>
        </w:rPr>
        <w:t>&lt;&lt;</w:t>
      </w:r>
      <w:r w:rsidRPr="009718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82E">
        <w:rPr>
          <w:rFonts w:ascii="Consolas" w:hAnsi="Consolas" w:cs="Consolas"/>
          <w:color w:val="A31515"/>
          <w:sz w:val="19"/>
          <w:szCs w:val="19"/>
        </w:rPr>
        <w:t>"\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182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7182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7182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97182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7182E"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8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second.get_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Default="007A40E3" w:rsidP="007A40E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</w:rPr>
        <w:t>13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0.15625);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в стек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third.get_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fourth.get_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nEMPTY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nNOT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!=0)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||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result &lt;= 0))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97182E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97182E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97182E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18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0CA8" w:rsidRPr="0097182E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97182E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97182E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A40E3">
        <w:rPr>
          <w:rFonts w:ascii="Times New Roman" w:hAnsi="Times New Roman" w:cs="Times New Roman"/>
          <w:sz w:val="24"/>
          <w:lang w:val="en-US"/>
        </w:rPr>
        <w:t>14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97182E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718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18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82E">
        <w:rPr>
          <w:rFonts w:ascii="Consolas" w:hAnsi="Consolas" w:cs="Consolas"/>
          <w:color w:val="A31515"/>
          <w:sz w:val="19"/>
          <w:szCs w:val="19"/>
          <w:lang w:val="en-US"/>
        </w:rPr>
        <w:t>"Stack.cpp"</w:t>
      </w: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97182E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spellStart"/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6F008A"/>
          <w:sz w:val="19"/>
          <w:szCs w:val="19"/>
          <w:lang w:val="en-US"/>
        </w:rPr>
        <w:t>_STACK_CPP_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_STACK_CPP_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:Stack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:Stack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Type element)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root[</w:t>
      </w:r>
      <w:proofErr w:type="spellStart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Stack&lt;Type&gt;::push(Type&amp;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Type* temp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 + 1];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=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temp[size++]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root = temp;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Stack&lt;Type&gt;::pop()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Type* temp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=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root = temp;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root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Stack&lt;Type&gt;::empty()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NULL)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 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:top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root[size - 1];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7A40E3" w:rsidRDefault="007A40E3" w:rsidP="007A40E3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7A40E3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02ED4B" wp14:editId="68DF42F2">
            <wp:extent cx="3895725" cy="399141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0391" cy="40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E3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D6F3EC" wp14:editId="10F5BD8F">
            <wp:extent cx="2933700" cy="4472102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1517" cy="44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E3" w:rsidRPr="00A70CA8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sectPr w:rsidR="007A40E3" w:rsidRPr="00A7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6C"/>
    <w:rsid w:val="00023328"/>
    <w:rsid w:val="002304A1"/>
    <w:rsid w:val="002C7401"/>
    <w:rsid w:val="003539EE"/>
    <w:rsid w:val="007A40E3"/>
    <w:rsid w:val="0097182E"/>
    <w:rsid w:val="009C2652"/>
    <w:rsid w:val="00A61014"/>
    <w:rsid w:val="00A70CA8"/>
    <w:rsid w:val="00B61299"/>
    <w:rsid w:val="00C406CE"/>
    <w:rsid w:val="00D13FF1"/>
    <w:rsid w:val="00D16EBA"/>
    <w:rsid w:val="00DF5F6C"/>
    <w:rsid w:val="00E6430B"/>
    <w:rsid w:val="00EE79DE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75208-211D-4376-98F1-636CA7E5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9</cp:revision>
  <dcterms:created xsi:type="dcterms:W3CDTF">2021-03-24T19:17:00Z</dcterms:created>
  <dcterms:modified xsi:type="dcterms:W3CDTF">2021-05-29T09:53:00Z</dcterms:modified>
</cp:coreProperties>
</file>