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课题实施方案表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课题题目</w:t>
            </w:r>
          </w:p>
        </w:tc>
        <w:tc>
          <w:tcPr>
            <w:tcW w:type="dxa" w:w="680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基于卷积神经网络与数学建模的校园垃圾分类图像识别研究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与课题相关的学科</w:t>
            </w:r>
          </w:p>
        </w:tc>
        <w:tc>
          <w:tcPr>
            <w:tcW w:type="dxa" w:w="680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数学（数学建模、概率统计）、信息技术（Python编程、机器学习）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指导教师</w:t>
            </w:r>
          </w:p>
        </w:tc>
        <w:tc>
          <w:tcPr>
            <w:tcW w:type="dxa" w:w="680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___________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课题背景</w:t>
              <w:br/>
              <w:t>（课题是如何提出来的）</w:t>
            </w:r>
          </w:p>
        </w:tc>
        <w:tc>
          <w:tcPr>
            <w:tcW w:type="dxa" w:w="680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随着城市化进程加快，生活垃圾产生量持续增长。2025年住房和城乡建设部印发《城市生活垃圾分类提升行动方案》，明确2026至2030年持续完善分类投放、收集、运输、处理全链条体系。垃圾分类已成为我国生态文明建设的重要组成部分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然而，在日常校园生活中，垃圾分类的准确率依然偏低。学生群体对垃圾分类知识的掌握程度参差不齐，尤其在可回收物、厨余垃圾、有害垃圾、其他垃圾四分类标准下，常常出现误投现象。传统的人工分类宣传和劝导模式效率有限，难以覆盖所有投放场景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近年来，以卷积神经网络（CNN）为代表的深度学习技术在图像识别领域取得了突破性进展。从2012年AlexNet到ResNet等经典网络架构，CNN已被广泛应用于医疗影像、物体检测等场景。在垃圾分类领域，已有研究者利用CNN模型对公开数据集TrashNet进行分类实验，取得了90%以上的识别准确率。CNN的核心机理——卷积运算、池化操作、反向传播与梯度下降——本质上是一套严密的数学建模过程。将CNN应用于垃圾分类，不仅是一个工程实践问题，更是一个将数学建模思想与人工智能技术结合的综合性课题，对高中生而言具有较高的研究价值和教育意义。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课题的目的与意义</w:t>
            </w:r>
          </w:p>
        </w:tc>
        <w:tc>
          <w:tcPr>
            <w:tcW w:type="dxa" w:w="680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研究目的：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构建校园垃圾分类图像数据集：采集校园常见垃圾图像样本，按照四分类标准标注，建立适合校园场景的本地化数据集。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设计与训练CNN分类模型：基于Python和PyTorch深度学习框架，搭建卷积神经网络模型，对垃圾图像进行自动分类识别。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数学建模对比分析：从数学角度分析CNN的卷积运算、损失函数优化、梯度下降等核心算法，并与传统机器学习分类方法（如SVM、KNN）进行对比。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 开发可演示的识别原型：将训练好的模型部署为简单的图像识别应用，实现拍照即识别垃圾类别的功能。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研究意义：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实践价值：为校园垃圾分类提供智能化辅助工具，提高分类准确率，研究成果可推广至社区、公共场所等更广泛的场景。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学术价值：探索CNN在特定场景（校园环境）下的分类性能边界，为小规模数据集下的模型优化提供实证参考；通过CNN与传统方法的对比，深化对数学建模方法论的理解。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教育价值：通过完整的研究过程——从问题定义、数据采集、模型构建到结果评估——培养科学研究的系统思维，同时激发对AI领域的兴趣。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课题实施的条件</w:t>
            </w:r>
          </w:p>
        </w:tc>
        <w:tc>
          <w:tcPr>
            <w:tcW w:type="dxa" w:w="680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硬件条件：个人笔记本电脑一台（用于模型训练与代码开发），智能手机一部（用于采集垃圾图像样本），如条件允许可使用Google Colab等云端GPU平台加速训练。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软件条件：操作系统Windows/macOS，编程语言Python 3.10+，深度学习框架PyTorch，辅助库NumPy、Pandas、Matplotlib、Scikit-learn、OpenCV，开发环境Jupyter Notebook / VS Code。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资源：公开数据集TrashNet（含纸板、玻璃、金属、纸张、塑料、其他垃圾共6类约2500张图像），自建校园数据集（目标采集1000-2000张，按四分类标准标注），通过数据增强（旋转、翻转、裁剪、亮度调整）扩充训练集。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知识与能力基础：高中数学基础（函数、矩阵、概率统计、导数与优化），Python编程基础（可通过课题前期学习补充），导师指导（信息技术教师或数学教师）。</w:t>
            </w:r>
          </w:p>
        </w:tc>
      </w:tr>
    </w:tbl>
    <w:p>
      <w:pPr>
        <w:spacing w:before="240" w:after="120"/>
        <w:jc w:val="center"/>
      </w:pPr>
      <w:r>
        <w:rPr>
          <w:rFonts w:ascii="黑体" w:hAnsi="黑体" w:eastAsia="黑体"/>
          <w:b/>
          <w:sz w:val="28"/>
        </w:rPr>
        <w:t>课题实施计划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小组成员任务分工</w:t>
            </w:r>
          </w:p>
        </w:tc>
        <w:tc>
          <w:tcPr>
            <w:tcW w:type="dxa" w:w="680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个人独立完成，无组员分工。</w:t>
            </w:r>
          </w:p>
        </w:tc>
      </w:tr>
    </w:tbl>
    <w:p>
      <w:pPr>
        <w:spacing w:before="120" w:after="80"/>
      </w:pPr>
      <w:r>
        <w:rPr>
          <w:rFonts w:ascii="宋体" w:hAnsi="宋体" w:eastAsia="宋体"/>
          <w:b w:val="0"/>
          <w:color w:val="000000"/>
          <w:sz w:val="21"/>
        </w:rPr>
        <w:t>探究步骤：分 6 个阶段完成。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fill="D9D9D9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1587"/>
            <w:shd w:fill="D9D9D9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type="dxa" w:w="6066"/>
            <w:shd w:fill="D9D9D9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任务（探究方法，阶段目标等）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第一阶段</w:t>
            </w:r>
          </w:p>
        </w:tc>
        <w:tc>
          <w:tcPr>
            <w:tcW w:type="dxa" w:w="158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2026.07.01</w:t>
            </w:r>
          </w:p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~2026.08.31</w:t>
            </w:r>
          </w:p>
        </w:tc>
        <w:tc>
          <w:tcPr>
            <w:tcW w:type="dxa" w:w="606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文献调研与基础知识学习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方法：文献查阅、在线课程学习、论文精读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①阅读CNN经典论文（LeNet、AlexNet、ResNet等），理解网络架构演进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②学习Python编程基础与PyTorch框架入门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③掌握CNN涉及的数学知识（卷积运算、矩阵乘法、梯度下降、交叉熵损失函数）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④完成文献综述笔记，形成知识框架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第二阶段</w:t>
            </w:r>
          </w:p>
        </w:tc>
        <w:tc>
          <w:tcPr>
            <w:tcW w:type="dxa" w:w="158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2026.09.01</w:t>
            </w:r>
          </w:p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~2026.10.31</w:t>
            </w:r>
          </w:p>
        </w:tc>
        <w:tc>
          <w:tcPr>
            <w:tcW w:type="dxa" w:w="606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数据采集与预处理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方法：实地拍摄、公开数据集下载、数据标注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①下载TrashNet公开数据集，熟悉数据集结构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②在校园内拍摄常见垃圾图像，涵盖四分类标签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③完成数据清洗（去重、去模糊、统一尺寸）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④使用数据增强技术扩充训练集至3000+张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⑤划分训练集（70%）、验证集（15%）、测试集（15%）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第三阶段</w:t>
            </w:r>
          </w:p>
        </w:tc>
        <w:tc>
          <w:tcPr>
            <w:tcW w:type="dxa" w:w="158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2026.11.01</w:t>
            </w:r>
          </w:p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~2027.01.31</w:t>
            </w:r>
          </w:p>
        </w:tc>
        <w:tc>
          <w:tcPr>
            <w:tcW w:type="dxa" w:w="606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CNN模型搭建与初步训练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方法：编程实验、模型训练、参数调优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①基于PyTorch搭建基础CNN模型（卷积层+池化层+全连接层）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②在TrashNet数据集上完成初步训练，目标准确率≥85%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③从数学角度分析卷积核的运算过程与特征提取机制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④记录训练过程中的损失函数变化曲线，分析过拟合/欠拟合现象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第四阶段</w:t>
            </w:r>
          </w:p>
        </w:tc>
        <w:tc>
          <w:tcPr>
            <w:tcW w:type="dxa" w:w="158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2027.02.01</w:t>
            </w:r>
          </w:p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~2027.04.30</w:t>
            </w:r>
          </w:p>
        </w:tc>
        <w:tc>
          <w:tcPr>
            <w:tcW w:type="dxa" w:w="606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模型优化与对比分析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方法：模型调优、迁移学习、对比实验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①尝试不同网络深度与结构（参考VGG、ResNet思想），优化模型性能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②引入迁移学习（使用预训练ResNet模型微调），对比从头训练与迁移学习的效果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③使用SVM、KNN等传统机器学习方法在相同数据集上训练，进行对比分析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④评估指标：准确率、精确率、召回率、F1-score、混淆矩阵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⑤目标：最终CNN模型在校园自建数据集上准确率≥90%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第五阶段</w:t>
            </w:r>
          </w:p>
        </w:tc>
        <w:tc>
          <w:tcPr>
            <w:tcW w:type="dxa" w:w="158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2027.05.01</w:t>
            </w:r>
          </w:p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~2027.06.30</w:t>
            </w:r>
          </w:p>
        </w:tc>
        <w:tc>
          <w:tcPr>
            <w:tcW w:type="dxa" w:w="606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识别原型开发与测试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方法：应用开发、用户测试、反馈收集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①将训练好的最优模型导出并部署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②开发简单的图像识别原型（网页端或本地应用）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③邀请同学试用，收集分类准确率反馈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④根据测试结果进行最终优化迭代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第六阶段</w:t>
            </w:r>
          </w:p>
        </w:tc>
        <w:tc>
          <w:tcPr>
            <w:tcW w:type="dxa" w:w="158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2027.07.01</w:t>
            </w:r>
          </w:p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~2027.08.31</w:t>
            </w:r>
          </w:p>
        </w:tc>
        <w:tc>
          <w:tcPr>
            <w:tcW w:type="dxa" w:w="606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论文撰写与成果整理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方法：数据分析、论文写作、成果展示准备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①整理所有实验数据，绘制图表（准确率曲线、混淆矩阵、对比柱状图等）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②撰写课题研究论文（含引言、方法、实验、分析与讨论、结论）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③准备答辩PPT与演示材料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④完成结题报告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sz w:val="21"/>
        </w:rPr>
        <w:t>预期成果：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预期成果</w:t>
            </w:r>
          </w:p>
        </w:tc>
        <w:tc>
          <w:tcPr>
            <w:tcW w:type="dxa" w:w="680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软件/模型成果：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一个训练完成的CNN垃圾分类模型，在校园场景下分类准确率≥90%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一个可演示的垃圾分类图像识别原型（网页端或本地桌面应用）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一套标注完成的校园垃圾分类图像数据集（1000-2000张）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文本成果：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课题研究论文一篇：《基于卷积神经网络与数学建模的校园垃圾分类图像识别研究》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实验记录与分析报告（含训练日志、对比实验结果、数学建模分析）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能力成果：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掌握Python编程与PyTorch深度学习框架的基本使用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理解卷积神经网络的核心原理与数学基础</w:t>
            </w:r>
          </w:p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具备独立完成一项完整科研课题的实践能力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sz w:val="21"/>
        </w:rPr>
        <w:t>表达形式：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表达形式</w:t>
            </w:r>
          </w:p>
        </w:tc>
        <w:tc>
          <w:tcPr>
            <w:tcW w:type="dxa" w:w="680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课题报告（论文）+ 现场演示（可运行的垃圾分类识别原型）+ PPT答辩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