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22105" w14:textId="77777777" w:rsidR="006E3FED" w:rsidRDefault="006E3FED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6"/>
        <w:gridCol w:w="2432"/>
        <w:gridCol w:w="1135"/>
        <w:gridCol w:w="3405"/>
        <w:gridCol w:w="1531"/>
      </w:tblGrid>
      <w:tr w:rsidR="006E3FED" w14:paraId="5EB34AF5" w14:textId="77777777" w:rsidTr="00E6587B">
        <w:trPr>
          <w:jc w:val="center"/>
        </w:trPr>
        <w:tc>
          <w:tcPr>
            <w:tcW w:w="81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0779A2DF" w14:textId="77777777" w:rsidR="006E3FED" w:rsidRDefault="00205B85">
            <w:pPr>
              <w:spacing w:line="505" w:lineRule="atLeast"/>
              <w:rPr>
                <w:rFonts w:ascii="宋体" w:eastAsia="宋体" w:hAnsi="Times New Roman" w:cs="宋体"/>
                <w:sz w:val="44"/>
                <w:szCs w:val="44"/>
              </w:rPr>
            </w:pPr>
            <w:r>
              <w:rPr>
                <w:rFonts w:ascii="宋体" w:eastAsia="宋体" w:hAnsi="Times New Roman" w:cs="宋体" w:hint="eastAsia"/>
                <w:sz w:val="44"/>
                <w:szCs w:val="44"/>
              </w:rPr>
              <w:t>数据分析师岗位应聘-</w:t>
            </w:r>
            <w:r w:rsidR="00362C78">
              <w:rPr>
                <w:rFonts w:ascii="宋体" w:eastAsia="宋体" w:hAnsi="Times New Roman" w:cs="宋体" w:hint="eastAsia"/>
                <w:sz w:val="44"/>
                <w:szCs w:val="44"/>
              </w:rPr>
              <w:t>王亚明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57" w:type="dxa"/>
              <w:bottom w:w="0" w:type="dxa"/>
              <w:right w:w="57" w:type="dxa"/>
            </w:tcMar>
          </w:tcPr>
          <w:p w14:paraId="606A079F" w14:textId="77777777" w:rsidR="006E3FED" w:rsidRDefault="009360D4" w:rsidP="00E6587B">
            <w:pPr>
              <w:spacing w:line="320" w:lineRule="atLeas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93F02E5" wp14:editId="215EBAC6">
                  <wp:extent cx="829028" cy="1152525"/>
                  <wp:effectExtent l="0" t="0" r="0" b="317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28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ED" w14:paraId="742E9520" w14:textId="77777777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1F4F7DEF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出生年月：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479F0700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sz w:val="21"/>
                <w:szCs w:val="21"/>
              </w:rPr>
              <w:t>19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90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年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12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3ADC6849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话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349997D4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(+86) 13161450944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27BA8" w14:textId="77777777"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6E3FED" w14:paraId="1537CF0C" w14:textId="77777777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3A1BD633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求职意向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58F539D1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数据分析师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52B7F837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学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历：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76BA4865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硕士研究生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8328A" w14:textId="77777777"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AA36BF" w14:paraId="6CADF5A4" w14:textId="77777777" w:rsidTr="00AA36BF">
        <w:trPr>
          <w:trHeight w:val="404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190EBCF4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电子邮件：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65739BF4" w14:textId="77777777" w:rsidR="00AA36BF" w:rsidRPr="00362C78" w:rsidRDefault="00AA36BF" w:rsidP="00AA36BF">
            <w:pPr>
              <w:spacing w:line="241" w:lineRule="atLeast"/>
              <w:rPr>
                <w:sz w:val="21"/>
                <w:szCs w:val="21"/>
              </w:rPr>
            </w:pPr>
            <w:r w:rsidRPr="00362C78">
              <w:rPr>
                <w:sz w:val="21"/>
                <w:szCs w:val="21"/>
              </w:rPr>
              <w:t>stephen_wang@163.com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1F32CC24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地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址：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7ACE3526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北京市朝阳区</w:t>
            </w:r>
            <w:r w:rsidRPr="00362C78">
              <w:rPr>
                <w:rFonts w:ascii="宋体" w:eastAsia="宋体" w:hAnsi="Times New Roman" w:cs="宋体" w:hint="eastAsia"/>
                <w:sz w:val="21"/>
                <w:szCs w:val="21"/>
              </w:rPr>
              <w:t>双泉堡花虎沟8号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9FC39" w14:textId="77777777" w:rsidR="00AA36BF" w:rsidRDefault="00AA36BF" w:rsidP="00AA36BF">
            <w:pPr>
              <w:rPr>
                <w:sz w:val="21"/>
                <w:szCs w:val="21"/>
              </w:rPr>
            </w:pPr>
          </w:p>
        </w:tc>
      </w:tr>
    </w:tbl>
    <w:p w14:paraId="68B573BC" w14:textId="77777777" w:rsidR="006E3FED" w:rsidRDefault="006E3FED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0D2F5BDE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</w:tcPr>
          <w:p w14:paraId="1425E783" w14:textId="77777777" w:rsidR="006E3FED" w:rsidRDefault="006E3FED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14:paraId="6CE40DDE" w14:textId="77777777" w:rsidR="006E3FED" w:rsidRDefault="006E3FED">
      <w:pPr>
        <w:rPr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624F3A6B" w14:textId="77777777" w:rsidTr="00E37C81">
        <w:trPr>
          <w:trHeight w:val="27"/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14:paraId="63C1FF28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tcMar>
                    <w:top w:w="43" w:type="dxa"/>
                    <w:left w:w="57" w:type="dxa"/>
                    <w:bottom w:w="43" w:type="dxa"/>
                    <w:right w:w="85" w:type="dxa"/>
                  </w:tcMar>
                  <w:vAlign w:val="center"/>
                </w:tcPr>
                <w:p w14:paraId="03F4DCA9" w14:textId="77777777" w:rsidR="00286E90" w:rsidRDefault="00286E90" w:rsidP="00286E90">
                  <w:pPr>
                    <w:spacing w:line="275" w:lineRule="atLeast"/>
                    <w:rPr>
                      <w:rFonts w:ascii="宋体" w:eastAsia="宋体" w:hAnsi="Times New Roman" w:cs="宋体"/>
                    </w:rPr>
                  </w:pPr>
                  <w:r>
                    <w:rPr>
                      <w:rFonts w:ascii="宋体" w:eastAsia="宋体" w:hAnsi="Times New Roman" w:cs="宋体" w:hint="eastAsia"/>
                      <w:b/>
                      <w:bCs/>
                    </w:rPr>
                    <w:t>项目经历</w:t>
                  </w:r>
                  <w:r>
                    <w:rPr>
                      <w:rFonts w:ascii="宋体" w:eastAsia="宋体" w:hAnsi="Times New Roman" w:cs="宋体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466917A" w14:textId="77777777" w:rsidR="00286E90" w:rsidRDefault="00286E90" w:rsidP="00286E90">
            <w:pPr>
              <w:rPr>
                <w:rFonts w:ascii="宋体" w:eastAsia="宋体" w:hAnsi="Times New Roman" w:cs="宋体"/>
                <w:vanish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:rsidRPr="00022324" w14:paraId="675AA29C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  <w:vAlign w:val="center"/>
                </w:tcPr>
                <w:p w14:paraId="0DE7B709" w14:textId="77777777" w:rsidR="00286E90" w:rsidRPr="004E5329" w:rsidRDefault="00170880" w:rsidP="00286E90">
                  <w:pPr>
                    <w:pStyle w:val="a5"/>
                    <w:numPr>
                      <w:ilvl w:val="0"/>
                      <w:numId w:val="6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b/>
                      <w:color w:val="000000" w:themeColor="text1"/>
                      <w:sz w:val="22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某</w:t>
                  </w:r>
                  <w:r w:rsidR="00760AE6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国</w:t>
                  </w:r>
                  <w:r w:rsidR="00B4333B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部分</w:t>
                  </w:r>
                  <w:r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酒店</w:t>
                  </w:r>
                  <w:r w:rsidR="00760AE6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经营</w:t>
                  </w:r>
                  <w:r w:rsidR="00286E90"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数据分析</w:t>
                  </w:r>
                </w:p>
                <w:p w14:paraId="0D659336" w14:textId="77777777" w:rsidR="0077072D" w:rsidRDefault="00286E90" w:rsidP="0077072D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项目介绍：</w:t>
                  </w:r>
                </w:p>
                <w:p w14:paraId="0CCD4846" w14:textId="77777777" w:rsidR="00170880" w:rsidRPr="0077072D" w:rsidRDefault="0077072D" w:rsidP="00B4333B">
                  <w:pPr>
                    <w:spacing w:line="241" w:lineRule="atLeast"/>
                    <w:ind w:firstLineChars="200" w:firstLine="420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对某国假日酒店和城市酒店数据进行分析</w:t>
                  </w:r>
                  <w:r w:rsidR="00760AE6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，主要分析维度：</w:t>
                  </w:r>
                  <w:r w:rsidR="00B4333B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总体</w:t>
                  </w:r>
                  <w:r w:rsidR="00760AE6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运营、</w:t>
                  </w:r>
                  <w:r w:rsidR="00B4333B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销售情况、用户行为</w:t>
                  </w:r>
                </w:p>
                <w:p w14:paraId="3A5A6E1C" w14:textId="77777777" w:rsidR="00286E90" w:rsidRPr="004E5329" w:rsidRDefault="004E5329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主要</w:t>
                  </w:r>
                  <w:r w:rsidR="00286E90"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内容：</w:t>
                  </w:r>
                </w:p>
                <w:p w14:paraId="3A3F095B" w14:textId="77777777" w:rsidR="00286E90" w:rsidRPr="004E5329" w:rsidRDefault="00286E90" w:rsidP="00286E90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利用</w:t>
                  </w:r>
                  <w:r w:rsid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Python</w:t>
                  </w:r>
                  <w:r w:rsidR="00B4333B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的</w:t>
                  </w:r>
                  <w:r w:rsidR="006B0DA4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P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anda</w:t>
                  </w:r>
                  <w:r w:rsidR="006B0DA4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s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proofErr w:type="spellStart"/>
                  <w:r w:rsidR="006B0DA4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N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umpy</w:t>
                  </w:r>
                  <w:proofErr w:type="spellEnd"/>
                  <w:r w:rsidR="006B0DA4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6B0DA4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Matplotlib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等库，对数据缺失值、异常值进行数据清洗</w:t>
                  </w:r>
                  <w:r w:rsidR="00B4333B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整理</w:t>
                  </w:r>
                  <w:r w:rsidR="00B4333B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、画图与分析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1F56B217" w14:textId="77777777" w:rsidR="004E5329" w:rsidRPr="004E5329" w:rsidRDefault="004E5329" w:rsidP="00286E90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从“总预定量、入住率”维度，考察不同年份、月份的酒店订单量趋势，分析其运营情况；</w:t>
                  </w:r>
                </w:p>
                <w:p w14:paraId="5BFAE183" w14:textId="77777777" w:rsidR="00286E90" w:rsidRPr="004E5329" w:rsidRDefault="004E5329" w:rsidP="00286E90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从“总销售额、月均销售额、人均消费额”</w:t>
                  </w:r>
                  <w:r w:rsidR="0017088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等维度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，</w:t>
                  </w:r>
                  <w:r w:rsidR="0017088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分析两类酒店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销售经营情况</w:t>
                  </w:r>
                  <w:r w:rsidR="00286E9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42AA5188" w14:textId="77777777" w:rsidR="004E5329" w:rsidRPr="004E5329" w:rsidRDefault="004E5329" w:rsidP="004E5329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从“提前预定时长、入住日期、入住时长、餐食情况、预定渠道”等维度，分析用户行为；</w:t>
                  </w:r>
                </w:p>
                <w:p w14:paraId="1B069A50" w14:textId="77777777" w:rsidR="00286E90" w:rsidRPr="004E5329" w:rsidRDefault="00170880" w:rsidP="004E5329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FF0000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通过</w:t>
                  </w:r>
                  <w:r w:rsidR="004E5329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相关性系数对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“订单取消影响因素”</w:t>
                  </w:r>
                  <w:r w:rsidR="004E5329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进行分析，得出跟订单取消相关的几大因素为：定金是否可退、提前预定天数以及之前取消订单预约情况</w:t>
                  </w:r>
                  <w:r w:rsidR="00286E9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</w:tc>
            </w:tr>
          </w:tbl>
          <w:p w14:paraId="1B1D39AE" w14:textId="77777777" w:rsidR="00286E90" w:rsidRDefault="00286E90" w:rsidP="00286E90">
            <w:pPr>
              <w:rPr>
                <w:rFonts w:ascii="宋体" w:eastAsia="宋体" w:hAnsi="Times New Roman" w:cs="宋体"/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E34173" w:rsidRPr="00E34173" w14:paraId="183C4C72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  <w:vAlign w:val="center"/>
                </w:tcPr>
                <w:p w14:paraId="4B3A771E" w14:textId="77777777" w:rsidR="00286E90" w:rsidRPr="00E34173" w:rsidRDefault="00760AE6" w:rsidP="00286E90">
                  <w:pPr>
                    <w:pStyle w:val="a5"/>
                    <w:numPr>
                      <w:ilvl w:val="0"/>
                      <w:numId w:val="6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b/>
                      <w:color w:val="000000" w:themeColor="text1"/>
                      <w:sz w:val="22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某游戏销售平台</w:t>
                  </w:r>
                  <w:r w:rsidR="00286E90"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数据分析</w:t>
                  </w:r>
                </w:p>
                <w:p w14:paraId="1CF88880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项目介绍：</w:t>
                  </w:r>
                </w:p>
                <w:p w14:paraId="05995EBC" w14:textId="77777777" w:rsidR="00B4333B" w:rsidRPr="00E34173" w:rsidRDefault="00B4333B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Pr="00E34173"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Pr="00E34173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对某游戏销售平台进行数据分析，主要分析维度：游戏销售总体趋势、不同平台的销售情况、发行商层面的销售情况、地域对游戏销售的影响</w:t>
                  </w:r>
                </w:p>
                <w:p w14:paraId="67D409AB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负责内容：</w:t>
                  </w:r>
                </w:p>
                <w:p w14:paraId="4C83C7E0" w14:textId="77777777" w:rsidR="00286E90" w:rsidRPr="00E34173" w:rsidRDefault="00B4333B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从“游戏类型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游戏销售额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游戏发行数量”方面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结合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不同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时间段分析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游戏销售总体情况</w:t>
                  </w:r>
                  <w:r w:rsidR="00286E90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7697C5A5" w14:textId="77777777" w:rsidR="00286E90" w:rsidRPr="00E34173" w:rsidRDefault="00B4333B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总销售额、游戏类型、各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平台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（发行商）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份额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、发行数量与销售额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”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方面，分析平台和发行商的销售、市场认可度、游戏回报、平台人气等情况</w:t>
                  </w:r>
                  <w:r w:rsidR="00286E90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37865303" w14:textId="77777777" w:rsidR="00286E90" w:rsidRPr="00E34173" w:rsidRDefault="002B329A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从“销售地域”方面，分析北美、日本、欧洲和其他地区的销售情况；</w:t>
                  </w:r>
                </w:p>
                <w:p w14:paraId="372B6E89" w14:textId="77777777" w:rsidR="002B329A" w:rsidRPr="00E34173" w:rsidRDefault="002B329A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通过对已有数据分析得出：视频游戏销售额1</w:t>
                  </w:r>
                  <w:r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995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年开始上升，2</w:t>
                  </w:r>
                  <w:r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008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年达到巅峰</w:t>
                  </w:r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，在视频游戏繁盛时期，动作类游戏（action</w:t>
                  </w:r>
                  <w:r w:rsidR="00D74089"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game）占据绝对主流，而如今网游、手游的竞争导致视频游戏进入颓势；P</w:t>
                  </w:r>
                  <w:r w:rsidR="00D74089"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S</w:t>
                  </w:r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平台占据绝对优势；从地域角度，北美玩家偏爱动作类游戏、日本则偏重于角色扮演类，发行商应考虑在不同地域发行对应类型的游戏；</w:t>
                  </w:r>
                </w:p>
              </w:tc>
            </w:tr>
          </w:tbl>
          <w:p w14:paraId="5C4D809D" w14:textId="77777777" w:rsidR="00286E90" w:rsidRPr="00E34173" w:rsidRDefault="00286E90" w:rsidP="00286E90">
            <w:pPr>
              <w:rPr>
                <w:rFonts w:ascii="宋体" w:eastAsia="宋体" w:hAnsi="Times New Roman" w:cs="宋体"/>
                <w:vanish/>
                <w:color w:val="000000" w:themeColor="text1"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E34173" w:rsidRPr="00E34173" w14:paraId="0DF62370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  <w:vAlign w:val="center"/>
                </w:tcPr>
                <w:p w14:paraId="244BE0A7" w14:textId="24D24CC0" w:rsidR="00B4333B" w:rsidRPr="00E34173" w:rsidRDefault="00B4333B" w:rsidP="00E34173">
                  <w:pPr>
                    <w:spacing w:line="241" w:lineRule="atLeast"/>
                    <w:jc w:val="right"/>
                    <w:rPr>
                      <w:rFonts w:ascii="宋体" w:eastAsia="宋体" w:hAnsi="宋体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以上项目数据</w:t>
                  </w:r>
                  <w:r w:rsidR="00256DB5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来自</w:t>
                  </w:r>
                  <w:proofErr w:type="spellStart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kaggle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网站</w:t>
                  </w:r>
                </w:p>
              </w:tc>
            </w:tr>
          </w:tbl>
          <w:p w14:paraId="36BA3F14" w14:textId="77777777" w:rsidR="00286E90" w:rsidRDefault="00286E90" w:rsidP="00286E90">
            <w:pPr>
              <w:rPr>
                <w:rFonts w:ascii="宋体" w:eastAsia="宋体" w:hAnsi="Times New Roman" w:cs="宋体"/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14:paraId="41DE7F77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5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212AF5E" w14:textId="77777777" w:rsidR="00286E90" w:rsidRPr="00286E90" w:rsidRDefault="00286E90" w:rsidP="00286E90">
                  <w:pPr>
                    <w:spacing w:line="20" w:lineRule="atLeast"/>
                    <w:rPr>
                      <w:rFonts w:ascii="宋体" w:eastAsia="宋体" w:hAnsi="Times New Roman" w:cs="宋体"/>
                      <w:sz w:val="2"/>
                      <w:szCs w:val="2"/>
                    </w:rPr>
                  </w:pPr>
                </w:p>
              </w:tc>
            </w:tr>
          </w:tbl>
          <w:p w14:paraId="0FCCDBAA" w14:textId="77777777" w:rsidR="00286E90" w:rsidRDefault="00286E90" w:rsidP="00286E90">
            <w:pPr>
              <w:rPr>
                <w:rFonts w:ascii="宋体" w:eastAsia="宋体" w:hAnsi="Times New Roman" w:cs="宋体"/>
                <w:vanish/>
                <w:sz w:val="2"/>
                <w:szCs w:val="2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14:paraId="2D5FB903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tcMar>
                    <w:top w:w="43" w:type="dxa"/>
                    <w:left w:w="57" w:type="dxa"/>
                    <w:bottom w:w="43" w:type="dxa"/>
                    <w:right w:w="85" w:type="dxa"/>
                  </w:tcMar>
                  <w:vAlign w:val="center"/>
                </w:tcPr>
                <w:p w14:paraId="4113BDA8" w14:textId="63575963" w:rsidR="00286E90" w:rsidRDefault="00286E90" w:rsidP="00286E90">
                  <w:pPr>
                    <w:spacing w:line="275" w:lineRule="atLeast"/>
                    <w:rPr>
                      <w:rFonts w:ascii="宋体" w:eastAsia="宋体" w:hAnsi="Times New Roman" w:cs="宋体"/>
                    </w:rPr>
                  </w:pPr>
                  <w:r>
                    <w:rPr>
                      <w:rFonts w:ascii="宋体" w:eastAsia="宋体" w:hAnsi="Times New Roman" w:cs="宋体" w:hint="eastAsia"/>
                      <w:b/>
                      <w:bCs/>
                    </w:rPr>
                    <w:t>知识技能</w:t>
                  </w:r>
                  <w:r>
                    <w:rPr>
                      <w:rFonts w:ascii="宋体" w:eastAsia="宋体" w:hAnsi="Times New Roman" w:cs="宋体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4C497FE8" w14:textId="77777777" w:rsidR="00286E90" w:rsidRDefault="00286E90" w:rsidP="00286E90">
            <w:pPr>
              <w:rPr>
                <w:rFonts w:ascii="宋体" w:eastAsia="宋体" w:hAnsi="Times New Roman" w:cs="宋体"/>
                <w:vanish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"/>
              <w:gridCol w:w="9072"/>
            </w:tblGrid>
            <w:tr w:rsidR="00E34173" w:rsidRPr="00E34173" w14:paraId="273C3FC7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3ABCBCA0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1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759D1BB1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掌握S</w:t>
                  </w:r>
                  <w:r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QL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语言，能在MySQL环境下对数据完成增删改查，了解Hadoop构成，掌握</w:t>
                  </w:r>
                  <w:proofErr w:type="spellStart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H</w:t>
                  </w:r>
                  <w:r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i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veSQL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基本语法；</w:t>
                  </w:r>
                </w:p>
              </w:tc>
            </w:tr>
          </w:tbl>
          <w:p w14:paraId="4D676D1D" w14:textId="77777777" w:rsidR="00286E90" w:rsidRPr="00E34173" w:rsidRDefault="00286E90" w:rsidP="00286E90">
            <w:pPr>
              <w:rPr>
                <w:rFonts w:ascii="宋体" w:eastAsia="宋体" w:hAnsi="Times New Roman" w:cs="宋体"/>
                <w:vanish/>
                <w:color w:val="000000" w:themeColor="text1"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"/>
              <w:gridCol w:w="9072"/>
            </w:tblGrid>
            <w:tr w:rsidR="00E34173" w:rsidRPr="00E34173" w14:paraId="78B55B35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13D1D7BE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2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744E3E35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熟悉Python基本语法，会用</w:t>
                  </w:r>
                  <w:r w:rsidR="00B4333B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P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andas、</w:t>
                  </w:r>
                  <w:proofErr w:type="spellStart"/>
                  <w:r w:rsidR="00B4333B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N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umpy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B4333B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M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atplotlib库进行数据清洗、数据分析；</w:t>
                  </w:r>
                </w:p>
              </w:tc>
            </w:tr>
            <w:tr w:rsidR="00E34173" w:rsidRPr="00E34173" w14:paraId="69A89018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6078E614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3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191F87C7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熟悉统计学相关知识，了解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常用假设检验方法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时间序列数据分析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逻辑回归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朴素贝叶斯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算法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、K</w:t>
                  </w:r>
                  <w:r w:rsidR="00E34173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NN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算法、分类模型评估、</w:t>
                  </w:r>
                  <w:r w:rsidR="00E34173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K-M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eans算法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</w:tc>
            </w:tr>
            <w:tr w:rsidR="00E34173" w:rsidRPr="00E34173" w14:paraId="084225A1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02ACC868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4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3990EF89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了解Python爬虫，能使用request、</w:t>
                  </w:r>
                  <w:proofErr w:type="spellStart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Beautiful</w:t>
                  </w:r>
                  <w:r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S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oup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进行请求发送、网页解析、数据存取；</w:t>
                  </w:r>
                </w:p>
              </w:tc>
            </w:tr>
            <w:tr w:rsidR="00E34173" w:rsidRPr="00E34173" w14:paraId="0FF87688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6CAA4736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5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5B7AC585" w14:textId="3B9E9A61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熟悉Excel、</w:t>
                  </w:r>
                  <w:r w:rsidR="004757ED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T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ableau进行数据分析与可视化展示；</w:t>
                  </w:r>
                </w:p>
              </w:tc>
            </w:tr>
          </w:tbl>
          <w:p w14:paraId="64A69026" w14:textId="77777777" w:rsidR="00256DB5" w:rsidRDefault="00256DB5">
            <w:pPr>
              <w:spacing w:line="275" w:lineRule="atLeast"/>
              <w:rPr>
                <w:rFonts w:ascii="宋体" w:eastAsia="宋体" w:hAnsi="Times New Roman" w:cs="宋体"/>
                <w:b/>
                <w:bCs/>
              </w:rPr>
            </w:pPr>
          </w:p>
          <w:p w14:paraId="49E7F282" w14:textId="74C5D5C3" w:rsidR="006E3FED" w:rsidRDefault="003749CB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教育背景</w:t>
            </w:r>
            <w:r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148108DE" w14:textId="77777777"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38D39F8B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53DF900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</w:t>
            </w:r>
            <w:r w:rsidR="00362C78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016.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2586525D" w14:textId="77777777" w:rsidR="006E3FED" w:rsidRPr="00362C78" w:rsidRDefault="00362C78">
            <w:pPr>
              <w:spacing w:line="241" w:lineRule="atLeast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362C78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中国科学院 国家天文台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2D1279B3" w14:textId="77777777" w:rsidR="006E3FED" w:rsidRDefault="00024950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理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学硕士</w:t>
            </w:r>
          </w:p>
        </w:tc>
      </w:tr>
    </w:tbl>
    <w:p w14:paraId="299C7755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:rsidRPr="00256DB5" w14:paraId="5881B293" w14:textId="77777777" w:rsidTr="003445AB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729AB791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2546E4D1" w14:textId="13CE7776" w:rsidR="005D4E36" w:rsidRDefault="00024950" w:rsidP="003445A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月球与深空探测研究部</w:t>
            </w:r>
            <w:r w:rsidR="00256DB5">
              <w:rPr>
                <w:rFonts w:ascii="宋体" w:eastAsia="宋体" w:hAnsi="Times New Roman" w:cs="宋体" w:hint="eastAsia"/>
                <w:sz w:val="21"/>
                <w:szCs w:val="21"/>
              </w:rPr>
              <w:t>：月球表面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微波亮温数据处理</w:t>
            </w:r>
          </w:p>
          <w:p w14:paraId="34811EA7" w14:textId="47A5B7D7" w:rsidR="00256DB5" w:rsidRPr="003445AB" w:rsidRDefault="00256DB5" w:rsidP="003445A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利用Python、MATLAB、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ARCGIS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等工具处理嫦娥二号卫星所获取的微波亮温数据，分析其月昼月夜、不同纬度变化趋势，对月球两极亮温数据进行详细分析和多波段比对，辅助研究部针对永久阴影区与永久光照区未来开发的科研论证</w:t>
            </w:r>
          </w:p>
        </w:tc>
      </w:tr>
    </w:tbl>
    <w:p w14:paraId="02AC9D4E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331B5C07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56345E5D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BA65635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.7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7745FBAD" w14:textId="77777777"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中国海洋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52D5268A" w14:textId="77777777" w:rsidR="006E3FED" w:rsidRDefault="00362C78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工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学学士</w:t>
            </w:r>
          </w:p>
        </w:tc>
      </w:tr>
    </w:tbl>
    <w:p w14:paraId="3214F4A5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14:paraId="09A3E750" w14:textId="77777777" w:rsidTr="00256DB5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68FA3621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61FB882C" w14:textId="77777777"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信息与计算机科学学院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电子信息工程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专业</w:t>
            </w:r>
          </w:p>
        </w:tc>
      </w:tr>
    </w:tbl>
    <w:p w14:paraId="6FEDAE0B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471EB94B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0C3ACEDD" w14:textId="77777777"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00B75741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1A5129DC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14:paraId="149B0666" w14:textId="77777777" w:rsidR="006E3FED" w:rsidRDefault="001945FF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lastRenderedPageBreak/>
              <w:t>工作</w:t>
            </w:r>
            <w:r w:rsidR="003749CB">
              <w:rPr>
                <w:rFonts w:ascii="宋体" w:eastAsia="宋体" w:hAnsi="Times New Roman" w:cs="宋体" w:hint="eastAsia"/>
                <w:b/>
                <w:bCs/>
              </w:rPr>
              <w:t>经历</w:t>
            </w:r>
            <w:r w:rsidR="003749CB"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36BFA1BF" w14:textId="77777777" w:rsidR="006E3FED" w:rsidRDefault="006E3FED">
      <w:pPr>
        <w:rPr>
          <w:rFonts w:ascii="宋体" w:eastAsia="宋体" w:hAnsi="Times New Roman" w:cs="宋体"/>
          <w:vanish/>
        </w:rPr>
      </w:pPr>
    </w:p>
    <w:p w14:paraId="70ACDCC9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7CE6E42C" w14:textId="77777777" w:rsidTr="00256DB5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29EFC9D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至今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184DD49A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中国科学院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 xml:space="preserve"> 天文与空间科学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学院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7CE1C8F2" w14:textId="77777777" w:rsidR="006E3FED" w:rsidRDefault="00AA36BF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教学主管</w:t>
            </w:r>
          </w:p>
        </w:tc>
      </w:tr>
      <w:tr w:rsidR="00256DB5" w14:paraId="4499A740" w14:textId="77777777" w:rsidTr="00CB4D15">
        <w:trPr>
          <w:jc w:val="center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C377324" w14:textId="77777777" w:rsidR="00655E1D" w:rsidRDefault="00655E1D" w:rsidP="00256DB5">
            <w:pPr>
              <w:spacing w:line="241" w:lineRule="atLeast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主要工作内容：</w:t>
            </w:r>
          </w:p>
          <w:p w14:paraId="56F8FC98" w14:textId="539C2973" w:rsidR="00655E1D" w:rsidRPr="00F31822" w:rsidRDefault="00655E1D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组织学院1</w:t>
            </w:r>
            <w:r w:rsidRPr="00F31822">
              <w:rPr>
                <w:rFonts w:ascii="宋体" w:eastAsia="宋体" w:hAnsi="Times New Roman" w:cs="宋体"/>
                <w:bCs/>
                <w:sz w:val="21"/>
                <w:szCs w:val="21"/>
              </w:rPr>
              <w:t>25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位所级研究员的聘用、管理、考核等工作；</w:t>
            </w:r>
          </w:p>
          <w:p w14:paraId="4EA645DA" w14:textId="15D0A239" w:rsidR="00655E1D" w:rsidRPr="00F31822" w:rsidRDefault="00655E1D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组织学院</w:t>
            </w:r>
            <w:r w:rsidRPr="00F31822">
              <w:rPr>
                <w:rFonts w:ascii="宋体" w:eastAsia="宋体" w:hAnsi="Times New Roman" w:cs="宋体"/>
                <w:bCs/>
                <w:sz w:val="21"/>
                <w:szCs w:val="21"/>
              </w:rPr>
              <w:t>49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门课程备案、授课</w:t>
            </w:r>
            <w:r w:rsidR="00001254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、督察等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管理工作；</w:t>
            </w:r>
          </w:p>
          <w:p w14:paraId="2D8D2287" w14:textId="7A0EDF52" w:rsidR="00655E1D" w:rsidRPr="00F31822" w:rsidRDefault="00655E1D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组织各类培训</w:t>
            </w:r>
            <w:r w:rsidR="00001254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活动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，</w:t>
            </w:r>
            <w:r w:rsidR="00001254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善于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沟通协调各个研究所、学校中层管理部门；</w:t>
            </w:r>
          </w:p>
          <w:p w14:paraId="2D041110" w14:textId="61DF682E" w:rsidR="00655E1D" w:rsidRPr="00F31822" w:rsidRDefault="00655E1D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负责校园天文望远镜基建协调沟通</w:t>
            </w:r>
            <w:r w:rsidR="00001254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、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校园实验室建设与落实工作；</w:t>
            </w:r>
          </w:p>
          <w:p w14:paraId="507B98BF" w14:textId="52AC8DD1" w:rsidR="00655E1D" w:rsidRPr="00F31822" w:rsidRDefault="00F31822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参与和乙方软件公司的合作，搭建办公室</w:t>
            </w:r>
            <w:r>
              <w:rPr>
                <w:rFonts w:ascii="宋体" w:eastAsia="宋体" w:hAnsi="Times New Roman" w:cs="宋体"/>
                <w:bCs/>
                <w:sz w:val="21"/>
                <w:szCs w:val="21"/>
              </w:rPr>
              <w:t>OA</w:t>
            </w:r>
            <w:r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平台。依托校园服务器平台搭建学生校园卡刷卡记录监控平台</w:t>
            </w:r>
            <w:r w:rsidR="00001254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；</w:t>
            </w:r>
          </w:p>
          <w:p w14:paraId="2A8C50AE" w14:textId="77777777" w:rsidR="00476B8F" w:rsidRDefault="00476B8F" w:rsidP="00256DB5">
            <w:pPr>
              <w:spacing w:line="241" w:lineRule="atLeast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</w:p>
          <w:p w14:paraId="6E3FB188" w14:textId="1C8A9895" w:rsidR="00476B8F" w:rsidRDefault="00655E1D" w:rsidP="00256DB5">
            <w:pPr>
              <w:spacing w:line="241" w:lineRule="atLeast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相关经历：</w:t>
            </w:r>
          </w:p>
          <w:p w14:paraId="7377A93E" w14:textId="6FFDE234" w:rsidR="00DB7EDB" w:rsidRDefault="0085247D" w:rsidP="00F31822">
            <w:pPr>
              <w:spacing w:line="241" w:lineRule="atLeast"/>
              <w:ind w:firstLineChars="100" w:firstLine="211"/>
              <w:rPr>
                <w:rFonts w:ascii="宋体" w:eastAsia="宋体" w:hAnsi="Times New Roman" w:cs="宋体"/>
                <w:sz w:val="21"/>
                <w:szCs w:val="21"/>
              </w:rPr>
            </w:pPr>
            <w:r w:rsidRPr="003B251E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授课</w:t>
            </w:r>
            <w:r w:rsidR="00256DB5" w:rsidRPr="003B251E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教师</w:t>
            </w:r>
            <w:r w:rsidR="00135AB6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聘用</w:t>
            </w:r>
            <w:r w:rsidR="00921BCA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数据</w:t>
            </w:r>
            <w:r w:rsidR="00256DB5" w:rsidRPr="003B251E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分析</w:t>
            </w:r>
            <w:r w:rsidR="00256DB5" w:rsidRPr="00256DB5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  <w:p w14:paraId="282008C9" w14:textId="77777777" w:rsidR="00F31822" w:rsidRPr="00623D49" w:rsidRDefault="00F31822" w:rsidP="00623D49">
            <w:pPr>
              <w:pStyle w:val="a5"/>
              <w:numPr>
                <w:ilvl w:val="0"/>
                <w:numId w:val="11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背景：</w:t>
            </w:r>
          </w:p>
          <w:p w14:paraId="1C5EF2C1" w14:textId="43AB22E9" w:rsidR="00F31822" w:rsidRDefault="00F31822" w:rsidP="00655E1D">
            <w:pPr>
              <w:spacing w:line="241" w:lineRule="atLeast"/>
              <w:ind w:leftChars="100" w:left="240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中国科学院大学与科学院各个研究所实行“科教融合”的办学理念，从研究所选拔研究员</w:t>
            </w:r>
            <w:r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作为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国科大兼职教师，为国科大学生授课。目前兼职教师达2</w:t>
            </w:r>
            <w:r w:rsidRPr="00F31822">
              <w:rPr>
                <w:rFonts w:ascii="宋体" w:eastAsia="宋体" w:hAnsi="Times New Roman" w:cs="宋体"/>
                <w:bCs/>
                <w:sz w:val="21"/>
                <w:szCs w:val="21"/>
              </w:rPr>
              <w:t>200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人，每年教学开支庞大，学校在逐步精简教师队伍</w:t>
            </w:r>
            <w:r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，每年年末的教师考核都关系到教师增聘与解聘等情况。因此需一定的数据支撑为下一步决策提供指导。</w:t>
            </w:r>
          </w:p>
          <w:p w14:paraId="2BC7D23B" w14:textId="2BD8F608" w:rsidR="00F31822" w:rsidRPr="00623D49" w:rsidRDefault="00F31822" w:rsidP="00623D49">
            <w:pPr>
              <w:pStyle w:val="a5"/>
              <w:numPr>
                <w:ilvl w:val="0"/>
                <w:numId w:val="11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具体工作：</w:t>
            </w:r>
          </w:p>
          <w:p w14:paraId="273CCFF5" w14:textId="56F9F765" w:rsidR="00647BF5" w:rsidRPr="0085247D" w:rsidRDefault="0085247D" w:rsidP="00655E1D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利用</w:t>
            </w:r>
            <w:r w:rsidR="00F31822">
              <w:rPr>
                <w:rFonts w:ascii="宋体" w:eastAsia="宋体" w:hAnsi="Times New Roman" w:cs="宋体" w:hint="eastAsia"/>
                <w:sz w:val="21"/>
                <w:szCs w:val="21"/>
              </w:rPr>
              <w:t>已有平台数据和</w:t>
            </w:r>
            <w:r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Python爬虫</w:t>
            </w:r>
            <w:r w:rsidR="00F31822">
              <w:rPr>
                <w:rFonts w:ascii="宋体" w:eastAsia="宋体" w:hAnsi="Times New Roman" w:cs="宋体" w:hint="eastAsia"/>
                <w:sz w:val="21"/>
                <w:szCs w:val="21"/>
              </w:rPr>
              <w:t>——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收集</w:t>
            </w:r>
            <w:r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已聘教师</w:t>
            </w:r>
            <w:r w:rsidR="00903FA2"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“年龄、学历、职称</w:t>
            </w:r>
            <w:r w:rsidR="009D7168"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、</w:t>
            </w:r>
            <w:r w:rsidR="00647BF5"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科研项目、学科招生规模（体现专业是否为热门）</w:t>
            </w:r>
            <w:r w:rsidR="00903FA2"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”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等相关信息</w:t>
            </w:r>
          </w:p>
          <w:p w14:paraId="7C6BA3BD" w14:textId="370EFE92" w:rsidR="0085247D" w:rsidRDefault="0085247D" w:rsidP="00655E1D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利用Python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-</w:t>
            </w:r>
            <w:r w:rsidRPr="0085247D">
              <w:rPr>
                <w:rFonts w:ascii="宋体" w:eastAsia="宋体" w:hAnsi="Times New Roman" w:cs="宋体"/>
                <w:sz w:val="21"/>
                <w:szCs w:val="21"/>
              </w:rPr>
              <w:t>P</w:t>
            </w:r>
            <w:r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andas等数据分析工具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库，对已获取数据进行清洗等预处理</w:t>
            </w:r>
          </w:p>
          <w:p w14:paraId="5548F616" w14:textId="58754A7A" w:rsidR="0085247D" w:rsidRDefault="0085247D" w:rsidP="00655E1D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借鉴R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FM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模型，从</w:t>
            </w:r>
            <w:r w:rsidR="00921BCA">
              <w:rPr>
                <w:rFonts w:ascii="宋体" w:eastAsia="宋体" w:hAnsi="Times New Roman" w:cs="宋体" w:hint="eastAsia"/>
                <w:sz w:val="21"/>
                <w:szCs w:val="21"/>
              </w:rPr>
              <w:t>“</w:t>
            </w:r>
            <w:r w:rsidR="00C971F7">
              <w:rPr>
                <w:rFonts w:ascii="宋体" w:eastAsia="宋体" w:hAnsi="Times New Roman" w:cs="宋体" w:hint="eastAsia"/>
                <w:sz w:val="21"/>
                <w:szCs w:val="21"/>
              </w:rPr>
              <w:t>①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近3年持续参与授课记录</w:t>
            </w:r>
            <w:r w:rsidR="00C971F7">
              <w:rPr>
                <w:rFonts w:ascii="宋体" w:eastAsia="宋体" w:hAnsi="Times New Roman" w:cs="宋体" w:hint="eastAsia"/>
                <w:sz w:val="21"/>
                <w:szCs w:val="21"/>
              </w:rPr>
              <w:t>、②</w:t>
            </w:r>
            <w:r w:rsidR="00715FA1">
              <w:rPr>
                <w:rFonts w:ascii="宋体" w:eastAsia="宋体" w:hAnsi="Times New Roman" w:cs="宋体" w:hint="eastAsia"/>
                <w:sz w:val="21"/>
                <w:szCs w:val="21"/>
              </w:rPr>
              <w:t>每人占所授课程总学时比例（每人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每学年授课学时数</w:t>
            </w:r>
            <w:r w:rsidR="00715FA1">
              <w:rPr>
                <w:rFonts w:ascii="宋体" w:eastAsia="宋体" w:hAnsi="Times New Roman" w:cs="宋体" w:hint="eastAsia"/>
                <w:sz w:val="21"/>
                <w:szCs w:val="21"/>
              </w:rPr>
              <w:t>）</w:t>
            </w:r>
            <w:r w:rsidR="00C971F7">
              <w:rPr>
                <w:rFonts w:ascii="宋体" w:eastAsia="宋体" w:hAnsi="Times New Roman" w:cs="宋体" w:hint="eastAsia"/>
                <w:sz w:val="21"/>
                <w:szCs w:val="21"/>
              </w:rPr>
              <w:t>、③发表文章数量与期刊影响因子</w:t>
            </w:r>
            <w:r w:rsidR="00921BCA">
              <w:rPr>
                <w:rFonts w:ascii="宋体" w:eastAsia="宋体" w:hAnsi="Times New Roman" w:cs="宋体" w:hint="eastAsia"/>
                <w:sz w:val="21"/>
                <w:szCs w:val="21"/>
              </w:rPr>
              <w:t>”</w:t>
            </w:r>
            <w:r w:rsidR="00C971F7">
              <w:rPr>
                <w:rFonts w:ascii="宋体" w:eastAsia="宋体" w:hAnsi="Times New Roman" w:cs="宋体" w:hint="eastAsia"/>
                <w:sz w:val="21"/>
                <w:szCs w:val="21"/>
              </w:rPr>
              <w:t>等</w:t>
            </w:r>
            <w:r w:rsidR="00715FA1">
              <w:rPr>
                <w:rFonts w:ascii="宋体" w:eastAsia="宋体" w:hAnsi="Times New Roman" w:cs="宋体" w:hint="eastAsia"/>
                <w:sz w:val="21"/>
                <w:szCs w:val="21"/>
              </w:rPr>
              <w:t>方面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对教师进行分类，指导每年年末考核评优工作</w:t>
            </w:r>
          </w:p>
          <w:p w14:paraId="4E262D45" w14:textId="1E4E9EBE" w:rsidR="00715FA1" w:rsidRDefault="005F71DC" w:rsidP="00655E1D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使用维度细分方法，从“学历”和“职称”方面对现有教师进行分类得出教师学历门槛和职称门槛，在未来增聘决策中作为参考</w:t>
            </w:r>
          </w:p>
          <w:p w14:paraId="7B25F263" w14:textId="25891A18" w:rsidR="00647BF5" w:rsidRDefault="00943579" w:rsidP="00256DB5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结合各学科招生规模和具体课程选课人数得出课程受众系数，对比学校支出的课时费。建立</w:t>
            </w:r>
            <w:r w:rsidR="003B251E">
              <w:rPr>
                <w:rFonts w:ascii="宋体" w:eastAsia="宋体" w:hAnsi="Times New Roman" w:cs="宋体" w:hint="eastAsia"/>
                <w:sz w:val="21"/>
                <w:szCs w:val="21"/>
              </w:rPr>
              <w:t>“课程性价比”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评估模型，辅助领导对课程开课门槛提出合理化要求</w:t>
            </w:r>
          </w:p>
          <w:p w14:paraId="6ED07DFB" w14:textId="77777777" w:rsidR="00623D49" w:rsidRPr="00623D49" w:rsidRDefault="00623D49" w:rsidP="00623D49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</w:p>
          <w:p w14:paraId="5A548D54" w14:textId="39988684" w:rsidR="00647BF5" w:rsidRDefault="00655E1D" w:rsidP="00F31822">
            <w:pPr>
              <w:spacing w:line="241" w:lineRule="atLeast"/>
              <w:ind w:leftChars="100" w:left="240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655E1D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学生校园卡平台数据监控</w:t>
            </w:r>
          </w:p>
          <w:p w14:paraId="224B30B6" w14:textId="334C02E2" w:rsidR="00796EB0" w:rsidRPr="00623D49" w:rsidRDefault="00796EB0" w:rsidP="00623D49">
            <w:pPr>
              <w:pStyle w:val="a5"/>
              <w:numPr>
                <w:ilvl w:val="0"/>
                <w:numId w:val="11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背景：</w:t>
            </w:r>
          </w:p>
          <w:p w14:paraId="06177517" w14:textId="17294DFC" w:rsidR="00796EB0" w:rsidRPr="00623D49" w:rsidRDefault="00796EB0" w:rsidP="00F31822">
            <w:pPr>
              <w:spacing w:line="241" w:lineRule="atLeast"/>
              <w:ind w:leftChars="100" w:left="240"/>
              <w:rPr>
                <w:rFonts w:ascii="宋体" w:eastAsia="宋体" w:hAnsi="Times New Roman" w:cs="宋体"/>
                <w:color w:val="FF0000"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学院目前管理近2</w:t>
            </w:r>
            <w:r w:rsidRPr="00623D49">
              <w:rPr>
                <w:rFonts w:ascii="宋体" w:eastAsia="宋体" w:hAnsi="Times New Roman" w:cs="宋体"/>
                <w:color w:val="FF0000"/>
                <w:sz w:val="21"/>
                <w:szCs w:val="21"/>
              </w:rPr>
              <w:t>00</w:t>
            </w: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位在校学生，日常学生请销假和离校管理均为人工审核，2</w:t>
            </w:r>
            <w:r w:rsidRPr="00623D49">
              <w:rPr>
                <w:rFonts w:ascii="宋体" w:eastAsia="宋体" w:hAnsi="Times New Roman" w:cs="宋体"/>
                <w:color w:val="FF0000"/>
                <w:sz w:val="21"/>
                <w:szCs w:val="21"/>
              </w:rPr>
              <w:t>020</w:t>
            </w: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年之前均为线下纸质版操作。但学生诚信问题一直是管理的盲点，学院利用已有服务器设备，搭建</w:t>
            </w:r>
            <w:r w:rsidR="004C11DB"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XXXX</w:t>
            </w:r>
          </w:p>
          <w:p w14:paraId="26A18049" w14:textId="7D61311F" w:rsidR="004C11DB" w:rsidRPr="00623D49" w:rsidRDefault="004C11DB" w:rsidP="00623D49">
            <w:pPr>
              <w:pStyle w:val="a5"/>
              <w:numPr>
                <w:ilvl w:val="0"/>
                <w:numId w:val="11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具体工作：</w:t>
            </w:r>
          </w:p>
          <w:p w14:paraId="1D35F438" w14:textId="01AA8C73" w:rsidR="00655E1D" w:rsidRPr="00623D49" w:rsidRDefault="004C11DB" w:rsidP="004C11DB">
            <w:pPr>
              <w:pStyle w:val="a5"/>
              <w:numPr>
                <w:ilvl w:val="0"/>
                <w:numId w:val="10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color w:val="FF0000"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与校园</w:t>
            </w:r>
            <w:proofErr w:type="gramStart"/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一</w:t>
            </w:r>
            <w:proofErr w:type="gramEnd"/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卡通数据平台合作，抓取学院学生每日校园卡食堂、宿舍门禁刷卡记录；</w:t>
            </w:r>
          </w:p>
          <w:p w14:paraId="7598CAD7" w14:textId="4C138937" w:rsidR="004C11DB" w:rsidRPr="00623D49" w:rsidRDefault="004C11DB" w:rsidP="004C11DB">
            <w:pPr>
              <w:pStyle w:val="a5"/>
              <w:numPr>
                <w:ilvl w:val="0"/>
                <w:numId w:val="10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color w:val="FF0000"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对学生刷机进行数据分析与整理，通过QQ平台每天晚上1</w:t>
            </w:r>
            <w:r w:rsidRPr="00623D49">
              <w:rPr>
                <w:rFonts w:ascii="宋体" w:eastAsia="宋体" w:hAnsi="Times New Roman" w:cs="宋体"/>
                <w:color w:val="FF0000"/>
                <w:sz w:val="21"/>
                <w:szCs w:val="21"/>
              </w:rPr>
              <w:t>0</w:t>
            </w: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:</w:t>
            </w:r>
            <w:r w:rsidRPr="00623D49">
              <w:rPr>
                <w:rFonts w:ascii="宋体" w:eastAsia="宋体" w:hAnsi="Times New Roman" w:cs="宋体"/>
                <w:color w:val="FF0000"/>
                <w:sz w:val="21"/>
                <w:szCs w:val="21"/>
              </w:rPr>
              <w:t>00</w:t>
            </w: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发送学院管理人员群，方便授课教师进行管理，及时发现学生可能存在的离校或其他意外情况并介入干预；</w:t>
            </w:r>
          </w:p>
          <w:p w14:paraId="33D31A03" w14:textId="03527743" w:rsidR="009D7168" w:rsidRPr="007C57DE" w:rsidRDefault="009D7168" w:rsidP="00256DB5">
            <w:pPr>
              <w:spacing w:line="241" w:lineRule="atLeast"/>
              <w:rPr>
                <w:rFonts w:ascii="宋体" w:eastAsia="宋体" w:hAnsi="Times New Roman" w:cs="宋体" w:hint="eastAsia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14:paraId="40CC5A5B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7AB31DF6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1794B22C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44915C74" w14:textId="77777777"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3E840844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p w14:paraId="6A3E0113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67BC3714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3B4557A7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3A99D9CD" w14:textId="77777777" w:rsidR="006E3FED" w:rsidRPr="005D79A1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6E4074C3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p w14:paraId="39CC478A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6CE145C8" w14:textId="77777777" w:rsidR="003749CB" w:rsidRDefault="003749CB">
      <w:pPr>
        <w:rPr>
          <w:rFonts w:ascii="宋体" w:eastAsia="宋体" w:hAnsi="Times New Roman" w:cs="宋体"/>
          <w:sz w:val="2"/>
          <w:szCs w:val="2"/>
        </w:rPr>
      </w:pPr>
    </w:p>
    <w:sectPr w:rsidR="003749CB">
      <w:pgSz w:w="11905" w:h="16837"/>
      <w:pgMar w:top="850" w:right="1133" w:bottom="68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3C8"/>
    <w:multiLevelType w:val="hybridMultilevel"/>
    <w:tmpl w:val="16B6BF10"/>
    <w:lvl w:ilvl="0" w:tplc="1CA8C52E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7D16D81"/>
    <w:multiLevelType w:val="hybridMultilevel"/>
    <w:tmpl w:val="1938D886"/>
    <w:lvl w:ilvl="0" w:tplc="320E88A0">
      <w:start w:val="1"/>
      <w:numFmt w:val="decimal"/>
      <w:lvlText w:val="%1."/>
      <w:lvlJc w:val="left"/>
      <w:pPr>
        <w:ind w:left="643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28FE6224"/>
    <w:multiLevelType w:val="hybridMultilevel"/>
    <w:tmpl w:val="8A50C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B370F8"/>
    <w:multiLevelType w:val="hybridMultilevel"/>
    <w:tmpl w:val="0A14EB00"/>
    <w:lvl w:ilvl="0" w:tplc="376EE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61FAA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50C308C3"/>
    <w:multiLevelType w:val="hybridMultilevel"/>
    <w:tmpl w:val="AC247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C72940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52AC5617"/>
    <w:multiLevelType w:val="hybridMultilevel"/>
    <w:tmpl w:val="C97049A4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5A9975B2"/>
    <w:multiLevelType w:val="hybridMultilevel"/>
    <w:tmpl w:val="17928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9221D5"/>
    <w:multiLevelType w:val="hybridMultilevel"/>
    <w:tmpl w:val="71400C4C"/>
    <w:lvl w:ilvl="0" w:tplc="E538420E">
      <w:start w:val="1"/>
      <w:numFmt w:val="decimal"/>
      <w:lvlText w:val="%1、"/>
      <w:lvlJc w:val="left"/>
      <w:pPr>
        <w:ind w:left="3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40" w:hanging="420"/>
      </w:pPr>
    </w:lvl>
    <w:lvl w:ilvl="2" w:tplc="0409001B" w:tentative="1">
      <w:start w:val="1"/>
      <w:numFmt w:val="lowerRoman"/>
      <w:lvlText w:val="%3."/>
      <w:lvlJc w:val="right"/>
      <w:pPr>
        <w:ind w:left="4260" w:hanging="420"/>
      </w:pPr>
    </w:lvl>
    <w:lvl w:ilvl="3" w:tplc="0409000F" w:tentative="1">
      <w:start w:val="1"/>
      <w:numFmt w:val="decimal"/>
      <w:lvlText w:val="%4."/>
      <w:lvlJc w:val="left"/>
      <w:pPr>
        <w:ind w:left="4680" w:hanging="420"/>
      </w:pPr>
    </w:lvl>
    <w:lvl w:ilvl="4" w:tplc="04090019" w:tentative="1">
      <w:start w:val="1"/>
      <w:numFmt w:val="lowerLetter"/>
      <w:lvlText w:val="%5)"/>
      <w:lvlJc w:val="left"/>
      <w:pPr>
        <w:ind w:left="5100" w:hanging="420"/>
      </w:pPr>
    </w:lvl>
    <w:lvl w:ilvl="5" w:tplc="0409001B" w:tentative="1">
      <w:start w:val="1"/>
      <w:numFmt w:val="lowerRoman"/>
      <w:lvlText w:val="%6."/>
      <w:lvlJc w:val="right"/>
      <w:pPr>
        <w:ind w:left="5520" w:hanging="420"/>
      </w:pPr>
    </w:lvl>
    <w:lvl w:ilvl="6" w:tplc="0409000F" w:tentative="1">
      <w:start w:val="1"/>
      <w:numFmt w:val="decimal"/>
      <w:lvlText w:val="%7."/>
      <w:lvlJc w:val="left"/>
      <w:pPr>
        <w:ind w:left="5940" w:hanging="420"/>
      </w:pPr>
    </w:lvl>
    <w:lvl w:ilvl="7" w:tplc="04090019" w:tentative="1">
      <w:start w:val="1"/>
      <w:numFmt w:val="lowerLetter"/>
      <w:lvlText w:val="%8)"/>
      <w:lvlJc w:val="left"/>
      <w:pPr>
        <w:ind w:left="6360" w:hanging="420"/>
      </w:pPr>
    </w:lvl>
    <w:lvl w:ilvl="8" w:tplc="0409001B" w:tentative="1">
      <w:start w:val="1"/>
      <w:numFmt w:val="lowerRoman"/>
      <w:lvlText w:val="%9."/>
      <w:lvlJc w:val="right"/>
      <w:pPr>
        <w:ind w:left="6780" w:hanging="420"/>
      </w:pPr>
    </w:lvl>
  </w:abstractNum>
  <w:abstractNum w:abstractNumId="10" w15:restartNumberingAfterBreak="0">
    <w:nsid w:val="7D5205F0"/>
    <w:multiLevelType w:val="hybridMultilevel"/>
    <w:tmpl w:val="D8B40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D"/>
    <w:rsid w:val="00001254"/>
    <w:rsid w:val="00022324"/>
    <w:rsid w:val="00024950"/>
    <w:rsid w:val="000C1D36"/>
    <w:rsid w:val="001058AE"/>
    <w:rsid w:val="00135AB6"/>
    <w:rsid w:val="00170880"/>
    <w:rsid w:val="001945FF"/>
    <w:rsid w:val="001C03B8"/>
    <w:rsid w:val="00205B85"/>
    <w:rsid w:val="00232A3F"/>
    <w:rsid w:val="00256DB5"/>
    <w:rsid w:val="00286E90"/>
    <w:rsid w:val="002B329A"/>
    <w:rsid w:val="0033769C"/>
    <w:rsid w:val="003445AB"/>
    <w:rsid w:val="00362C78"/>
    <w:rsid w:val="003749CB"/>
    <w:rsid w:val="003B251E"/>
    <w:rsid w:val="004757ED"/>
    <w:rsid w:val="00476B8F"/>
    <w:rsid w:val="004A4B4F"/>
    <w:rsid w:val="004C11DB"/>
    <w:rsid w:val="004E5329"/>
    <w:rsid w:val="005748FC"/>
    <w:rsid w:val="005D4E36"/>
    <w:rsid w:val="005D79A1"/>
    <w:rsid w:val="005F71DC"/>
    <w:rsid w:val="00623D49"/>
    <w:rsid w:val="00647BF5"/>
    <w:rsid w:val="00655E1D"/>
    <w:rsid w:val="006B0DA4"/>
    <w:rsid w:val="006E3FED"/>
    <w:rsid w:val="006F336D"/>
    <w:rsid w:val="00715FA1"/>
    <w:rsid w:val="00727777"/>
    <w:rsid w:val="007476D2"/>
    <w:rsid w:val="00760AE6"/>
    <w:rsid w:val="0077072D"/>
    <w:rsid w:val="0078521B"/>
    <w:rsid w:val="00796EB0"/>
    <w:rsid w:val="007C57DE"/>
    <w:rsid w:val="008261E1"/>
    <w:rsid w:val="0085247D"/>
    <w:rsid w:val="00860217"/>
    <w:rsid w:val="008B4AA1"/>
    <w:rsid w:val="008F7AA1"/>
    <w:rsid w:val="00903FA2"/>
    <w:rsid w:val="00921BCA"/>
    <w:rsid w:val="009360D4"/>
    <w:rsid w:val="00943579"/>
    <w:rsid w:val="009D7168"/>
    <w:rsid w:val="00A72480"/>
    <w:rsid w:val="00A81032"/>
    <w:rsid w:val="00AA36BF"/>
    <w:rsid w:val="00B4333B"/>
    <w:rsid w:val="00BF220C"/>
    <w:rsid w:val="00C31CF3"/>
    <w:rsid w:val="00C971F7"/>
    <w:rsid w:val="00D74089"/>
    <w:rsid w:val="00DB7EDB"/>
    <w:rsid w:val="00E072CC"/>
    <w:rsid w:val="00E24D75"/>
    <w:rsid w:val="00E34173"/>
    <w:rsid w:val="00E37C81"/>
    <w:rsid w:val="00E6587B"/>
    <w:rsid w:val="00EE0BFF"/>
    <w:rsid w:val="00F122F3"/>
    <w:rsid w:val="00F3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3FDD3"/>
  <w14:defaultImageDpi w14:val="0"/>
  <w15:docId w15:val="{574565A3-82E2-6943-89CB-A156D00A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62C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C7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4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Data\BI\CV\&#29579;&#20122;&#26126;-&#25968;&#25454;&#20998;&#26512;&#24072;&#27714;&#32844;&#31616;&#21382;v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王亚明-数据分析师求职简历v1.dotx</Template>
  <TotalTime>139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Microsoft Office User</dc:creator>
  <cp:keywords>cv.qiaobutang.com</cp:keywords>
  <dc:description/>
  <cp:lastModifiedBy>SW</cp:lastModifiedBy>
  <cp:revision>14</cp:revision>
  <dcterms:created xsi:type="dcterms:W3CDTF">2021-03-31T13:08:00Z</dcterms:created>
  <dcterms:modified xsi:type="dcterms:W3CDTF">2021-04-02T06:05:00Z</dcterms:modified>
</cp:coreProperties>
</file>