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采购申请单ai-模型-api-与算力资源"/>
    <w:p>
      <w:pPr>
        <w:pStyle w:val="Heading1"/>
      </w:pPr>
      <w:r>
        <w:rPr>
          <w:rFonts w:hint="eastAsia"/>
        </w:rPr>
        <w:t xml:space="preserve">采购申请单：AI</w:t>
      </w:r>
      <w:r>
        <w:t xml:space="preserve"> </w:t>
      </w:r>
      <w:r>
        <w:rPr>
          <w:rFonts w:hint="eastAsia"/>
        </w:rPr>
        <w:t xml:space="preserve">模型</w:t>
      </w:r>
      <w:r>
        <w:t xml:space="preserve"> API </w:t>
      </w:r>
      <w:r>
        <w:rPr>
          <w:rFonts w:hint="eastAsia"/>
        </w:rPr>
        <w:t xml:space="preserve">与算力资源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CADPilot — AI </w:t>
            </w:r>
            <w:r>
              <w:rPr>
                <w:rFonts w:hint="eastAsia"/>
              </w:rPr>
              <w:t xml:space="preserve">驱动的</w:t>
            </w:r>
            <w:r>
              <w:t xml:space="preserve"> 3D CAD </w:t>
            </w:r>
            <w:r>
              <w:rPr>
                <w:rFonts w:hint="eastAsia"/>
              </w:rPr>
              <w:t xml:space="preserve">模型生成平台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申请部门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申请日期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4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预计使用周期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— 2026 </w:t>
            </w:r>
            <w:r>
              <w:rPr>
                <w:rFonts w:hint="eastAsia"/>
              </w:rPr>
              <w:t xml:space="preserve">年</w:t>
            </w:r>
            <w:r>
              <w:t xml:space="preserve"> 12 </w:t>
            </w:r>
            <w:r>
              <w:rPr>
                <w:rFonts w:hint="eastAsia"/>
              </w:rPr>
              <w:t xml:space="preserve">月（10</w:t>
            </w:r>
            <w:r>
              <w:t xml:space="preserve"> </w:t>
            </w:r>
            <w:r>
              <w:rPr>
                <w:rFonts w:hint="eastAsia"/>
              </w:rPr>
              <w:t xml:space="preserve">个月）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t xml:space="preserve">CADPilot </w:t>
      </w:r>
      <w:r>
        <w:rPr>
          <w:rFonts w:hint="eastAsia"/>
        </w:rPr>
        <w:t xml:space="preserve">是一个</w:t>
      </w:r>
      <w:r>
        <w:t xml:space="preserve"> AI </w:t>
      </w:r>
      <w:r>
        <w:rPr>
          <w:rFonts w:hint="eastAsia"/>
        </w:rPr>
        <w:t xml:space="preserve">驱动的工业级</w:t>
      </w:r>
      <w:r>
        <w:t xml:space="preserve"> 3D CAD </w:t>
      </w:r>
      <w:r>
        <w:rPr>
          <w:rFonts w:hint="eastAsia"/>
        </w:rPr>
        <w:t xml:space="preserve">模型生成平台，旨在将</w:t>
      </w:r>
      <w:r>
        <w:rPr>
          <w:rFonts w:hint="eastAsia"/>
          <w:b/>
          <w:bCs/>
        </w:rPr>
        <w:t xml:space="preserve">自然语言描述、工程图纸、参考图片</w:t>
      </w:r>
      <w:r>
        <w:rPr>
          <w:rFonts w:hint="eastAsia"/>
        </w:rPr>
        <w:t xml:space="preserve">等多模态输入，自动转化为可直接用于</w:t>
      </w:r>
      <w:r>
        <w:t xml:space="preserve"> 3D </w:t>
      </w:r>
      <w:r>
        <w:rPr>
          <w:rFonts w:hint="eastAsia"/>
        </w:rPr>
        <w:t xml:space="preserve">打印和</w:t>
      </w:r>
      <w:r>
        <w:t xml:space="preserve"> CNC </w:t>
      </w:r>
      <w:r>
        <w:rPr>
          <w:rFonts w:hint="eastAsia"/>
        </w:rPr>
        <w:t xml:space="preserve">加工的工业级模型文件（STEP</w:t>
      </w:r>
      <w:r>
        <w:t xml:space="preserve"> / STL / 3MF / </w:t>
      </w:r>
      <w:r>
        <w:rPr>
          <w:rFonts w:hint="eastAsia"/>
        </w:rPr>
        <w:t xml:space="preserve">G-code）。</w:t>
      </w:r>
    </w:p>
    <w:p>
      <w:pPr>
        <w:pStyle w:val="BodyText"/>
      </w:pPr>
      <w:r>
        <w:rPr>
          <w:rFonts w:hint="eastAsia"/>
        </w:rPr>
        <w:t xml:space="preserve">传统的</w:t>
      </w:r>
      <w:r>
        <w:t xml:space="preserve"> CAD </w:t>
      </w:r>
      <w:r>
        <w:rPr>
          <w:rFonts w:hint="eastAsia"/>
        </w:rPr>
        <w:t xml:space="preserve">建模需要工程师使用</w:t>
      </w:r>
      <w:r>
        <w:t xml:space="preserve"> SolidWorks、CATIA </w:t>
      </w:r>
      <w:r>
        <w:rPr>
          <w:rFonts w:hint="eastAsia"/>
        </w:rPr>
        <w:t xml:space="preserve">等专业软件手动操作，学习门槛高、建模周期长。CADPilot</w:t>
      </w:r>
      <w:r>
        <w:t xml:space="preserve"> </w:t>
      </w:r>
      <w:r>
        <w:rPr>
          <w:rFonts w:hint="eastAsia"/>
        </w:rPr>
        <w:t xml:space="preserve">通过</w:t>
      </w:r>
      <w:r>
        <w:t xml:space="preserve"> AI </w:t>
      </w:r>
      <w:r>
        <w:rPr>
          <w:rFonts w:hint="eastAsia"/>
        </w:rPr>
        <w:t xml:space="preserve">技术将这一过程自动化，</w:t>
      </w:r>
      <w:r>
        <w:rPr>
          <w:rFonts w:hint="eastAsia"/>
          <w:b/>
          <w:bCs/>
        </w:rPr>
        <w:t xml:space="preserve">将数小时的手工建模缩短为分钟级的自动生成</w:t>
      </w:r>
      <w:r>
        <w:rPr>
          <w:rFonts w:hint="eastAsia"/>
        </w:rPr>
        <w:t xml:space="preserve">，大幅降低</w:t>
      </w:r>
      <w:r>
        <w:t xml:space="preserve"> 3D </w:t>
      </w:r>
      <w:r>
        <w:rPr>
          <w:rFonts w:hint="eastAsia"/>
        </w:rPr>
        <w:t xml:space="preserve">设计与打印的技术门槛。</w:t>
      </w:r>
    </w:p>
    <w:bookmarkEnd w:id="9"/>
    <w:bookmarkStart w:id="10" w:name="当前进展"/>
    <w:p>
      <w:pPr>
        <w:pStyle w:val="Heading3"/>
      </w:pPr>
      <w:r>
        <w:t xml:space="preserve">1.2 </w:t>
      </w:r>
      <w:r>
        <w:rPr>
          <w:rFonts w:hint="eastAsia"/>
        </w:rPr>
        <w:t xml:space="preserve">当前进展</w:t>
      </w:r>
    </w:p>
    <w:p>
      <w:pPr>
        <w:pStyle w:val="FirstParagraph"/>
      </w:pPr>
      <w:r>
        <w:rPr>
          <w:rFonts w:hint="eastAsia"/>
        </w:rPr>
        <w:t xml:space="preserve">项目已构建完成基于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rPr>
          <w:rFonts w:hint="eastAsia"/>
        </w:rPr>
        <w:t xml:space="preserve">的端到端管线架构，涵盖</w:t>
      </w:r>
      <w:r>
        <w:t xml:space="preserve"> 19 </w:t>
      </w:r>
      <w:r>
        <w:rPr>
          <w:rFonts w:hint="eastAsia"/>
        </w:rPr>
        <w:t xml:space="preserve">个功能节点，支持三种输入模式（自然语言</w:t>
      </w:r>
      <w:r>
        <w:t xml:space="preserve"> / </w:t>
      </w:r>
      <w:r>
        <w:rPr>
          <w:rFonts w:hint="eastAsia"/>
        </w:rPr>
        <w:t xml:space="preserve">工程图纸</w:t>
      </w:r>
      <w:r>
        <w:t xml:space="preserve"> / </w:t>
      </w:r>
      <w:r>
        <w:rPr>
          <w:rFonts w:hint="eastAsia"/>
        </w:rPr>
        <w:t xml:space="preserve">有机形态）的自动路由与处理。前端采用</w:t>
      </w:r>
      <w:r>
        <w:t xml:space="preserve"> React + Three.js </w:t>
      </w:r>
      <w:r>
        <w:rPr>
          <w:rFonts w:hint="eastAsia"/>
        </w:rPr>
        <w:t xml:space="preserve">实现</w:t>
      </w:r>
      <w:r>
        <w:t xml:space="preserve"> 3D </w:t>
      </w:r>
      <w:r>
        <w:rPr>
          <w:rFonts w:hint="eastAsia"/>
        </w:rPr>
        <w:t xml:space="preserve">可视化工作台，后端采用</w:t>
      </w:r>
      <w:r>
        <w:t xml:space="preserve"> FastAPI </w:t>
      </w:r>
      <w:r>
        <w:rPr>
          <w:rFonts w:hint="eastAsia"/>
        </w:rPr>
        <w:t xml:space="preserve">提供</w:t>
      </w:r>
      <w:r>
        <w:t xml:space="preserve"> RESTful API </w:t>
      </w:r>
      <w:r>
        <w:rPr>
          <w:rFonts w:hint="eastAsia"/>
        </w:rPr>
        <w:t xml:space="preserve">与</w:t>
      </w:r>
      <w:r>
        <w:t xml:space="preserve"> SSE </w:t>
      </w:r>
      <w:r>
        <w:rPr>
          <w:rFonts w:hint="eastAsia"/>
        </w:rPr>
        <w:t xml:space="preserve">实时事件流。</w:t>
      </w:r>
    </w:p>
    <w:p>
      <w:pPr>
        <w:pStyle w:val="BodyText"/>
      </w:pPr>
      <w:r>
        <w:rPr>
          <w:rFonts w:hint="eastAsia"/>
          <w:b/>
          <w:bCs/>
        </w:rPr>
        <w:t xml:space="preserve">核心架构：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(自然语言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工程图纸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参考图片)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路由层</w:t>
      </w:r>
      <w:r>
        <w:rPr>
          <w:rStyle w:val="VerbatimChar"/>
        </w:rPr>
        <w:t xml:space="preserve"> 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TEXT → </w:t>
      </w:r>
      <w:r>
        <w:rPr>
          <w:rStyle w:val="VerbatimChar"/>
          <w:rFonts w:hint="eastAsia"/>
        </w:rPr>
        <w:t xml:space="preserve">意图解析</w:t>
      </w:r>
      <w:r>
        <w:rPr>
          <w:rStyle w:val="VerbatimChar"/>
        </w:rPr>
        <w:t xml:space="preserve">    DRAWING → </w:t>
      </w:r>
      <w:r>
        <w:rPr>
          <w:rStyle w:val="VerbatimChar"/>
          <w:rFonts w:hint="eastAsia"/>
        </w:rPr>
        <w:t xml:space="preserve">图纸分析</w:t>
      </w:r>
      <w:r>
        <w:rPr>
          <w:rStyle w:val="VerbatimChar"/>
        </w:rPr>
        <w:t xml:space="preserve">    ORGANIC → </w:t>
      </w:r>
      <w:r>
        <w:rPr>
          <w:rStyle w:val="VerbatimChar"/>
          <w:rFonts w:hint="eastAsia"/>
        </w:rPr>
        <w:t xml:space="preserve">有机形态分析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用户确认（HITL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人机协作）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生成层</w:t>
      </w:r>
      <w:r>
        <w:rPr>
          <w:rStyle w:val="VerbatimChar"/>
        </w:rPr>
        <w:t xml:space="preserve"> 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参数化模板</w:t>
      </w:r>
      <w:r>
        <w:rPr>
          <w:rStyle w:val="VerbatimChar"/>
        </w:rPr>
        <w:t xml:space="preserve"> / LLM </w:t>
      </w:r>
      <w:r>
        <w:rPr>
          <w:rStyle w:val="VerbatimChar"/>
          <w:rFonts w:hint="eastAsia"/>
        </w:rPr>
        <w:t xml:space="preserve">代码生成</w:t>
      </w:r>
      <w:r>
        <w:rPr>
          <w:rStyle w:val="VerbatimChar"/>
        </w:rPr>
        <w:t xml:space="preserve"> / Neural 3D </w:t>
      </w:r>
      <w:r>
        <w:rPr>
          <w:rStyle w:val="VerbatimChar"/>
          <w:rFonts w:hint="eastAsia"/>
        </w:rPr>
        <w:t xml:space="preserve">模型生成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后处理层</w:t>
      </w:r>
      <w:r>
        <w:rPr>
          <w:rStyle w:val="VerbatimChar"/>
        </w:rPr>
        <w:t xml:space="preserve"> 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网格修复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缩放对齐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布尔装配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切片出码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打印优化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输出：STEP</w:t>
      </w:r>
      <w:r>
        <w:rPr>
          <w:rStyle w:val="VerbatimChar"/>
        </w:rPr>
        <w:t xml:space="preserve"> / STL / 3MF / G-code / </w:t>
      </w:r>
      <w:r>
        <w:rPr>
          <w:rStyle w:val="VerbatimChar"/>
          <w:rFonts w:hint="eastAsia"/>
        </w:rPr>
        <w:t xml:space="preserve">参数化源码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打印建议报告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二功能列表"/>
    <w:p>
      <w:pPr>
        <w:pStyle w:val="Heading2"/>
      </w:pPr>
      <w:r>
        <w:rPr>
          <w:rFonts w:hint="eastAsia"/>
        </w:rPr>
        <w:t xml:space="preserve">二、功能列表</w:t>
      </w:r>
    </w:p>
    <w:bookmarkStart w:id="12" w:name="多模态输入与智能分析"/>
    <w:p>
      <w:pPr>
        <w:pStyle w:val="Heading3"/>
      </w:pPr>
      <w:r>
        <w:t xml:space="preserve">2.1 </w:t>
      </w:r>
      <w:r>
        <w:rPr>
          <w:rFonts w:hint="eastAsia"/>
        </w:rPr>
        <w:t xml:space="preserve">多模态输入与智能分析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自然语言意图解析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用户输入口语化描述（如”直径50mm的法兰盘，4个螺栓孔”），AI</w:t>
            </w:r>
            <w:r>
              <w:t xml:space="preserve"> </w:t>
            </w:r>
            <w:r>
              <w:rPr>
                <w:rFonts w:hint="eastAsia"/>
              </w:rPr>
              <w:t xml:space="preserve">自动解析为结构化工程参数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工程图纸智能识别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通过多模态视觉大模型读取</w:t>
            </w:r>
            <w:r>
              <w:t xml:space="preserve"> PNG/JPG </w:t>
            </w:r>
            <w:r>
              <w:rPr>
                <w:rFonts w:hint="eastAsia"/>
              </w:rPr>
              <w:t xml:space="preserve">工程图纸，自动提取零件类型、尺寸、特征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有机形态生成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支持文本描述</w:t>
            </w:r>
            <w:r>
              <w:t xml:space="preserve"> + </w:t>
            </w:r>
            <w:r>
              <w:rPr>
                <w:rFonts w:hint="eastAsia"/>
              </w:rPr>
              <w:t xml:space="preserve">参考图片生成有机形状（如人体工学外壳、艺术造型等非规则几何体）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参数确认（HITL）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分析后暂停，展示解析结果供用户确认和修正，确保参数准确</w:t>
            </w:r>
          </w:p>
        </w:tc>
      </w:tr>
    </w:tbl>
    <w:bookmarkEnd w:id="12"/>
    <w:bookmarkStart w:id="13" w:name="d-模型生成"/>
    <w:p>
      <w:pPr>
        <w:pStyle w:val="Heading3"/>
      </w:pPr>
      <w:r>
        <w:t xml:space="preserve">2.2 3D </w:t>
      </w:r>
      <w:r>
        <w:rPr>
          <w:rFonts w:hint="eastAsia"/>
        </w:rPr>
        <w:t xml:space="preserve">模型生成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参数化模板引擎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17 </w:t>
            </w:r>
            <w:r>
              <w:rPr>
                <w:rFonts w:hint="eastAsia"/>
              </w:rPr>
              <w:t xml:space="preserve">个参数化模板（螺栓、法兰、齿轮、支架、壳体等），参数代入即可精确生成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rFonts w:hint="eastAsia"/>
                <w:b/>
                <w:bCs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当模板无法覆盖时，LLM</w:t>
            </w:r>
            <w:r>
              <w:t xml:space="preserve"> </w:t>
            </w:r>
            <w:r>
              <w:rPr>
                <w:rFonts w:hint="eastAsia"/>
              </w:rPr>
              <w:t xml:space="preserve">自动生成</w:t>
            </w:r>
            <w:r>
              <w:t xml:space="preserve"> CadQuery </w:t>
            </w:r>
            <w:r>
              <w:rPr>
                <w:rFonts w:hint="eastAsia"/>
              </w:rPr>
              <w:t xml:space="preserve">参数化</w:t>
            </w:r>
            <w:r>
              <w:t xml:space="preserve"> CAD </w:t>
            </w:r>
            <w:r>
              <w:rPr>
                <w:rFonts w:hint="eastAsia"/>
              </w:rPr>
              <w:t xml:space="preserve">代码并执行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智能修复（SmartRefiner）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三层防线验证：静态参数校验</w:t>
            </w:r>
            <w:r>
              <w:t xml:space="preserve"> → </w:t>
            </w:r>
            <w:r>
              <w:rPr>
                <w:rFonts w:hint="eastAsia"/>
              </w:rPr>
              <w:t xml:space="preserve">包围盒校验</w:t>
            </w:r>
            <w:r>
              <w:t xml:space="preserve"> → </w:t>
            </w:r>
            <w:r>
              <w:rPr>
                <w:rFonts w:hint="eastAsia"/>
              </w:rPr>
              <w:t xml:space="preserve">视觉对比，最多</w:t>
            </w:r>
            <w:r>
              <w:t xml:space="preserve"> 3 </w:t>
            </w:r>
            <w:r>
              <w:rPr>
                <w:rFonts w:hint="eastAsia"/>
              </w:rPr>
              <w:t xml:space="preserve">轮自动修复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Neural 3D </w:t>
            </w:r>
            <w:r>
              <w:rPr>
                <w:rFonts w:hint="eastAsia"/>
                <w:b/>
                <w:bCs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种</w:t>
            </w:r>
            <w:r>
              <w:t xml:space="preserve"> 3D </w:t>
            </w:r>
            <w:r>
              <w:rPr>
                <w:rFonts w:hint="eastAsia"/>
              </w:rPr>
              <w:t xml:space="preserve">生成模型策略（Hunyuan3D</w:t>
            </w:r>
            <w:r>
              <w:t xml:space="preserve"> / Tripo3D / SPAR3D / </w:t>
            </w:r>
            <w:r>
              <w:rPr>
                <w:rFonts w:hint="eastAsia"/>
              </w:rPr>
              <w:t xml:space="preserve">TRELLIS），支持</w:t>
            </w:r>
            <w:r>
              <w:t xml:space="preserve"> SaaS + </w:t>
            </w:r>
            <w:r>
              <w:rPr>
                <w:rFonts w:hint="eastAsia"/>
              </w:rPr>
              <w:t xml:space="preserve">本地双部署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建模策略匹配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规则引擎自动匹配</w:t>
            </w:r>
            <w:r>
              <w:t xml:space="preserve"> 7 </w:t>
            </w:r>
            <w:r>
              <w:rPr>
                <w:rFonts w:hint="eastAsia"/>
              </w:rPr>
              <w:t xml:space="preserve">种零件类型（回转体、阶梯轴、板件、支架、壳体、齿轮、通用件）的最佳建模策略</w:t>
            </w:r>
          </w:p>
        </w:tc>
      </w:tr>
    </w:tbl>
    <w:bookmarkEnd w:id="13"/>
    <w:bookmarkStart w:id="14" w:name="后处理与打印优化"/>
    <w:p>
      <w:pPr>
        <w:pStyle w:val="Heading3"/>
      </w:pPr>
      <w:r>
        <w:t xml:space="preserve">2.3 </w:t>
      </w:r>
      <w:r>
        <w:rPr>
          <w:rFonts w:hint="eastAsia"/>
        </w:rPr>
        <w:t xml:space="preserve">后处理与打印优化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网格修复</w:t>
            </w:r>
          </w:p>
        </w:tc>
        <w:tc>
          <w:tcPr/>
          <w:p>
            <w:pPr>
              <w:pStyle w:val="Compact"/>
            </w:pPr>
            <w:r>
              <w:t xml:space="preserve">MeshLib </w:t>
            </w:r>
            <w:r>
              <w:rPr>
                <w:rFonts w:hint="eastAsia"/>
              </w:rPr>
              <w:t xml:space="preserve">体素化修复</w:t>
            </w:r>
            <w:r>
              <w:t xml:space="preserve"> + Manifold3D </w:t>
            </w:r>
            <w:r>
              <w:rPr>
                <w:rFonts w:hint="eastAsia"/>
              </w:rPr>
              <w:t xml:space="preserve">流形保证</w:t>
            </w:r>
            <w:r>
              <w:t xml:space="preserve"> + Neural </w:t>
            </w:r>
            <w:r>
              <w:rPr>
                <w:rFonts w:hint="eastAsia"/>
              </w:rPr>
              <w:t xml:space="preserve">神经网络修复，三策略可选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网格缩放与对齐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均匀缩放</w:t>
            </w:r>
            <w:r>
              <w:t xml:space="preserve"> + Z </w:t>
            </w:r>
            <w:r>
              <w:rPr>
                <w:rFonts w:hint="eastAsia"/>
              </w:rPr>
              <w:t xml:space="preserve">轴贴合</w:t>
            </w:r>
            <w:r>
              <w:t xml:space="preserve"> + XY </w:t>
            </w:r>
            <w:r>
              <w:rPr>
                <w:rFonts w:hint="eastAsia"/>
              </w:rPr>
              <w:t xml:space="preserve">中心化，适配打印床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布尔装配</w:t>
            </w:r>
          </w:p>
        </w:tc>
        <w:tc>
          <w:tcPr/>
          <w:p>
            <w:pPr>
              <w:pStyle w:val="Compact"/>
            </w:pPr>
            <w:r>
              <w:t xml:space="preserve">Manifold3D </w:t>
            </w:r>
            <w:r>
              <w:rPr>
                <w:rFonts w:hint="eastAsia"/>
              </w:rPr>
              <w:t xml:space="preserve">精确布尔运算（并/差/交），支持多零件组装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切片出码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  <w:r>
              <w:t xml:space="preserve"> PrusaSlicer / </w:t>
            </w:r>
            <w:r>
              <w:rPr>
                <w:rFonts w:hint="eastAsia"/>
              </w:rPr>
              <w:t xml:space="preserve">OrcaSlicer，自动生成</w:t>
            </w:r>
            <w:r>
              <w:t xml:space="preserve"> G-code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晶格填充</w:t>
            </w:r>
          </w:p>
        </w:tc>
        <w:tc>
          <w:tcPr/>
          <w:p>
            <w:pPr>
              <w:pStyle w:val="Compact"/>
            </w:pPr>
            <w:r>
              <w:t xml:space="preserve">TPMS </w:t>
            </w:r>
            <w:r>
              <w:rPr>
                <w:rFonts w:hint="eastAsia"/>
              </w:rPr>
              <w:t xml:space="preserve">拓扑优化多孔结构（Gyroid/Diamond/Primitive），可调孔隙率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打印方向优化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SciPy </w:t>
            </w:r>
            <w:r>
              <w:rPr>
                <w:rFonts w:hint="eastAsia"/>
              </w:rPr>
              <w:t xml:space="preserve">差分进化算法的支撑最小化方向搜索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热变形模拟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梯度场热分析</w:t>
            </w:r>
            <w:r>
              <w:t xml:space="preserve"> + </w:t>
            </w:r>
            <w:r>
              <w:rPr>
                <w:rFonts w:hint="eastAsia"/>
              </w:rPr>
              <w:t xml:space="preserve">规则引擎预测打印热应力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DfAM </w:t>
            </w:r>
            <w:r>
              <w:rPr>
                <w:rFonts w:hint="eastAsia"/>
                <w:b/>
                <w:bCs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快速可制造性评估，输出可打印性评分与建议</w:t>
            </w:r>
          </w:p>
        </w:tc>
      </w:tr>
    </w:tbl>
    <w:bookmarkEnd w:id="14"/>
    <w:bookmarkStart w:id="15" w:name="平台能力"/>
    <w:p>
      <w:pPr>
        <w:pStyle w:val="Heading3"/>
      </w:pPr>
      <w:r>
        <w:t xml:space="preserve">2.4 </w:t>
      </w:r>
      <w:r>
        <w:rPr>
          <w:rFonts w:hint="eastAsia"/>
        </w:rPr>
        <w:t xml:space="preserve">平台能力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3D </w:t>
            </w:r>
            <w:r>
              <w:rPr>
                <w:rFonts w:hint="eastAsia"/>
                <w:b/>
                <w:bCs/>
              </w:rPr>
              <w:t xml:space="preserve">在线预览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Three.js </w:t>
            </w:r>
            <w:r>
              <w:rPr>
                <w:rFonts w:hint="eastAsia"/>
              </w:rPr>
              <w:t xml:space="preserve">的浏览器内</w:t>
            </w:r>
            <w:r>
              <w:t xml:space="preserve"> 3D </w:t>
            </w:r>
            <w:r>
              <w:rPr>
                <w:rFonts w:hint="eastAsia"/>
              </w:rPr>
              <w:t xml:space="preserve">模型查看器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多格式导出</w:t>
            </w:r>
          </w:p>
        </w:tc>
        <w:tc>
          <w:tcPr/>
          <w:p>
            <w:pPr>
              <w:pStyle w:val="Compact"/>
            </w:pPr>
            <w:r>
              <w:t xml:space="preserve">STEP / STL / 3MF / GLB / </w:t>
            </w:r>
            <w:r>
              <w:rPr>
                <w:rFonts w:hint="eastAsia"/>
              </w:rPr>
              <w:t xml:space="preserve">G-code，一键下载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管线可配置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运行时动态调整管线节点开关、策略选择、参数配置，支持</w:t>
            </w:r>
            <w:r>
              <w:t xml:space="preserve"> 4 </w:t>
            </w:r>
            <w:r>
              <w:rPr>
                <w:rFonts w:hint="eastAsia"/>
              </w:rPr>
              <w:t xml:space="preserve">种预设（快速/均衡/完整打印/自定义）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历史管理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生成记录浏览、详情查看、版本追溯、重新生成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工业标准库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螺栓、齿轮、公差、键槽、法兰等标准数据，自动推荐合规参数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rFonts w:hint="eastAsia"/>
                <w:b/>
                <w:bCs/>
              </w:rPr>
              <w:t xml:space="preserve">配置管理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角色化模型分配，支持运行时动态切换模型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基准测试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内置性能基准测试，评估生成质量与成功率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三解决的核心问题"/>
    <w:p>
      <w:pPr>
        <w:pStyle w:val="Heading2"/>
      </w:pPr>
      <w:r>
        <w:rPr>
          <w:rFonts w:hint="eastAsia"/>
        </w:rPr>
        <w:t xml:space="preserve">三、解决的核心问题</w:t>
      </w:r>
    </w:p>
    <w:bookmarkStart w:id="17" w:name="行业痛点"/>
    <w:p>
      <w:pPr>
        <w:pStyle w:val="Heading3"/>
      </w:pPr>
      <w:r>
        <w:t xml:space="preserve">3.1 </w:t>
      </w:r>
      <w:r>
        <w:rPr>
          <w:rFonts w:hint="eastAsia"/>
        </w:rPr>
        <w:t xml:space="preserve">行业痛点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t xml:space="preserve">CADPilot </w:t>
            </w: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 </w:t>
            </w:r>
            <w:r>
              <w:rPr>
                <w:rFonts w:hint="eastAsia"/>
                <w:b/>
                <w:bCs/>
              </w:rPr>
              <w:t xml:space="preserve">建模门槛高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3-6 </w:t>
            </w:r>
            <w:r>
              <w:rPr>
                <w:rFonts w:hint="eastAsia"/>
              </w:rPr>
              <w:t xml:space="preserve">个月培训才能使用</w:t>
            </w:r>
            <w:r>
              <w:t xml:space="preserve"> SolidWorks </w:t>
            </w:r>
            <w:r>
              <w:rPr>
                <w:rFonts w:hint="eastAsia"/>
              </w:rPr>
              <w:t xml:space="preserve">等专业软件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自然语言输入，零门槛生成</w:t>
            </w:r>
            <w:r>
              <w:t xml:space="preserve"> 3D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设计周期长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一个中等复杂零件手工建模需</w:t>
            </w:r>
            <w:r>
              <w:t xml:space="preserve"> 2-8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自动生成，分钟级完成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图纸转模型低效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阅读图纸、理解尺寸、手动建模流程繁琐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图纸拍照上传，自动生成</w:t>
            </w:r>
            <w:r>
              <w:t xml:space="preserve"> CAD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打印前处理繁琐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需手动检查可打印性、生成支撑、切片设置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全自动后处理管线：修复</w:t>
            </w:r>
            <w:r>
              <w:t xml:space="preserve"> → </w:t>
            </w:r>
            <w:r>
              <w:rPr>
                <w:rFonts w:hint="eastAsia"/>
              </w:rPr>
              <w:t xml:space="preserve">优化</w:t>
            </w:r>
            <w:r>
              <w:t xml:space="preserve"> → </w:t>
            </w:r>
            <w:r>
              <w:rPr>
                <w:rFonts w:hint="eastAsia"/>
              </w:rPr>
              <w:t xml:space="preserve">切片</w:t>
            </w:r>
            <w:r>
              <w:t xml:space="preserve"> → </w:t>
            </w:r>
            <w:r>
              <w:rPr>
                <w:rFonts w:hint="eastAsia"/>
              </w:rPr>
              <w:t xml:space="preserve">出码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模型质量不可控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手工建模依赖个人经验，质量参差不齐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多层验证体系</w:t>
            </w:r>
            <w:r>
              <w:t xml:space="preserve"> + </w:t>
            </w:r>
            <w:r>
              <w:rPr>
                <w:rFonts w:hint="eastAsia"/>
              </w:rPr>
              <w:t xml:space="preserve">自动修复</w:t>
            </w:r>
            <w:r>
              <w:t xml:space="preserve"> + </w:t>
            </w:r>
            <w:r>
              <w:rPr>
                <w:rFonts w:hint="eastAsia"/>
              </w:rPr>
              <w:t xml:space="preserve">人机协作确认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非规则形状难建模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有机形状（曲面壳体、艺术造型）在传统</w:t>
            </w:r>
            <w:r>
              <w:t xml:space="preserve"> CAD </w:t>
            </w:r>
            <w:r>
              <w:rPr>
                <w:rFonts w:hint="eastAsia"/>
              </w:rPr>
              <w:t xml:space="preserve">中耗时极长</w:t>
            </w:r>
          </w:p>
        </w:tc>
        <w:tc>
          <w:tcPr/>
          <w:p>
            <w:pPr>
              <w:pStyle w:val="Compact"/>
            </w:pPr>
            <w:r>
              <w:t xml:space="preserve">Neural 3D </w:t>
            </w:r>
            <w:r>
              <w:rPr>
                <w:rFonts w:hint="eastAsia"/>
              </w:rPr>
              <w:t xml:space="preserve">生成通道，文本/图片直出网格</w:t>
            </w:r>
          </w:p>
        </w:tc>
      </w:tr>
    </w:tbl>
    <w:bookmarkEnd w:id="17"/>
    <w:bookmarkStart w:id="18" w:name="目标技术指标"/>
    <w:p>
      <w:pPr>
        <w:pStyle w:val="Heading3"/>
      </w:pPr>
      <w:r>
        <w:t xml:space="preserve">3.2 </w:t>
      </w:r>
      <w:r>
        <w:rPr>
          <w:rFonts w:hint="eastAsia"/>
        </w:rPr>
        <w:t xml:space="preserve">目标技术指标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尺寸精度（参数化模板路径）</w:t>
            </w:r>
          </w:p>
        </w:tc>
        <w:tc>
          <w:tcPr/>
          <w:p>
            <w:pPr>
              <w:pStyle w:val="Compact"/>
            </w:pPr>
            <w:r>
              <w:t xml:space="preserve">&lt; 0.5% </w:t>
            </w:r>
            <w:r>
              <w:rPr>
                <w:rFonts w:hint="eastAsia"/>
              </w:rPr>
              <w:t xml:space="preserve">误差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生成成功率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网格修复成功率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支持零件类型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种标准件</w:t>
            </w:r>
            <w:r>
              <w:t xml:space="preserve"> + </w:t>
            </w:r>
            <w:r>
              <w:rPr>
                <w:rFonts w:hint="eastAsia"/>
              </w:rPr>
              <w:t xml:space="preserve">有机形状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输出格式</w:t>
            </w:r>
          </w:p>
        </w:tc>
        <w:tc>
          <w:tcPr/>
          <w:p>
            <w:pPr>
              <w:pStyle w:val="Compact"/>
            </w:pPr>
            <w:r>
              <w:t xml:space="preserve">STEP / STL / 3MF / G-code / CadQuery </w:t>
            </w:r>
            <w:r>
              <w:rPr>
                <w:rFonts w:hint="eastAsia"/>
              </w:rPr>
              <w:t xml:space="preserve">源码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四项目产物"/>
    <w:p>
      <w:pPr>
        <w:pStyle w:val="Heading2"/>
      </w:pPr>
      <w:r>
        <w:rPr>
          <w:rFonts w:hint="eastAsia"/>
        </w:rPr>
        <w:t xml:space="preserve">四、项目产物</w:t>
      </w:r>
    </w:p>
    <w:bookmarkStart w:id="20" w:name="软件产品"/>
    <w:p>
      <w:pPr>
        <w:pStyle w:val="Heading3"/>
      </w:pPr>
      <w:r>
        <w:t xml:space="preserve">4.1 </w:t>
      </w:r>
      <w:r>
        <w:rPr>
          <w:rFonts w:hint="eastAsia"/>
        </w:rPr>
        <w:t xml:space="preserve">软件产品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CADPilot Web </w:t>
            </w:r>
            <w:r>
              <w:rPr>
                <w:rFonts w:hint="eastAsia"/>
                <w:b/>
                <w:bCs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React + FastAPI Web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三工作台（精密件</w:t>
            </w:r>
            <w:r>
              <w:t xml:space="preserve"> / </w:t>
            </w:r>
            <w:r>
              <w:rPr>
                <w:rFonts w:hint="eastAsia"/>
              </w:rPr>
              <w:t xml:space="preserve">有机形态</w:t>
            </w:r>
            <w:r>
              <w:t xml:space="preserve"> / </w:t>
            </w:r>
            <w:r>
              <w:rPr>
                <w:rFonts w:hint="eastAsia"/>
              </w:rPr>
              <w:t xml:space="preserve">模板库），浏览器访问即可使用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CADPilot API </w:t>
            </w:r>
            <w:r>
              <w:rPr>
                <w:rFonts w:hint="eastAsia"/>
                <w:b/>
                <w:bCs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t xml:space="preserve">RESTful API + SSE </w:t>
            </w:r>
            <w:r>
              <w:rPr>
                <w:rFonts w:hint="eastAsia"/>
              </w:rPr>
              <w:t xml:space="preserve">事件流</w:t>
            </w:r>
          </w:p>
        </w:tc>
        <w:tc>
          <w:tcPr/>
          <w:p>
            <w:pPr>
              <w:pStyle w:val="Compact"/>
            </w:pPr>
            <w:r>
              <w:t xml:space="preserve">19 </w:t>
            </w:r>
            <w:r>
              <w:rPr>
                <w:rFonts w:hint="eastAsia"/>
              </w:rPr>
              <w:t xml:space="preserve">个管线节点完整暴露，支持第三方系统集成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参数化零件库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个参数化模板</w:t>
            </w:r>
            <w:r>
              <w:t xml:space="preserve"> + </w:t>
            </w:r>
            <w:r>
              <w:rPr>
                <w:rFonts w:hint="eastAsia"/>
              </w:rPr>
              <w:t xml:space="preserve">工业标准数据库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螺栓、法兰、齿轮、支架、壳体等标准件即配即用</w:t>
            </w:r>
          </w:p>
        </w:tc>
      </w:tr>
    </w:tbl>
    <w:bookmarkEnd w:id="20"/>
    <w:bookmarkStart w:id="21" w:name="用户交付物每次生成"/>
    <w:p>
      <w:pPr>
        <w:pStyle w:val="Heading3"/>
      </w:pPr>
      <w:r>
        <w:t xml:space="preserve">4.2 </w:t>
      </w:r>
      <w:r>
        <w:rPr>
          <w:rFonts w:hint="eastAsia"/>
        </w:rPr>
        <w:t xml:space="preserve">用户交付物（每次生成）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精确几何模型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  <w:r>
              <w:t xml:space="preserve"> SolidWorks/CATIA </w:t>
            </w:r>
            <w:r>
              <w:rPr>
                <w:rFonts w:hint="eastAsia"/>
              </w:rPr>
              <w:t xml:space="preserve">二次编辑、CNC</w:t>
            </w:r>
            <w:r>
              <w:t xml:space="preserve"> </w:t>
            </w:r>
            <w:r>
              <w:rPr>
                <w:rFonts w:hint="eastAsia"/>
              </w:rPr>
              <w:t xml:space="preserve">加工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打印用网格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.3mf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直接送</w:t>
            </w:r>
            <w:r>
              <w:t xml:space="preserve"> 3D </w:t>
            </w:r>
            <w:r>
              <w:rPr>
                <w:rFonts w:hint="eastAsia"/>
              </w:rPr>
              <w:t xml:space="preserve">打印机（FDM/SLA/SLS）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直接打印，无需额外切片软件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参数化源码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.py</w:t>
            </w:r>
            <w:r>
              <w:rPr>
                <w:rFonts w:hint="eastAsia"/>
              </w:rPr>
              <w:t xml:space="preserve">（CadQuery）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可读可修改的参数化设计代码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打印建议报告</w:t>
            </w:r>
          </w:p>
        </w:tc>
        <w:tc>
          <w:tcPr/>
          <w:p>
            <w:pPr>
              <w:pStyle w:val="Compact"/>
            </w:pPr>
            <w:r>
              <w:t xml:space="preserve">DfAM </w:t>
            </w: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可制造性评分、材料推荐、耗材与时间预估</w:t>
            </w:r>
          </w:p>
        </w:tc>
      </w:tr>
    </w:tbl>
    <w:bookmarkEnd w:id="21"/>
    <w:bookmarkStart w:id="22" w:name="预期商业化方向"/>
    <w:p>
      <w:pPr>
        <w:pStyle w:val="Heading3"/>
      </w:pPr>
      <w:r>
        <w:t xml:space="preserve">4.3 </w:t>
      </w:r>
      <w:r>
        <w:rPr>
          <w:rFonts w:hint="eastAsia"/>
        </w:rPr>
        <w:t xml:space="preserve">预期商业化方向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参数化零件库订阅制（标准件</w:t>
      </w:r>
      <w:r>
        <w:t xml:space="preserve"> SaaS </w:t>
      </w:r>
      <w:r>
        <w:rPr>
          <w:rFonts w:hint="eastAsia"/>
        </w:rPr>
        <w:t xml:space="preserve">平台）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行业定制模板（医疗器械、汽车零部件、电子产品外壳）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企业私有部署方案（本地</w:t>
      </w:r>
      <w:r>
        <w:t xml:space="preserve"> GPU + </w:t>
      </w:r>
      <w:r>
        <w:rPr>
          <w:rFonts w:hint="eastAsia"/>
        </w:rPr>
        <w:t xml:space="preserve">专属知识库）</w:t>
      </w:r>
    </w:p>
    <w:p>
      <w:pPr>
        <w:pStyle w:val="Compact"/>
        <w:numPr>
          <w:ilvl w:val="0"/>
          <w:numId w:val="1001"/>
        </w:numPr>
      </w:pPr>
      <w:r>
        <w:t xml:space="preserve">3D </w:t>
      </w:r>
      <w:r>
        <w:rPr>
          <w:rFonts w:hint="eastAsia"/>
        </w:rPr>
        <w:t xml:space="preserve">打印服务商集成平台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五采购清单"/>
    <w:p>
      <w:pPr>
        <w:pStyle w:val="Heading2"/>
      </w:pPr>
      <w:r>
        <w:rPr>
          <w:rFonts w:hint="eastAsia"/>
        </w:rPr>
        <w:t xml:space="preserve">五、采购清单</w:t>
      </w:r>
    </w:p>
    <w:bookmarkStart w:id="24" w:name="阿里云-dashscope-apiqwen-系列模型"/>
    <w:p>
      <w:pPr>
        <w:pStyle w:val="Heading3"/>
      </w:pPr>
      <w:r>
        <w:t xml:space="preserve">5.1 </w:t>
      </w:r>
      <w:r>
        <w:rPr>
          <w:rFonts w:hint="eastAsia"/>
        </w:rPr>
        <w:t xml:space="preserve">阿里云</w:t>
      </w:r>
      <w:r>
        <w:t xml:space="preserve"> DashScope </w:t>
      </w:r>
      <w:r>
        <w:rPr>
          <w:rFonts w:hint="eastAsia"/>
        </w:rPr>
        <w:t xml:space="preserve">API（Qwen</w:t>
      </w:r>
      <w:r>
        <w:t xml:space="preserve"> </w:t>
      </w:r>
      <w:r>
        <w:rPr>
          <w:rFonts w:hint="eastAsia"/>
        </w:rPr>
        <w:t xml:space="preserve">系列模型）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阿里云百炼（DashScope）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采购内容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系列大模型</w:t>
            </w:r>
            <w:r>
              <w:t xml:space="preserve"> API </w:t>
            </w:r>
            <w:r>
              <w:rPr>
                <w:rFonts w:hint="eastAsia"/>
              </w:rPr>
              <w:t xml:space="preserve">调用额度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qwen-vl-max（多模态视觉）、qwen-coder-plus（代码生成）、qwen-ft-coder-cadquery（微调模型）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工程图纸视觉分析、自然语言意图解析、CadQuery</w:t>
            </w:r>
            <w:r>
              <w:t xml:space="preserve"> </w:t>
            </w:r>
            <w:r>
              <w:rPr>
                <w:rFonts w:hint="eastAsia"/>
              </w:rPr>
              <w:t xml:space="preserve">代码生成、智能修复中的视觉对比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计费方式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token </w:t>
            </w:r>
            <w:r>
              <w:rPr>
                <w:rFonts w:hint="eastAsia"/>
              </w:rPr>
              <w:t xml:space="preserve">计费（通过</w:t>
            </w:r>
            <w:r>
              <w:t xml:space="preserve"> OpenAI </w:t>
            </w:r>
            <w:r>
              <w:rPr>
                <w:rFonts w:hint="eastAsia"/>
              </w:rPr>
              <w:t xml:space="preserve">兼容接口调用）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预估月费用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¥500 / </w:t>
            </w:r>
            <w:r>
              <w:rPr>
                <w:rFonts w:hint="eastAsia"/>
                <w:b/>
                <w:bCs/>
              </w:rPr>
              <w:t xml:space="preserve">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具体用途说明：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346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在管线中的位置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qwen-vl-max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视觉分析师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图纸分析节点（analyze_vision）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读取工程图纸，提取零件类型、尺寸标注、特征描述。多模态能力不可替代。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qwen-vl-max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视觉裁判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智能修复节点（SmartRefiner</w:t>
            </w:r>
            <w:r>
              <w:t xml:space="preserve"> Layer </w:t>
            </w:r>
            <w:r>
              <w:rPr>
                <w:rFonts w:hint="eastAsia"/>
              </w:rPr>
              <w:t xml:space="preserve">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对比生成模型渲染图与原始图纸，判断是否匹配，是修复流程的唯一裁判。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qwen-coder-plus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代码生成节点（generate_step_drawing</w:t>
            </w:r>
            <w:r>
              <w:t xml:space="preserve"> / </w:t>
            </w:r>
            <w:r>
              <w:rPr>
                <w:rFonts w:hint="eastAsia"/>
              </w:rPr>
              <w:t xml:space="preserve">generate_step_text）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根据工程参数生成</w:t>
            </w:r>
            <w:r>
              <w:t xml:space="preserve"> CadQuery </w:t>
            </w:r>
            <w:r>
              <w:rPr>
                <w:rFonts w:hint="eastAsia"/>
              </w:rPr>
              <w:t xml:space="preserve">参数化</w:t>
            </w:r>
            <w:r>
              <w:t xml:space="preserve"> CAD </w:t>
            </w:r>
            <w:r>
              <w:rPr>
                <w:rFonts w:hint="eastAsia"/>
              </w:rPr>
              <w:t xml:space="preserve">代码，工业级代码生成能力。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qwen-ft-coder-cadquery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代码生成节点（备选策略）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CadQuery </w:t>
            </w:r>
            <w:r>
              <w:rPr>
                <w:rFonts w:hint="eastAsia"/>
              </w:rPr>
              <w:t xml:space="preserve">数据集上微调的专用模型，命中率更高。</w:t>
            </w:r>
          </w:p>
        </w:tc>
      </w:tr>
    </w:tbl>
    <w:bookmarkEnd w:id="24"/>
    <w:bookmarkStart w:id="25" w:name="gpu-算力租赁模型本地部署"/>
    <w:p>
      <w:pPr>
        <w:pStyle w:val="Heading3"/>
      </w:pPr>
      <w:r>
        <w:t xml:space="preserve">5.2 GPU </w:t>
      </w:r>
      <w:r>
        <w:rPr>
          <w:rFonts w:hint="eastAsia"/>
        </w:rPr>
        <w:t xml:space="preserve">算力租赁（模型本地部署）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算力租赁平台（如</w:t>
            </w:r>
            <w:r>
              <w:t xml:space="preserve"> </w:t>
            </w:r>
            <w:r>
              <w:rPr>
                <w:rFonts w:hint="eastAsia"/>
              </w:rPr>
              <w:t xml:space="preserve">AutoDL、恒源云等）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采购内容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云服务器租赁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硬件规格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× 24GB </w:t>
            </w:r>
            <w:r>
              <w:rPr>
                <w:rFonts w:hint="eastAsia"/>
                <w:b/>
                <w:bCs/>
              </w:rPr>
              <w:t xml:space="preserve">显存</w:t>
            </w:r>
            <w:r>
              <w:rPr>
                <w:b/>
                <w:bCs/>
              </w:rPr>
              <w:t xml:space="preserve"> GPU</w:t>
            </w:r>
            <w:r>
              <w:rPr>
                <w:rFonts w:hint="eastAsia"/>
              </w:rPr>
              <w:t xml:space="preserve">（如</w:t>
            </w:r>
            <w:r>
              <w:t xml:space="preserve"> RTX 4090 / RTX 3090 </w:t>
            </w:r>
            <w:r>
              <w:rPr>
                <w:rFonts w:hint="eastAsia"/>
              </w:rPr>
              <w:t xml:space="preserve">双卡）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</w:t>
            </w:r>
            <w:r>
              <w:t xml:space="preserve"> 3D </w:t>
            </w:r>
            <w:r>
              <w:rPr>
                <w:rFonts w:hint="eastAsia"/>
              </w:rPr>
              <w:t xml:space="preserve">生成模型（SPAR3D、TRELLIS）和</w:t>
            </w:r>
            <w:r>
              <w:t xml:space="preserve"> Neural </w:t>
            </w:r>
            <w:r>
              <w:rPr>
                <w:rFonts w:hint="eastAsia"/>
              </w:rPr>
              <w:t xml:space="preserve">网格修复模型（NKSR）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计费方式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按月租赁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预估月费用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¥2,100 / </w:t>
            </w:r>
            <w:r>
              <w:rPr>
                <w:rFonts w:hint="eastAsia"/>
                <w:b/>
                <w:bCs/>
              </w:rPr>
              <w:t xml:space="preserve">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具体用途说明：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291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在管线中的位置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SPAR3D</w:t>
            </w:r>
          </w:p>
        </w:tc>
        <w:tc>
          <w:tcPr/>
          <w:p>
            <w:pPr>
              <w:pStyle w:val="Compact"/>
            </w:pPr>
            <w:r>
              <w:t xml:space="preserve">~12GB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网格生成节点（generate_raw_mesh）</w:t>
            </w:r>
          </w:p>
        </w:tc>
        <w:tc>
          <w:tcPr/>
          <w:p>
            <w:pPr>
              <w:pStyle w:val="Compact"/>
            </w:pPr>
            <w:r>
              <w:t xml:space="preserve">Stability AI </w:t>
            </w:r>
            <w:r>
              <w:rPr>
                <w:rFonts w:hint="eastAsia"/>
              </w:rPr>
              <w:t xml:space="preserve">开源的单图→3D</w:t>
            </w:r>
            <w:r>
              <w:t xml:space="preserve"> </w:t>
            </w:r>
            <w:r>
              <w:rPr>
                <w:rFonts w:hint="eastAsia"/>
              </w:rPr>
              <w:t xml:space="preserve">快速生成模型，本地部署零</w:t>
            </w:r>
            <w:r>
              <w:t xml:space="preserve"> API </w:t>
            </w:r>
            <w:r>
              <w:rPr>
                <w:rFonts w:hint="eastAsia"/>
              </w:rPr>
              <w:t xml:space="preserve">成本。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TRELLIS</w:t>
            </w:r>
          </w:p>
        </w:tc>
        <w:tc>
          <w:tcPr/>
          <w:p>
            <w:pPr>
              <w:pStyle w:val="Compact"/>
            </w:pPr>
            <w:r>
              <w:t xml:space="preserve">~16GB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网格生成节点（generate_raw_mesh）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微软开源的多视图→高质量</w:t>
            </w:r>
            <w:r>
              <w:t xml:space="preserve"> 3D </w:t>
            </w:r>
            <w:r>
              <w:rPr>
                <w:rFonts w:hint="eastAsia"/>
              </w:rPr>
              <w:t xml:space="preserve">生成模型，适合复杂有机形状。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NKSR</w:t>
            </w:r>
          </w:p>
        </w:tc>
        <w:tc>
          <w:tcPr/>
          <w:p>
            <w:pPr>
              <w:pStyle w:val="Compact"/>
            </w:pPr>
            <w:r>
              <w:t xml:space="preserve">~8GB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网格修复节点（mesh_healer）</w:t>
            </w:r>
          </w:p>
        </w:tc>
        <w:tc>
          <w:tcPr/>
          <w:p>
            <w:pPr>
              <w:pStyle w:val="Compact"/>
            </w:pPr>
            <w:r>
              <w:t xml:space="preserve">NVIDIA </w:t>
            </w:r>
            <w:r>
              <w:rPr>
                <w:rFonts w:hint="eastAsia"/>
              </w:rPr>
              <w:t xml:space="preserve">开源的</w:t>
            </w:r>
            <w:r>
              <w:t xml:space="preserve"> Neural Kernel </w:t>
            </w:r>
            <w:r>
              <w:rPr>
                <w:rFonts w:hint="eastAsia"/>
              </w:rPr>
              <w:t xml:space="preserve">曲面重建模型，修复质量优于传统算法。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Hunyuan3D</w:t>
            </w:r>
            <w:r>
              <w:rPr>
                <w:rFonts w:hint="eastAsia"/>
              </w:rPr>
              <w:t xml:space="preserve">（可选）</w:t>
            </w:r>
          </w:p>
        </w:tc>
        <w:tc>
          <w:tcPr/>
          <w:p>
            <w:pPr>
              <w:pStyle w:val="Compact"/>
            </w:pPr>
            <w:r>
              <w:t xml:space="preserve">~20GB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网格生成节点（generate_raw_mesh）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腾讯开源</w:t>
            </w:r>
            <w:r>
              <w:t xml:space="preserve"> 3D </w:t>
            </w:r>
            <w:r>
              <w:rPr>
                <w:rFonts w:hint="eastAsia"/>
              </w:rPr>
              <w:t xml:space="preserve">生成模型，本地部署作为</w:t>
            </w:r>
            <w:r>
              <w:t xml:space="preserve"> SaaS API </w:t>
            </w:r>
            <w:r>
              <w:rPr>
                <w:rFonts w:hint="eastAsia"/>
              </w:rPr>
              <w:t xml:space="preserve">的降级备选。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选择本地部署而非纯</w:t>
      </w:r>
      <w:r>
        <w:rPr>
          <w:b/>
          <w:bCs/>
        </w:rPr>
        <w:t xml:space="preserve"> SaaS </w:t>
      </w:r>
      <w:r>
        <w:rPr>
          <w:rFonts w:hint="eastAsia"/>
          <w:b/>
          <w:bCs/>
        </w:rPr>
        <w:t xml:space="preserve">的理由：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成本可控</w:t>
      </w:r>
      <w:r>
        <w:rPr>
          <w:rFonts w:hint="eastAsia"/>
        </w:rPr>
        <w:t xml:space="preserve">：SaaS</w:t>
      </w:r>
      <w:r>
        <w:t xml:space="preserve"> API </w:t>
      </w:r>
      <w:r>
        <w:rPr>
          <w:rFonts w:hint="eastAsia"/>
        </w:rPr>
        <w:t xml:space="preserve">按调用计费，高频使用时成本不可控；本地部署固定月租，适合研发阶段密集调试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响应速度</w:t>
      </w:r>
      <w:r>
        <w:rPr>
          <w:rFonts w:hint="eastAsia"/>
        </w:rPr>
        <w:t xml:space="preserve">：本地推理延迟</w:t>
      </w:r>
      <w:r>
        <w:t xml:space="preserve"> 5-15 </w:t>
      </w:r>
      <w:r>
        <w:rPr>
          <w:rFonts w:hint="eastAsia"/>
        </w:rPr>
        <w:t xml:space="preserve">秒，SaaS</w:t>
      </w:r>
      <w:r>
        <w:t xml:space="preserve"> API </w:t>
      </w:r>
      <w:r>
        <w:rPr>
          <w:rFonts w:hint="eastAsia"/>
        </w:rPr>
        <w:t xml:space="preserve">含网络往返通常</w:t>
      </w:r>
      <w:r>
        <w:t xml:space="preserve"> 30-60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数据安全</w:t>
      </w:r>
      <w:r>
        <w:rPr>
          <w:rFonts w:hint="eastAsia"/>
        </w:rPr>
        <w:t xml:space="preserve">：工程设计数据不出服务器，适合后续企业客户的隐私需求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调试便利</w:t>
      </w:r>
      <w:r>
        <w:rPr>
          <w:rFonts w:hint="eastAsia"/>
        </w:rPr>
        <w:t xml:space="preserve">：研发阶段需要频繁修改推理参数、调试管线，本地部署更灵活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六费用汇总"/>
    <w:p>
      <w:pPr>
        <w:pStyle w:val="Heading2"/>
      </w:pPr>
      <w:r>
        <w:rPr>
          <w:rFonts w:hint="eastAsia"/>
        </w:rPr>
        <w:t xml:space="preserve">六、费用汇总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242"/>
        <w:gridCol w:w="2018"/>
        <w:gridCol w:w="279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月费用（元）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个月总计（元）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DashScope </w:t>
            </w:r>
            <w:r>
              <w:rPr>
                <w:rFonts w:hint="eastAsia"/>
              </w:rPr>
              <w:t xml:space="preserve">API（Qwen</w:t>
            </w:r>
            <w:r>
              <w:t xml:space="preserve"> </w:t>
            </w:r>
            <w:r>
              <w:rPr>
                <w:rFonts w:hint="eastAsia"/>
              </w:rPr>
              <w:t xml:space="preserve">系列）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token </w:t>
            </w:r>
            <w:r>
              <w:rPr>
                <w:rFonts w:hint="eastAsia"/>
              </w:rPr>
              <w:t xml:space="preserve">计费，实际按量浮动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云服务器租赁（2×24GB）</w:t>
            </w:r>
          </w:p>
        </w:tc>
        <w:tc>
          <w:tcPr/>
          <w:p>
            <w:pPr>
              <w:pStyle w:val="Compact"/>
            </w:pPr>
            <w:r>
              <w:t xml:space="preserve">2,100</w:t>
            </w:r>
          </w:p>
        </w:tc>
        <w:tc>
          <w:tcPr/>
          <w:p>
            <w:pPr>
              <w:pStyle w:val="Compact"/>
            </w:pPr>
            <w:r>
              <w:t xml:space="preserve">21,000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按月租赁，按需开关机可进一步节省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¥2,600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¥26,000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t xml:space="preserve">- API </w:t>
      </w:r>
      <w:r>
        <w:rPr>
          <w:rFonts w:hint="eastAsia"/>
        </w:rPr>
        <w:t xml:space="preserve">费用为按量计费，实际月度支出视研发进度和调用频次浮动，¥500</w:t>
      </w:r>
      <w:r>
        <w:t xml:space="preserve"> </w:t>
      </w:r>
      <w:r>
        <w:rPr>
          <w:rFonts w:hint="eastAsia"/>
        </w:rPr>
        <w:t xml:space="preserve">为正常研发节奏下的预估均值。</w:t>
      </w:r>
      <w:r>
        <w:t xml:space="preserve"> </w:t>
      </w:r>
      <w:r>
        <w:t xml:space="preserve">- GPU </w:t>
      </w:r>
      <w:r>
        <w:rPr>
          <w:rFonts w:hint="eastAsia"/>
        </w:rPr>
        <w:t xml:space="preserve">服务器支持按需开关机，非工作时间可暂停计费，实际支出可能低于预估。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建议按季度拨付（¥7,800</w:t>
      </w:r>
      <w:r>
        <w:t xml:space="preserve"> / </w:t>
      </w:r>
      <w:r>
        <w:rPr>
          <w:rFonts w:hint="eastAsia"/>
        </w:rPr>
        <w:t xml:space="preserve">季度），根据实际消耗调整下季度预算。</w:t>
      </w:r>
    </w:p>
    <w:p>
      <w:r>
        <w:pict>
          <v:rect style="width:0;height:1.5pt" o:hralign="center" o:hrstd="t" o:hr="t"/>
        </w:pict>
      </w:r>
    </w:p>
    <w:bookmarkEnd w:id="27"/>
    <w:bookmarkStart w:id="30" w:name="七采购必要性论证"/>
    <w:p>
      <w:pPr>
        <w:pStyle w:val="Heading2"/>
      </w:pPr>
      <w:r>
        <w:rPr>
          <w:rFonts w:hint="eastAsia"/>
        </w:rPr>
        <w:t xml:space="preserve">七、采购必要性论证</w:t>
      </w:r>
    </w:p>
    <w:bookmarkStart w:id="28" w:name="为什么需要-ai-模型-api"/>
    <w:p>
      <w:pPr>
        <w:pStyle w:val="Heading3"/>
      </w:pPr>
      <w:r>
        <w:t xml:space="preserve">7.1 </w:t>
      </w:r>
      <w:r>
        <w:rPr>
          <w:rFonts w:hint="eastAsia"/>
        </w:rPr>
        <w:t xml:space="preserve">为什么需要</w:t>
      </w:r>
      <w:r>
        <w:t xml:space="preserve"> AI </w:t>
      </w:r>
      <w:r>
        <w:rPr>
          <w:rFonts w:hint="eastAsia"/>
        </w:rPr>
        <w:t xml:space="preserve">模型</w:t>
      </w:r>
      <w:r>
        <w:t xml:space="preserve"> API</w:t>
      </w:r>
    </w:p>
    <w:p>
      <w:pPr>
        <w:pStyle w:val="FirstParagraph"/>
      </w:pPr>
      <w:r>
        <w:t xml:space="preserve">CADPilot </w:t>
      </w:r>
      <w:r>
        <w:rPr>
          <w:rFonts w:hint="eastAsia"/>
        </w:rPr>
        <w:t xml:space="preserve">的核心能力完全依赖</w:t>
      </w:r>
      <w:r>
        <w:t xml:space="preserve"> AI </w:t>
      </w:r>
      <w:r>
        <w:rPr>
          <w:rFonts w:hint="eastAsia"/>
        </w:rPr>
        <w:t xml:space="preserve">大模型驱动，</w:t>
      </w:r>
      <w:r>
        <w:rPr>
          <w:rFonts w:hint="eastAsia"/>
          <w:b/>
          <w:bCs/>
        </w:rPr>
        <w:t xml:space="preserve">没有模型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则管线无法运行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371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依赖的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图纸分析</w:t>
            </w:r>
          </w:p>
        </w:tc>
        <w:tc>
          <w:tcPr/>
          <w:p>
            <w:pPr>
              <w:pStyle w:val="Compact"/>
            </w:pPr>
            <w:r>
              <w:t xml:space="preserve">qwen-vl-max </w:t>
            </w:r>
            <w:r>
              <w:rPr>
                <w:rFonts w:hint="eastAsia"/>
              </w:rPr>
              <w:t xml:space="preserve">多模态视觉理解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必须。将工程图纸中的尺寸标注、特征描述自动提取为结构化数据，替代人工读图。这是整个图纸→模型管线的入口。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意图解析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系列文本理解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必须。将”直径50mm法兰盘”这样的自然语言转为精确的工程参数，是自然语言→模型管线的入口。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t xml:space="preserve">qwen-coder-plus </w:t>
            </w:r>
            <w:r>
              <w:rPr>
                <w:rFonts w:hint="eastAsia"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必须。当参数化模板无法覆盖时，由</w:t>
            </w:r>
            <w:r>
              <w:t xml:space="preserve"> LLM </w:t>
            </w:r>
            <w:r>
              <w:rPr>
                <w:rFonts w:hint="eastAsia"/>
              </w:rPr>
              <w:t xml:space="preserve">自动生成</w:t>
            </w:r>
            <w:r>
              <w:t xml:space="preserve"> CadQuery </w:t>
            </w:r>
            <w:r>
              <w:rPr>
                <w:rFonts w:hint="eastAsia"/>
              </w:rPr>
              <w:t xml:space="preserve">参数化</w:t>
            </w:r>
            <w:r>
              <w:t xml:space="preserve"> CAD </w:t>
            </w:r>
            <w:r>
              <w:rPr>
                <w:rFonts w:hint="eastAsia"/>
              </w:rPr>
              <w:t xml:space="preserve">代码，是模型生成的核心步骤。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视觉修复</w:t>
            </w:r>
          </w:p>
        </w:tc>
        <w:tc>
          <w:tcPr/>
          <w:p>
            <w:pPr>
              <w:pStyle w:val="Compact"/>
            </w:pPr>
            <w:r>
              <w:t xml:space="preserve">qwen-vl-max </w:t>
            </w:r>
            <w:r>
              <w:rPr>
                <w:rFonts w:hint="eastAsia"/>
              </w:rPr>
              <w:t xml:space="preserve">视觉对比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必须。生成的</w:t>
            </w:r>
            <w:r>
              <w:t xml:space="preserve"> 3D </w:t>
            </w:r>
            <w:r>
              <w:rPr>
                <w:rFonts w:hint="eastAsia"/>
              </w:rPr>
              <w:t xml:space="preserve">模型渲染后与原始图纸对比，判断是否匹配。是质量保证的唯一裁判。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选择阿里云</w:t>
      </w:r>
      <w:r>
        <w:rPr>
          <w:b/>
          <w:bCs/>
        </w:rPr>
        <w:t xml:space="preserve"> DashScope </w:t>
      </w:r>
      <w:r>
        <w:rPr>
          <w:rFonts w:hint="eastAsia"/>
          <w:b/>
          <w:bCs/>
        </w:rPr>
        <w:t xml:space="preserve">的理由：</w:t>
      </w:r>
      <w:r>
        <w:t xml:space="preserve"> </w:t>
      </w:r>
      <w:r>
        <w:t xml:space="preserve">- Qwen-VL-Max </w:t>
      </w:r>
      <w:r>
        <w:rPr>
          <w:rFonts w:hint="eastAsia"/>
        </w:rPr>
        <w:t xml:space="preserve">是目前在工程图纸理解上表现最优的国产多模态模型</w:t>
      </w:r>
      <w:r>
        <w:t xml:space="preserve"> </w:t>
      </w:r>
      <w:r>
        <w:t xml:space="preserve">- DashScope </w:t>
      </w:r>
      <w:r>
        <w:rPr>
          <w:rFonts w:hint="eastAsia"/>
        </w:rPr>
        <w:t xml:space="preserve">提供</w:t>
      </w:r>
      <w:r>
        <w:t xml:space="preserve"> OpenAI </w:t>
      </w:r>
      <w:r>
        <w:rPr>
          <w:rFonts w:hint="eastAsia"/>
        </w:rPr>
        <w:t xml:space="preserve">兼容接口，代码集成成本极低</w:t>
      </w:r>
      <w:r>
        <w:t xml:space="preserve"> </w:t>
      </w:r>
      <w:r>
        <w:t xml:space="preserve">- </w:t>
      </w:r>
      <w:r>
        <w:rPr>
          <w:rFonts w:hint="eastAsia"/>
        </w:rPr>
        <w:t xml:space="preserve">国内访问速度快、延迟低，适合管线中多次串行调用的场景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价格亲民，研发阶段月均</w:t>
      </w:r>
      <w:r>
        <w:t xml:space="preserve"> ¥500 </w:t>
      </w:r>
      <w:r>
        <w:rPr>
          <w:rFonts w:hint="eastAsia"/>
        </w:rPr>
        <w:t xml:space="preserve">即可满足需求</w:t>
      </w:r>
    </w:p>
    <w:bookmarkEnd w:id="28"/>
    <w:bookmarkStart w:id="29" w:name="为什么需要-gpu-算力"/>
    <w:p>
      <w:pPr>
        <w:pStyle w:val="Heading3"/>
      </w:pPr>
      <w:r>
        <w:t xml:space="preserve">7.2 </w:t>
      </w:r>
      <w:r>
        <w:rPr>
          <w:rFonts w:hint="eastAsia"/>
        </w:rPr>
        <w:t xml:space="preserve">为什么需要</w:t>
      </w:r>
      <w:r>
        <w:t xml:space="preserve"> GPU </w:t>
      </w:r>
      <w:r>
        <w:rPr>
          <w:rFonts w:hint="eastAsia"/>
        </w:rPr>
        <w:t xml:space="preserve">算力</w:t>
      </w:r>
    </w:p>
    <w:p>
      <w:pPr>
        <w:pStyle w:val="FirstParagraph"/>
      </w:pPr>
      <w:r>
        <w:t xml:space="preserve">CADPilot </w:t>
      </w:r>
      <w:r>
        <w:rPr>
          <w:rFonts w:hint="eastAsia"/>
        </w:rPr>
        <w:t xml:space="preserve">的有机形态管线需要运行多个</w:t>
      </w:r>
      <w:r>
        <w:rPr>
          <w:rFonts w:hint="eastAsia"/>
          <w:b/>
          <w:bCs/>
        </w:rPr>
        <w:t xml:space="preserve">开源</w:t>
      </w:r>
      <w:r>
        <w:rPr>
          <w:b/>
          <w:bCs/>
        </w:rPr>
        <w:t xml:space="preserve"> 3D </w:t>
      </w:r>
      <w:r>
        <w:rPr>
          <w:rFonts w:hint="eastAsia"/>
          <w:b/>
          <w:bCs/>
        </w:rPr>
        <w:t xml:space="preserve">生成和修复模型</w:t>
      </w:r>
      <w:r>
        <w:rPr>
          <w:rFonts w:hint="eastAsia"/>
        </w:rPr>
        <w:t xml:space="preserve">，这些模型必须在</w:t>
      </w:r>
      <w:r>
        <w:t xml:space="preserve"> GPU </w:t>
      </w:r>
      <w:r>
        <w:rPr>
          <w:rFonts w:hint="eastAsia"/>
        </w:rPr>
        <w:t xml:space="preserve">上运行：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3D </w:t>
            </w:r>
            <w:r>
              <w:rPr>
                <w:rFonts w:hint="eastAsia"/>
                <w:b/>
                <w:bCs/>
              </w:rPr>
              <w:t xml:space="preserve">生成模型推理</w:t>
            </w:r>
          </w:p>
        </w:tc>
        <w:tc>
          <w:tcPr/>
          <w:p>
            <w:pPr>
              <w:pStyle w:val="Compact"/>
            </w:pPr>
            <w:r>
              <w:t xml:space="preserve">SPAR3D、TRELLIS </w:t>
            </w:r>
            <w:r>
              <w:rPr>
                <w:rFonts w:hint="eastAsia"/>
              </w:rPr>
              <w:t xml:space="preserve">等开源</w:t>
            </w:r>
            <w:r>
              <w:t xml:space="preserve"> 3D </w:t>
            </w:r>
            <w:r>
              <w:rPr>
                <w:rFonts w:hint="eastAsia"/>
              </w:rPr>
              <w:t xml:space="preserve">生成模型需要</w:t>
            </w:r>
            <w:r>
              <w:t xml:space="preserve"> GPU </w:t>
            </w:r>
            <w:r>
              <w:rPr>
                <w:rFonts w:hint="eastAsia"/>
              </w:rPr>
              <w:t xml:space="preserve">加速推理。这些模型将文本/图片转化为</w:t>
            </w:r>
            <w:r>
              <w:t xml:space="preserve"> 3D </w:t>
            </w:r>
            <w:r>
              <w:rPr>
                <w:rFonts w:hint="eastAsia"/>
              </w:rPr>
              <w:t xml:space="preserve">网格，是有机形态管线的核心。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Neural </w:t>
            </w:r>
            <w:r>
              <w:rPr>
                <w:rFonts w:hint="eastAsia"/>
                <w:b/>
                <w:bCs/>
              </w:rPr>
              <w:t xml:space="preserve">网格修复</w:t>
            </w:r>
          </w:p>
        </w:tc>
        <w:tc>
          <w:tcPr/>
          <w:p>
            <w:pPr>
              <w:pStyle w:val="Compact"/>
            </w:pPr>
            <w:r>
              <w:t xml:space="preserve">NKSR </w:t>
            </w:r>
            <w:r>
              <w:rPr>
                <w:rFonts w:hint="eastAsia"/>
              </w:rPr>
              <w:t xml:space="preserve">基于神经网络的曲面重建，修复质量远优于传统算法，但需要</w:t>
            </w:r>
            <w:r>
              <w:t xml:space="preserve"> GPU </w:t>
            </w:r>
            <w:r>
              <w:rPr>
                <w:rFonts w:hint="eastAsia"/>
              </w:rPr>
              <w:t xml:space="preserve">推理。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研发调试效率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研发阶段需要高频次调试模型参数和管线流程，本地</w:t>
            </w:r>
            <w:r>
              <w:t xml:space="preserve"> GPU </w:t>
            </w:r>
            <w:r>
              <w:rPr>
                <w:rFonts w:hint="eastAsia"/>
              </w:rPr>
              <w:t xml:space="preserve">服务器的响应速度和灵活性远优于</w:t>
            </w:r>
            <w:r>
              <w:t xml:space="preserve"> SaaS API。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长期成本优势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开源模型本地部署零</w:t>
            </w:r>
            <w:r>
              <w:t xml:space="preserve"> API </w:t>
            </w:r>
            <w:r>
              <w:rPr>
                <w:rFonts w:hint="eastAsia"/>
              </w:rPr>
              <w:t xml:space="preserve">调用费用，仅需服务器租赁成本。随着使用量增长，相比</w:t>
            </w:r>
            <w:r>
              <w:t xml:space="preserve"> SaaS </w:t>
            </w:r>
            <w:r>
              <w:rPr>
                <w:rFonts w:hint="eastAsia"/>
              </w:rPr>
              <w:t xml:space="preserve">模式可节省</w:t>
            </w:r>
            <w:r>
              <w:t xml:space="preserve"> 60-80% </w:t>
            </w:r>
            <w:r>
              <w:rPr>
                <w:rFonts w:hint="eastAsia"/>
              </w:rPr>
              <w:t xml:space="preserve">成本。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2 × 24GB </w:t>
      </w:r>
      <w:r>
        <w:rPr>
          <w:rFonts w:hint="eastAsia"/>
          <w:b/>
          <w:bCs/>
        </w:rPr>
        <w:t xml:space="preserve">显存配置的理由：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单卡</w:t>
      </w:r>
      <w:r>
        <w:t xml:space="preserve"> 24GB </w:t>
      </w:r>
      <w:r>
        <w:rPr>
          <w:rFonts w:hint="eastAsia"/>
        </w:rPr>
        <w:t xml:space="preserve">可运行</w:t>
      </w:r>
      <w:r>
        <w:t xml:space="preserve"> </w:t>
      </w:r>
      <w:r>
        <w:rPr>
          <w:rFonts w:hint="eastAsia"/>
        </w:rPr>
        <w:t xml:space="preserve">SPAR3D（~12GB）或</w:t>
      </w:r>
      <w:r>
        <w:t xml:space="preserve"> </w:t>
      </w:r>
      <w:r>
        <w:rPr>
          <w:rFonts w:hint="eastAsia"/>
        </w:rPr>
        <w:t xml:space="preserve">TRELLIS（~16GB）</w:t>
      </w:r>
      <w:r>
        <w:t xml:space="preserve"> </w:t>
      </w:r>
      <w:r>
        <w:t xml:space="preserve">- </w:t>
      </w:r>
      <w:r>
        <w:rPr>
          <w:rFonts w:hint="eastAsia"/>
        </w:rPr>
        <w:t xml:space="preserve">双卡可同时部署多个模型，或运行显存需求更大的</w:t>
      </w:r>
      <w:r>
        <w:t xml:space="preserve"> </w:t>
      </w:r>
      <w:r>
        <w:rPr>
          <w:rFonts w:hint="eastAsia"/>
        </w:rPr>
        <w:t xml:space="preserve">Hunyuan3D（~20GB）</w:t>
      </w:r>
      <w:r>
        <w:t xml:space="preserve"> </w:t>
      </w:r>
      <w:r>
        <w:t xml:space="preserve">- 24GB </w:t>
      </w:r>
      <w:r>
        <w:rPr>
          <w:rFonts w:hint="eastAsia"/>
        </w:rPr>
        <w:t xml:space="preserve">级别的</w:t>
      </w:r>
      <w:r>
        <w:t xml:space="preserve"> RTX 4090 / RTX 3090 </w:t>
      </w:r>
      <w:r>
        <w:rPr>
          <w:rFonts w:hint="eastAsia"/>
        </w:rPr>
        <w:t xml:space="preserve">在租赁平台上性价比最高，¥2,100/月</w:t>
      </w:r>
      <w:r>
        <w:t xml:space="preserve"> </w:t>
      </w:r>
      <w:r>
        <w:rPr>
          <w:rFonts w:hint="eastAsia"/>
        </w:rPr>
        <w:t xml:space="preserve">即可满足需求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2026-03-04T07:44:08Z</dcterms:created>
  <dcterms:modified xsi:type="dcterms:W3CDTF">2026-03-04T07:44:08Z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