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8A07C7">
      <w:pPr>
        <w:jc w:val="center"/>
        <w:rPr>
          <w:rFonts w:ascii="Times New Roman" w:hAnsi="Times New Roman" w:eastAsia="宋体" w:cs="Times New Roman"/>
        </w:rPr>
      </w:pPr>
    </w:p>
    <w:p w14:paraId="4F0B3092">
      <w:pPr>
        <w:jc w:val="center"/>
        <w:rPr>
          <w:rFonts w:hint="eastAsia" w:ascii="Times New Roman" w:hAnsi="Times New Roman" w:eastAsia="黑体" w:cs="Times New Roman"/>
          <w:b/>
          <w:bCs/>
          <w:sz w:val="44"/>
          <w:szCs w:val="44"/>
        </w:rPr>
      </w:pPr>
      <w:r>
        <w:rPr>
          <w:rFonts w:hint="eastAsia" w:ascii="Times New Roman" w:hAnsi="Times New Roman" w:eastAsia="黑体" w:cs="Times New Roman"/>
          <w:b/>
          <w:bCs/>
          <w:sz w:val="44"/>
          <w:szCs w:val="44"/>
        </w:rPr>
        <w:t>程序报告</w:t>
      </w:r>
    </w:p>
    <w:p w14:paraId="43D9C64B">
      <w:pPr>
        <w:jc w:val="center"/>
        <w:rPr>
          <w:rFonts w:hint="eastAsia" w:ascii="Times New Roman" w:hAnsi="Times New Roman" w:eastAsia="宋体" w:cs="Times New Roman"/>
        </w:rPr>
      </w:pPr>
    </w:p>
    <w:p w14:paraId="7CAB274B">
      <w:pPr>
        <w:jc w:val="center"/>
        <w:rPr>
          <w:rFonts w:hint="eastAsia" w:ascii="Times New Roman" w:hAnsi="Times New Roman" w:eastAsia="宋体" w:cs="Times New Roman"/>
          <w:lang w:val="en-US" w:eastAsia="zh-CN"/>
        </w:rPr>
      </w:pPr>
      <w:r>
        <w:rPr>
          <w:rFonts w:hint="eastAsia" w:ascii="Times New Roman" w:hAnsi="Times New Roman" w:eastAsia="宋体" w:cs="Times New Roman"/>
        </w:rPr>
        <w:t>学号：</w:t>
      </w:r>
      <w:r>
        <w:rPr>
          <w:rFonts w:hint="eastAsia" w:ascii="Times New Roman" w:hAnsi="Times New Roman" w:eastAsia="宋体" w:cs="Times New Roman"/>
          <w:lang w:val="en-US" w:eastAsia="zh-CN"/>
        </w:rPr>
        <w:t>2312331</w:t>
      </w:r>
      <w:r>
        <w:rPr>
          <w:rFonts w:ascii="Times New Roman" w:hAnsi="Times New Roman" w:eastAsia="宋体" w:cs="Times New Roman"/>
        </w:rPr>
        <w:t xml:space="preserve">                              </w:t>
      </w:r>
      <w:r>
        <w:rPr>
          <w:rFonts w:hint="eastAsia" w:ascii="Times New Roman" w:hAnsi="Times New Roman" w:eastAsia="宋体" w:cs="Times New Roman"/>
        </w:rPr>
        <w:t>姓名：</w:t>
      </w:r>
      <w:r>
        <w:rPr>
          <w:rFonts w:hint="eastAsia" w:ascii="Times New Roman" w:hAnsi="Times New Roman" w:eastAsia="宋体" w:cs="Times New Roman"/>
          <w:lang w:val="en-US" w:eastAsia="zh-CN"/>
        </w:rPr>
        <w:t>王一诺</w:t>
      </w:r>
    </w:p>
    <w:p w14:paraId="6004D988">
      <w:pPr>
        <w:jc w:val="center"/>
        <w:rPr>
          <w:rFonts w:ascii="Times New Roman" w:hAnsi="Times New Roman" w:eastAsia="宋体" w:cs="Times New Roman"/>
        </w:rPr>
      </w:pPr>
    </w:p>
    <w:p w14:paraId="43B1B546">
      <w:pPr>
        <w:jc w:val="center"/>
        <w:rPr>
          <w:rFonts w:hint="eastAsia" w:ascii="Times New Roman" w:hAnsi="Times New Roman" w:eastAsia="宋体" w:cs="Times New Roman"/>
        </w:rPr>
      </w:pPr>
    </w:p>
    <w:p w14:paraId="2402DF5F">
      <w:pPr>
        <w:pStyle w:val="4"/>
        <w:numPr>
          <w:ilvl w:val="0"/>
          <w:numId w:val="1"/>
        </w:numPr>
        <w:ind w:firstLineChars="0"/>
        <w:rPr>
          <w:rFonts w:ascii="Times New Roman" w:hAnsi="Times New Roman" w:eastAsia="宋体" w:cs="Times New Roman"/>
          <w:b/>
          <w:bCs/>
        </w:rPr>
      </w:pPr>
      <w:r>
        <w:rPr>
          <w:rFonts w:hint="eastAsia" w:ascii="Times New Roman" w:hAnsi="Times New Roman" w:eastAsia="宋体" w:cs="Times New Roman"/>
          <w:b/>
          <w:bCs/>
        </w:rPr>
        <w:t>问题重述</w:t>
      </w:r>
    </w:p>
    <w:p w14:paraId="1D3FF610">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（简单描述对问题的理解，从问题中抓住主干，</w:t>
      </w:r>
      <w:r>
        <w:rPr>
          <w:rFonts w:hint="eastAsia" w:ascii="Times New Roman" w:hAnsi="Times New Roman" w:eastAsia="宋体" w:cs="Times New Roman"/>
          <w:color w:val="FF0000"/>
        </w:rPr>
        <w:t>必填</w:t>
      </w:r>
      <w:r>
        <w:rPr>
          <w:rFonts w:hint="eastAsia" w:ascii="Times New Roman" w:hAnsi="Times New Roman" w:eastAsia="宋体" w:cs="Times New Roman"/>
        </w:rPr>
        <w:t>）</w:t>
      </w:r>
    </w:p>
    <w:p w14:paraId="22EF70B0">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w:t>
      </w:r>
    </w:p>
    <w:p w14:paraId="512D3319">
      <w:pPr>
        <w:pBdr>
          <w:top w:val="single" w:color="auto" w:sz="4" w:space="1"/>
          <w:left w:val="single" w:color="auto" w:sz="4" w:space="4"/>
          <w:bottom w:val="single" w:color="auto" w:sz="4" w:space="1"/>
          <w:right w:val="single" w:color="auto" w:sz="4" w:space="4"/>
        </w:pBdr>
        <w:rPr>
          <w:rFonts w:hint="eastAsia" w:ascii="宋体" w:hAnsi="宋体" w:eastAsia="宋体" w:cs="宋体"/>
          <w:b/>
          <w:bCs/>
        </w:rPr>
      </w:pPr>
      <w:r>
        <w:rPr>
          <w:rFonts w:hint="eastAsia" w:ascii="宋体" w:hAnsi="宋体" w:eastAsia="宋体" w:cs="宋体"/>
          <w:b/>
          <w:bCs/>
        </w:rPr>
        <w:t>1.1 实验背景</w:t>
      </w:r>
    </w:p>
    <w:p w14:paraId="08382507">
      <w:pPr>
        <w:pBdr>
          <w:top w:val="single" w:color="auto" w:sz="4" w:space="1"/>
          <w:left w:val="single" w:color="auto" w:sz="4" w:space="4"/>
          <w:bottom w:val="single" w:color="auto" w:sz="4" w:space="1"/>
          <w:right w:val="single" w:color="auto" w:sz="4" w:space="4"/>
        </w:pBdr>
        <w:rPr>
          <w:rFonts w:hint="eastAsia" w:ascii="宋体" w:hAnsi="宋体" w:eastAsia="宋体" w:cs="宋体"/>
          <w:b w:val="0"/>
          <w:bCs w:val="0"/>
        </w:rPr>
      </w:pPr>
      <w:r>
        <w:rPr>
          <w:rFonts w:hint="eastAsia" w:ascii="宋体" w:hAnsi="宋体" w:eastAsia="宋体" w:cs="宋体"/>
          <w:b w:val="0"/>
          <w:bCs w:val="0"/>
        </w:rPr>
        <w:t>今年一场席卷全球的新型冠状病毒给人们带来了沉重的生命财产的损失。</w:t>
      </w:r>
    </w:p>
    <w:p w14:paraId="690B62A9">
      <w:pPr>
        <w:pBdr>
          <w:top w:val="single" w:color="auto" w:sz="4" w:space="1"/>
          <w:left w:val="single" w:color="auto" w:sz="4" w:space="4"/>
          <w:bottom w:val="single" w:color="auto" w:sz="4" w:space="1"/>
          <w:right w:val="single" w:color="auto" w:sz="4" w:space="4"/>
        </w:pBdr>
        <w:rPr>
          <w:rFonts w:hint="eastAsia" w:ascii="宋体" w:hAnsi="宋体" w:eastAsia="宋体" w:cs="宋体"/>
          <w:b w:val="0"/>
          <w:bCs w:val="0"/>
        </w:rPr>
      </w:pPr>
      <w:r>
        <w:rPr>
          <w:rFonts w:hint="eastAsia" w:ascii="宋体" w:hAnsi="宋体" w:eastAsia="宋体" w:cs="宋体"/>
          <w:b w:val="0"/>
          <w:bCs w:val="0"/>
        </w:rPr>
        <w:t>有效防御这种传染病毒的方法就是积极佩戴口罩。</w:t>
      </w:r>
    </w:p>
    <w:p w14:paraId="2CFB53D0">
      <w:pPr>
        <w:pBdr>
          <w:top w:val="single" w:color="auto" w:sz="4" w:space="1"/>
          <w:left w:val="single" w:color="auto" w:sz="4" w:space="4"/>
          <w:bottom w:val="single" w:color="auto" w:sz="4" w:space="1"/>
          <w:right w:val="single" w:color="auto" w:sz="4" w:space="4"/>
        </w:pBdr>
        <w:rPr>
          <w:rFonts w:hint="eastAsia" w:ascii="宋体" w:hAnsi="宋体" w:eastAsia="宋体" w:cs="宋体"/>
          <w:b w:val="0"/>
          <w:bCs w:val="0"/>
        </w:rPr>
      </w:pPr>
      <w:r>
        <w:rPr>
          <w:rFonts w:hint="eastAsia" w:ascii="宋体" w:hAnsi="宋体" w:eastAsia="宋体" w:cs="宋体"/>
          <w:b w:val="0"/>
          <w:bCs w:val="0"/>
        </w:rPr>
        <w:t>我国对此也采取了严肃的措施，在公共场合要求人们必须佩戴口罩。</w:t>
      </w:r>
    </w:p>
    <w:p w14:paraId="1C3BE08B">
      <w:pPr>
        <w:pBdr>
          <w:top w:val="single" w:color="auto" w:sz="4" w:space="1"/>
          <w:left w:val="single" w:color="auto" w:sz="4" w:space="4"/>
          <w:bottom w:val="single" w:color="auto" w:sz="4" w:space="1"/>
          <w:right w:val="single" w:color="auto" w:sz="4" w:space="4"/>
        </w:pBdr>
        <w:rPr>
          <w:rFonts w:hint="eastAsia" w:ascii="宋体" w:hAnsi="宋体" w:eastAsia="宋体" w:cs="宋体"/>
          <w:b w:val="0"/>
          <w:bCs w:val="0"/>
        </w:rPr>
      </w:pPr>
      <w:r>
        <w:rPr>
          <w:rFonts w:hint="eastAsia" w:ascii="宋体" w:hAnsi="宋体" w:eastAsia="宋体" w:cs="宋体"/>
          <w:b w:val="0"/>
          <w:bCs w:val="0"/>
        </w:rPr>
        <w:t>在本次实验中，我们要建立一个目标检测的模型，可以识别图中的人是否佩戴了口罩。</w:t>
      </w:r>
    </w:p>
    <w:p w14:paraId="3C18CAC8">
      <w:pPr>
        <w:pBdr>
          <w:top w:val="single" w:color="auto" w:sz="4" w:space="1"/>
          <w:left w:val="single" w:color="auto" w:sz="4" w:space="4"/>
          <w:bottom w:val="single" w:color="auto" w:sz="4" w:space="1"/>
          <w:right w:val="single" w:color="auto" w:sz="4" w:space="4"/>
        </w:pBdr>
        <w:rPr>
          <w:rFonts w:hint="eastAsia" w:ascii="宋体" w:hAnsi="宋体" w:eastAsia="宋体" w:cs="宋体"/>
          <w:b/>
          <w:bCs/>
        </w:rPr>
      </w:pPr>
      <w:r>
        <w:rPr>
          <w:rFonts w:hint="eastAsia" w:ascii="宋体" w:hAnsi="宋体" w:eastAsia="宋体" w:cs="宋体"/>
          <w:b/>
          <w:bCs/>
        </w:rPr>
        <w:t>1.2 实验要求</w:t>
      </w:r>
    </w:p>
    <w:p w14:paraId="70ED4645">
      <w:pPr>
        <w:pBdr>
          <w:top w:val="single" w:color="auto" w:sz="4" w:space="1"/>
          <w:left w:val="single" w:color="auto" w:sz="4" w:space="4"/>
          <w:bottom w:val="single" w:color="auto" w:sz="4" w:space="1"/>
          <w:right w:val="single" w:color="auto" w:sz="4" w:space="4"/>
        </w:pBdr>
        <w:rPr>
          <w:rFonts w:hint="eastAsia" w:ascii="宋体" w:hAnsi="宋体" w:eastAsia="宋体" w:cs="宋体"/>
          <w:b w:val="0"/>
          <w:bCs w:val="0"/>
        </w:rPr>
      </w:pPr>
      <w:r>
        <w:rPr>
          <w:rFonts w:hint="eastAsia" w:ascii="宋体" w:hAnsi="宋体" w:eastAsia="宋体" w:cs="宋体"/>
          <w:b w:val="0"/>
          <w:bCs w:val="0"/>
        </w:rPr>
        <w:t>1）建立深度学习模型，检测出图中的人是否佩戴了口罩，并将其尽可能调整到最佳状态。</w:t>
      </w:r>
    </w:p>
    <w:p w14:paraId="088A320E">
      <w:pPr>
        <w:pBdr>
          <w:top w:val="single" w:color="auto" w:sz="4" w:space="1"/>
          <w:left w:val="single" w:color="auto" w:sz="4" w:space="4"/>
          <w:bottom w:val="single" w:color="auto" w:sz="4" w:space="1"/>
          <w:right w:val="single" w:color="auto" w:sz="4" w:space="4"/>
        </w:pBdr>
        <w:rPr>
          <w:rFonts w:hint="eastAsia" w:ascii="宋体" w:hAnsi="宋体" w:eastAsia="宋体" w:cs="宋体"/>
          <w:b w:val="0"/>
          <w:bCs w:val="0"/>
        </w:rPr>
      </w:pPr>
      <w:r>
        <w:rPr>
          <w:rFonts w:hint="eastAsia" w:ascii="宋体" w:hAnsi="宋体" w:eastAsia="宋体" w:cs="宋体"/>
          <w:b w:val="0"/>
          <w:bCs w:val="0"/>
        </w:rPr>
        <w:t>2）学习经典的模型 MTCNN 和 MobileNet 的结构。</w:t>
      </w:r>
    </w:p>
    <w:p w14:paraId="61A0EF32">
      <w:pPr>
        <w:pBdr>
          <w:top w:val="single" w:color="auto" w:sz="4" w:space="1"/>
          <w:left w:val="single" w:color="auto" w:sz="4" w:space="4"/>
          <w:bottom w:val="single" w:color="auto" w:sz="4" w:space="1"/>
          <w:right w:val="single" w:color="auto" w:sz="4" w:space="4"/>
        </w:pBdr>
        <w:rPr>
          <w:rFonts w:hint="eastAsia" w:ascii="宋体" w:hAnsi="宋体" w:eastAsia="宋体" w:cs="宋体"/>
          <w:b w:val="0"/>
          <w:bCs w:val="0"/>
        </w:rPr>
      </w:pPr>
      <w:r>
        <w:rPr>
          <w:rFonts w:hint="eastAsia" w:ascii="宋体" w:hAnsi="宋体" w:eastAsia="宋体" w:cs="宋体"/>
          <w:b w:val="0"/>
          <w:bCs w:val="0"/>
        </w:rPr>
        <w:t>3）学习训练时的方法。</w:t>
      </w:r>
    </w:p>
    <w:p w14:paraId="329AB64D">
      <w:pPr>
        <w:pBdr>
          <w:top w:val="single" w:color="auto" w:sz="4" w:space="1"/>
          <w:left w:val="single" w:color="auto" w:sz="4" w:space="4"/>
          <w:bottom w:val="single" w:color="auto" w:sz="4" w:space="1"/>
          <w:right w:val="single" w:color="auto" w:sz="4" w:space="4"/>
        </w:pBdr>
        <w:rPr>
          <w:rFonts w:hint="eastAsia" w:ascii="宋体" w:hAnsi="宋体" w:eastAsia="宋体" w:cs="宋体"/>
          <w:b/>
          <w:bCs/>
        </w:rPr>
      </w:pPr>
      <w:r>
        <w:rPr>
          <w:rFonts w:hint="eastAsia" w:ascii="宋体" w:hAnsi="宋体" w:eastAsia="宋体" w:cs="宋体"/>
          <w:b/>
          <w:bCs/>
        </w:rPr>
        <w:t>1.3 实验环境</w:t>
      </w:r>
    </w:p>
    <w:p w14:paraId="74D8FD6F">
      <w:pPr>
        <w:pBdr>
          <w:top w:val="single" w:color="auto" w:sz="4" w:space="1"/>
          <w:left w:val="single" w:color="auto" w:sz="4" w:space="4"/>
          <w:bottom w:val="single" w:color="auto" w:sz="4" w:space="1"/>
          <w:right w:val="single" w:color="auto" w:sz="4" w:space="4"/>
        </w:pBdr>
        <w:rPr>
          <w:rFonts w:hint="eastAsia" w:ascii="宋体" w:hAnsi="宋体" w:eastAsia="宋体" w:cs="宋体"/>
          <w:b w:val="0"/>
          <w:bCs w:val="0"/>
        </w:rPr>
      </w:pPr>
      <w:r>
        <w:rPr>
          <w:rFonts w:hint="eastAsia" w:ascii="宋体" w:hAnsi="宋体" w:eastAsia="宋体" w:cs="宋体"/>
          <w:b w:val="0"/>
          <w:bCs w:val="0"/>
        </w:rPr>
        <w:t>可以使用基于 Python 的 OpenCV 、PIL 库进行图像相关处理，使用 Numpy 库进行相关数值运算，使用 Pytorch 等深度学习框架训练模型等。</w:t>
      </w:r>
    </w:p>
    <w:p w14:paraId="76569B14">
      <w:pPr>
        <w:pBdr>
          <w:top w:val="single" w:color="auto" w:sz="4" w:space="1"/>
          <w:left w:val="single" w:color="auto" w:sz="4" w:space="4"/>
          <w:bottom w:val="single" w:color="auto" w:sz="4" w:space="1"/>
          <w:right w:val="single" w:color="auto" w:sz="4" w:space="4"/>
        </w:pBdr>
        <w:rPr>
          <w:rFonts w:hint="eastAsia" w:ascii="宋体" w:hAnsi="宋体" w:eastAsia="宋体" w:cs="宋体"/>
          <w:b/>
          <w:bCs/>
        </w:rPr>
      </w:pPr>
      <w:r>
        <w:rPr>
          <w:rFonts w:hint="eastAsia" w:ascii="宋体" w:hAnsi="宋体" w:eastAsia="宋体" w:cs="宋体"/>
          <w:b/>
          <w:bCs/>
        </w:rPr>
        <w:t>1.4 注意事项</w:t>
      </w:r>
    </w:p>
    <w:p w14:paraId="5B5A3E88">
      <w:pPr>
        <w:pBdr>
          <w:top w:val="single" w:color="auto" w:sz="4" w:space="1"/>
          <w:left w:val="single" w:color="auto" w:sz="4" w:space="4"/>
          <w:bottom w:val="single" w:color="auto" w:sz="4" w:space="1"/>
          <w:right w:val="single" w:color="auto" w:sz="4" w:space="4"/>
        </w:pBdr>
        <w:rPr>
          <w:rFonts w:hint="eastAsia" w:ascii="宋体" w:hAnsi="宋体" w:eastAsia="宋体" w:cs="宋体"/>
          <w:b w:val="0"/>
          <w:bCs w:val="0"/>
        </w:rPr>
      </w:pPr>
      <w:r>
        <w:rPr>
          <w:rFonts w:hint="eastAsia" w:ascii="宋体" w:hAnsi="宋体" w:eastAsia="宋体" w:cs="宋体"/>
          <w:b w:val="0"/>
          <w:bCs w:val="0"/>
        </w:rPr>
        <w:t>Python 与 Python Package 的使用方式，可在右侧 API文档 中查阅。</w:t>
      </w:r>
    </w:p>
    <w:p w14:paraId="52C481D4">
      <w:pPr>
        <w:pBdr>
          <w:top w:val="single" w:color="auto" w:sz="4" w:space="1"/>
          <w:left w:val="single" w:color="auto" w:sz="4" w:space="4"/>
          <w:bottom w:val="single" w:color="auto" w:sz="4" w:space="1"/>
          <w:right w:val="single" w:color="auto" w:sz="4" w:space="4"/>
        </w:pBdr>
        <w:rPr>
          <w:rFonts w:hint="eastAsia" w:ascii="宋体" w:hAnsi="宋体" w:eastAsia="宋体" w:cs="宋体"/>
          <w:b w:val="0"/>
          <w:bCs w:val="0"/>
        </w:rPr>
      </w:pPr>
      <w:r>
        <w:rPr>
          <w:rFonts w:hint="eastAsia" w:ascii="宋体" w:hAnsi="宋体" w:eastAsia="宋体" w:cs="宋体"/>
          <w:b w:val="0"/>
          <w:bCs w:val="0"/>
        </w:rPr>
        <w:t>当右上角的『Python 3』长时间指示为运行中的时候，造成代码无法执行时，可以重新启动 Kernel 解决（左上角『Kernel』-『Restart Kernel』）。</w:t>
      </w:r>
    </w:p>
    <w:p w14:paraId="5822E7BA">
      <w:pPr>
        <w:pBdr>
          <w:top w:val="single" w:color="auto" w:sz="4" w:space="1"/>
          <w:left w:val="single" w:color="auto" w:sz="4" w:space="4"/>
          <w:bottom w:val="single" w:color="auto" w:sz="4" w:space="1"/>
          <w:right w:val="single" w:color="auto" w:sz="4" w:space="4"/>
        </w:pBdr>
        <w:rPr>
          <w:rFonts w:hint="eastAsia" w:ascii="宋体" w:hAnsi="宋体" w:eastAsia="宋体" w:cs="宋体"/>
          <w:b/>
          <w:bCs/>
        </w:rPr>
      </w:pPr>
      <w:r>
        <w:rPr>
          <w:rFonts w:hint="eastAsia" w:ascii="宋体" w:hAnsi="宋体" w:eastAsia="宋体" w:cs="宋体"/>
          <w:b/>
          <w:bCs/>
        </w:rPr>
        <w:t>1.5 参考资料</w:t>
      </w:r>
    </w:p>
    <w:p w14:paraId="5120168F">
      <w:pPr>
        <w:pBdr>
          <w:top w:val="single" w:color="auto" w:sz="4" w:space="1"/>
          <w:left w:val="single" w:color="auto" w:sz="4" w:space="4"/>
          <w:bottom w:val="single" w:color="auto" w:sz="4" w:space="1"/>
          <w:right w:val="single" w:color="auto" w:sz="4" w:space="4"/>
        </w:pBdr>
        <w:rPr>
          <w:rFonts w:hint="eastAsia" w:ascii="宋体" w:hAnsi="宋体" w:eastAsia="宋体" w:cs="宋体"/>
          <w:b w:val="0"/>
          <w:bCs w:val="0"/>
        </w:rPr>
      </w:pPr>
      <w:r>
        <w:rPr>
          <w:rFonts w:hint="eastAsia" w:ascii="宋体" w:hAnsi="宋体" w:eastAsia="宋体" w:cs="宋体"/>
          <w:b w:val="0"/>
          <w:bCs w:val="0"/>
        </w:rPr>
        <w:t xml:space="preserve">论文 </w:t>
      </w:r>
    </w:p>
    <w:p w14:paraId="43D23083">
      <w:pPr>
        <w:pBdr>
          <w:top w:val="single" w:color="auto" w:sz="4" w:space="1"/>
          <w:left w:val="single" w:color="auto" w:sz="4" w:space="4"/>
          <w:bottom w:val="single" w:color="auto" w:sz="4" w:space="1"/>
          <w:right w:val="single" w:color="auto" w:sz="4" w:space="4"/>
        </w:pBdr>
        <w:rPr>
          <w:rFonts w:hint="eastAsia" w:ascii="宋体" w:hAnsi="宋体" w:eastAsia="宋体" w:cs="宋体"/>
          <w:b w:val="0"/>
          <w:bCs w:val="0"/>
        </w:rPr>
      </w:pPr>
      <w:r>
        <w:rPr>
          <w:rFonts w:hint="eastAsia" w:ascii="宋体" w:hAnsi="宋体" w:eastAsia="宋体" w:cs="宋体"/>
          <w:b w:val="0"/>
          <w:bCs w:val="0"/>
        </w:rPr>
        <w:t>Joint Face Detection and Alignment using Multi-task Cascaded Convolutional Networks：https://kpzhang93.github.io/MTCNN_face_detection_alignment/</w:t>
      </w:r>
    </w:p>
    <w:p w14:paraId="15DA7279">
      <w:pPr>
        <w:pBdr>
          <w:top w:val="single" w:color="auto" w:sz="4" w:space="1"/>
          <w:left w:val="single" w:color="auto" w:sz="4" w:space="4"/>
          <w:bottom w:val="single" w:color="auto" w:sz="4" w:space="1"/>
          <w:right w:val="single" w:color="auto" w:sz="4" w:space="4"/>
        </w:pBdr>
        <w:rPr>
          <w:rFonts w:hint="eastAsia" w:ascii="宋体" w:hAnsi="宋体" w:eastAsia="宋体" w:cs="宋体"/>
          <w:b w:val="0"/>
          <w:bCs w:val="0"/>
        </w:rPr>
      </w:pPr>
      <w:r>
        <w:rPr>
          <w:rFonts w:hint="eastAsia" w:ascii="宋体" w:hAnsi="宋体" w:eastAsia="宋体" w:cs="宋体"/>
          <w:b w:val="0"/>
          <w:bCs w:val="0"/>
        </w:rPr>
        <w:t>OpenCV：https://opencv-python-tutroals.readthedocs.io/en/latest/py_tutorials/py_tutorials.html</w:t>
      </w:r>
    </w:p>
    <w:p w14:paraId="1C5DEF11">
      <w:pPr>
        <w:pBdr>
          <w:top w:val="single" w:color="auto" w:sz="4" w:space="1"/>
          <w:left w:val="single" w:color="auto" w:sz="4" w:space="4"/>
          <w:bottom w:val="single" w:color="auto" w:sz="4" w:space="1"/>
          <w:right w:val="single" w:color="auto" w:sz="4" w:space="4"/>
        </w:pBdr>
        <w:rPr>
          <w:rFonts w:hint="eastAsia" w:ascii="宋体" w:hAnsi="宋体" w:eastAsia="宋体" w:cs="宋体"/>
          <w:b w:val="0"/>
          <w:bCs w:val="0"/>
        </w:rPr>
      </w:pPr>
      <w:r>
        <w:rPr>
          <w:rFonts w:hint="eastAsia" w:ascii="宋体" w:hAnsi="宋体" w:eastAsia="宋体" w:cs="宋体"/>
          <w:b w:val="0"/>
          <w:bCs w:val="0"/>
        </w:rPr>
        <w:t>PIL：https://pillow.readthedocs.io/en/stable/</w:t>
      </w:r>
    </w:p>
    <w:p w14:paraId="1FECEEC4">
      <w:pPr>
        <w:pBdr>
          <w:top w:val="single" w:color="auto" w:sz="4" w:space="1"/>
          <w:left w:val="single" w:color="auto" w:sz="4" w:space="4"/>
          <w:bottom w:val="single" w:color="auto" w:sz="4" w:space="1"/>
          <w:right w:val="single" w:color="auto" w:sz="4" w:space="4"/>
        </w:pBdr>
        <w:rPr>
          <w:rFonts w:hint="eastAsia" w:ascii="宋体" w:hAnsi="宋体" w:eastAsia="宋体" w:cs="宋体"/>
          <w:b w:val="0"/>
          <w:bCs w:val="0"/>
        </w:rPr>
      </w:pPr>
      <w:r>
        <w:rPr>
          <w:rFonts w:hint="eastAsia" w:ascii="宋体" w:hAnsi="宋体" w:eastAsia="宋体" w:cs="宋体"/>
          <w:b w:val="0"/>
          <w:bCs w:val="0"/>
        </w:rPr>
        <w:t>Numpy：https://www.numpy.org/</w:t>
      </w:r>
    </w:p>
    <w:p w14:paraId="5E90B6CB">
      <w:pPr>
        <w:pBdr>
          <w:top w:val="single" w:color="auto" w:sz="4" w:space="1"/>
          <w:left w:val="single" w:color="auto" w:sz="4" w:space="4"/>
          <w:bottom w:val="single" w:color="auto" w:sz="4" w:space="1"/>
          <w:right w:val="single" w:color="auto" w:sz="4" w:space="4"/>
        </w:pBdr>
        <w:rPr>
          <w:rFonts w:hint="eastAsia" w:ascii="宋体" w:hAnsi="宋体" w:eastAsia="宋体" w:cs="宋体"/>
          <w:b w:val="0"/>
          <w:bCs w:val="0"/>
        </w:rPr>
      </w:pPr>
      <w:r>
        <w:rPr>
          <w:rFonts w:hint="eastAsia" w:ascii="宋体" w:hAnsi="宋体" w:eastAsia="宋体" w:cs="宋体"/>
          <w:b w:val="0"/>
          <w:bCs w:val="0"/>
        </w:rPr>
        <w:t>Scikit-learn： https://scikit-learn.org/</w:t>
      </w:r>
    </w:p>
    <w:p w14:paraId="39CF8048">
      <w:pPr>
        <w:pBdr>
          <w:top w:val="single" w:color="auto" w:sz="4" w:space="1"/>
          <w:left w:val="single" w:color="auto" w:sz="4" w:space="4"/>
          <w:bottom w:val="single" w:color="auto" w:sz="4" w:space="1"/>
          <w:right w:val="single" w:color="auto" w:sz="4" w:space="4"/>
        </w:pBdr>
        <w:rPr>
          <w:rFonts w:hint="eastAsia" w:ascii="宋体" w:hAnsi="宋体" w:eastAsia="宋体" w:cs="宋体"/>
          <w:b w:val="0"/>
          <w:bCs w:val="0"/>
        </w:rPr>
      </w:pPr>
      <w:r>
        <w:rPr>
          <w:rFonts w:hint="eastAsia" w:ascii="宋体" w:hAnsi="宋体" w:eastAsia="宋体" w:cs="宋体"/>
          <w:b w:val="0"/>
          <w:bCs w:val="0"/>
        </w:rPr>
        <w:t>PyTorch：https://pytorch.org/</w:t>
      </w:r>
    </w:p>
    <w:p w14:paraId="34D16CC8">
      <w:pPr>
        <w:rPr>
          <w:rFonts w:hint="eastAsia" w:ascii="Times New Roman" w:hAnsi="Times New Roman" w:eastAsia="宋体" w:cs="Times New Roman"/>
          <w:b/>
          <w:bCs/>
        </w:rPr>
      </w:pPr>
    </w:p>
    <w:p w14:paraId="4C1DDB40">
      <w:pPr>
        <w:pStyle w:val="4"/>
        <w:numPr>
          <w:ilvl w:val="0"/>
          <w:numId w:val="1"/>
        </w:numPr>
        <w:ind w:firstLineChars="0"/>
        <w:rPr>
          <w:rFonts w:ascii="Times New Roman" w:hAnsi="Times New Roman" w:eastAsia="宋体" w:cs="Times New Roman"/>
          <w:b/>
          <w:bCs/>
        </w:rPr>
      </w:pPr>
      <w:r>
        <w:rPr>
          <w:rFonts w:hint="eastAsia" w:ascii="Times New Roman" w:hAnsi="Times New Roman" w:eastAsia="宋体" w:cs="Times New Roman"/>
          <w:b/>
          <w:bCs/>
        </w:rPr>
        <w:t>设计思想</w:t>
      </w:r>
    </w:p>
    <w:p w14:paraId="3070F1B4">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（所采用的方法，有无对方法加以改进，该方法有哪些优化方向（参数调整，框架调整，或者指出方法的局限性和常见问题），伪代码，理论结果验证等</w:t>
      </w:r>
      <w:r>
        <w:rPr>
          <w:rFonts w:ascii="Times New Roman" w:hAnsi="Times New Roman" w:eastAsia="宋体" w:cs="Times New Roman"/>
        </w:rPr>
        <w:t xml:space="preserve">… </w:t>
      </w:r>
      <w:r>
        <w:rPr>
          <w:rFonts w:hint="eastAsia" w:ascii="Times New Roman" w:hAnsi="Times New Roman" w:eastAsia="宋体" w:cs="Times New Roman"/>
          <w:b/>
          <w:bCs/>
        </w:rPr>
        <w:t>思考题，非必填</w:t>
      </w:r>
      <w:r>
        <w:rPr>
          <w:rFonts w:hint="eastAsia" w:ascii="Times New Roman" w:hAnsi="Times New Roman" w:eastAsia="宋体" w:cs="Times New Roman"/>
        </w:rPr>
        <w:t>）</w:t>
      </w:r>
    </w:p>
    <w:p w14:paraId="1C8872A9">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w:t>
      </w:r>
    </w:p>
    <w:p w14:paraId="07B14D6C">
      <w:pPr>
        <w:pBdr>
          <w:top w:val="single" w:color="auto" w:sz="4" w:space="1"/>
          <w:left w:val="single" w:color="auto" w:sz="4" w:space="4"/>
          <w:bottom w:val="single" w:color="auto" w:sz="4" w:space="1"/>
          <w:right w:val="single" w:color="auto" w:sz="4" w:space="4"/>
        </w:pBdr>
        <w:ind w:firstLine="420" w:firstLineChars="200"/>
        <w:rPr>
          <w:rFonts w:hint="eastAsia" w:ascii="Times New Roman" w:hAnsi="Times New Roman" w:eastAsia="宋体" w:cs="Times New Roman"/>
          <w:b w:val="0"/>
          <w:bCs w:val="0"/>
        </w:rPr>
      </w:pPr>
      <w:r>
        <w:rPr>
          <w:rFonts w:hint="eastAsia" w:ascii="Times New Roman" w:hAnsi="Times New Roman" w:eastAsia="宋体" w:cs="Times New Roman"/>
          <w:b w:val="0"/>
          <w:bCs w:val="0"/>
        </w:rPr>
        <w:t>针对目标检测的任务，可以分为两个部分：目标识别和位置检测。</w:t>
      </w:r>
    </w:p>
    <w:p w14:paraId="52F329D7">
      <w:pPr>
        <w:pBdr>
          <w:top w:val="single" w:color="auto" w:sz="4" w:space="1"/>
          <w:left w:val="single" w:color="auto" w:sz="4" w:space="4"/>
          <w:bottom w:val="single" w:color="auto" w:sz="4" w:space="1"/>
          <w:right w:val="single" w:color="auto" w:sz="4" w:space="4"/>
        </w:pBdr>
        <w:ind w:firstLine="420" w:firstLineChars="200"/>
        <w:rPr>
          <w:rFonts w:hint="eastAsia" w:ascii="Times New Roman" w:hAnsi="Times New Roman" w:eastAsia="宋体" w:cs="Times New Roman"/>
          <w:b w:val="0"/>
          <w:bCs w:val="0"/>
        </w:rPr>
      </w:pPr>
      <w:r>
        <w:rPr>
          <w:rFonts w:hint="eastAsia" w:ascii="Times New Roman" w:hAnsi="Times New Roman" w:eastAsia="宋体" w:cs="Times New Roman"/>
          <w:b w:val="0"/>
          <w:bCs w:val="0"/>
        </w:rPr>
        <w:t>通常情况下，特征提取需要由特有的特征提取神经网络来完成，如 VGG、MobileNet、ResNet 等，这些特征提取网络往往被称为 Backbone 。而在 BackBone 后面接全连接层(FC)就可以执行分类任务。</w:t>
      </w:r>
    </w:p>
    <w:p w14:paraId="354D826C">
      <w:pPr>
        <w:pBdr>
          <w:top w:val="single" w:color="auto" w:sz="4" w:space="1"/>
          <w:left w:val="single" w:color="auto" w:sz="4" w:space="4"/>
          <w:bottom w:val="single" w:color="auto" w:sz="4" w:space="1"/>
          <w:right w:val="single" w:color="auto" w:sz="4" w:space="4"/>
        </w:pBdr>
        <w:ind w:firstLine="420" w:firstLineChars="200"/>
        <w:rPr>
          <w:rFonts w:hint="eastAsia" w:ascii="Times New Roman" w:hAnsi="Times New Roman" w:eastAsia="宋体" w:cs="Times New Roman"/>
          <w:b w:val="0"/>
          <w:bCs w:val="0"/>
        </w:rPr>
      </w:pPr>
      <w:r>
        <w:rPr>
          <w:rFonts w:hint="eastAsia" w:ascii="Times New Roman" w:hAnsi="Times New Roman" w:eastAsia="宋体" w:cs="Times New Roman"/>
          <w:b w:val="0"/>
          <w:bCs w:val="0"/>
        </w:rPr>
        <w:t>但 FC 对目标的位置识别乏力。经过算法的发展，当前主要以特定的功能网络来代替 FC 的作用，如 Mask-Rcnn、SSD、YOLO 等。</w:t>
      </w:r>
    </w:p>
    <w:p w14:paraId="77F55CDB">
      <w:pPr>
        <w:pBdr>
          <w:top w:val="single" w:color="auto" w:sz="4" w:space="1"/>
          <w:left w:val="single" w:color="auto" w:sz="4" w:space="4"/>
          <w:bottom w:val="single" w:color="auto" w:sz="4" w:space="1"/>
          <w:right w:val="single" w:color="auto" w:sz="4" w:space="4"/>
        </w:pBdr>
        <w:ind w:firstLine="420" w:firstLineChars="200"/>
        <w:rPr>
          <w:rFonts w:hint="eastAsia" w:ascii="Times New Roman" w:hAnsi="Times New Roman" w:eastAsia="宋体" w:cs="Times New Roman"/>
          <w:b w:val="0"/>
          <w:bCs w:val="0"/>
        </w:rPr>
      </w:pPr>
      <w:r>
        <w:rPr>
          <w:rFonts w:hint="eastAsia" w:ascii="Times New Roman" w:hAnsi="Times New Roman" w:eastAsia="宋体" w:cs="Times New Roman"/>
          <w:b w:val="0"/>
          <w:bCs w:val="0"/>
        </w:rPr>
        <w:t>我们选择充分使用已有的人脸检测的模型，再训练一个识别口罩的模型，从而提高训练的开支、增强模型的准确率。</w:t>
      </w:r>
    </w:p>
    <w:p w14:paraId="7ABDCF19">
      <w:pPr>
        <w:pBdr>
          <w:top w:val="single" w:color="auto" w:sz="4" w:space="1"/>
          <w:left w:val="single" w:color="auto" w:sz="4" w:space="4"/>
          <w:bottom w:val="single" w:color="auto" w:sz="4" w:space="1"/>
          <w:right w:val="single" w:color="auto" w:sz="4" w:space="4"/>
        </w:pBdr>
        <w:ind w:firstLine="420" w:firstLineChars="200"/>
        <w:rPr>
          <w:rFonts w:hint="eastAsia" w:ascii="Times New Roman" w:hAnsi="Times New Roman" w:eastAsia="宋体" w:cs="Times New Roman"/>
          <w:b w:val="0"/>
          <w:bCs w:val="0"/>
          <w:lang w:val="en-US" w:eastAsia="zh-CN"/>
        </w:rPr>
      </w:pPr>
      <w:r>
        <w:rPr>
          <w:rFonts w:hint="eastAsia" w:ascii="Times New Roman" w:hAnsi="Times New Roman" w:eastAsia="宋体" w:cs="Times New Roman"/>
          <w:b w:val="0"/>
          <w:bCs w:val="0"/>
          <w:lang w:val="en-US" w:eastAsia="zh-CN"/>
        </w:rPr>
        <w:t>项目文件中给出了较完整的MobileNet模型的搭建和训练过程，我们仿照其设计实现和训练</w:t>
      </w:r>
      <w:r>
        <w:rPr>
          <w:rFonts w:hint="eastAsia" w:ascii="Times New Roman" w:hAnsi="Times New Roman" w:eastAsia="宋体" w:cs="Times New Roman"/>
          <w:b w:val="0"/>
          <w:bCs w:val="0"/>
          <w:lang w:val="en-US" w:eastAsia="zh-CN"/>
        </w:rPr>
        <w:t>MobileNet网络，并通过修改调试几个关键参数来降低损失值、提高正确率。</w:t>
      </w:r>
    </w:p>
    <w:p w14:paraId="300306B7">
      <w:pPr>
        <w:pBdr>
          <w:top w:val="single" w:color="auto" w:sz="4" w:space="1"/>
          <w:left w:val="single" w:color="auto" w:sz="4" w:space="4"/>
          <w:bottom w:val="single" w:color="auto" w:sz="4" w:space="1"/>
          <w:right w:val="single" w:color="auto" w:sz="4" w:space="4"/>
        </w:pBdr>
        <w:ind w:firstLine="420" w:firstLineChars="200"/>
        <w:rPr>
          <w:rFonts w:hint="eastAsia" w:ascii="Times New Roman" w:hAnsi="Times New Roman" w:eastAsia="宋体" w:cs="Times New Roman"/>
          <w:b w:val="0"/>
          <w:bCs w:val="0"/>
          <w:lang w:val="en-US" w:eastAsia="zh-CN"/>
        </w:rPr>
      </w:pPr>
      <w:r>
        <w:rPr>
          <w:rFonts w:hint="eastAsia" w:ascii="Times New Roman" w:hAnsi="Times New Roman" w:eastAsia="宋体" w:cs="Times New Roman"/>
          <w:b w:val="0"/>
          <w:bCs w:val="0"/>
          <w:lang w:val="en-US" w:eastAsia="zh-CN"/>
        </w:rPr>
        <w:t>以下几个语句中包含了几个关键的参数：</w:t>
      </w:r>
    </w:p>
    <w:p w14:paraId="6A891D5F">
      <w:pPr>
        <w:pBdr>
          <w:top w:val="single" w:color="auto" w:sz="4" w:space="1"/>
          <w:left w:val="single" w:color="auto" w:sz="4" w:space="4"/>
          <w:bottom w:val="single" w:color="auto" w:sz="4" w:space="1"/>
          <w:right w:val="single" w:color="auto" w:sz="4" w:space="4"/>
        </w:pBdr>
        <w:ind w:firstLine="420" w:firstLineChars="200"/>
        <w:rPr>
          <w:rFonts w:hint="default" w:ascii="Times New Roman" w:hAnsi="Times New Roman" w:eastAsia="宋体" w:cs="Times New Roman"/>
          <w:b w:val="0"/>
          <w:bCs w:val="0"/>
          <w:lang w:val="en-US" w:eastAsia="zh-CN"/>
        </w:rPr>
      </w:pPr>
      <w:r>
        <w:rPr>
          <w:rFonts w:hint="default" w:ascii="Times New Roman" w:hAnsi="Times New Roman" w:eastAsia="宋体" w:cs="Times New Roman"/>
          <w:b w:val="0"/>
          <w:bCs w:val="0"/>
          <w:lang w:val="en-US" w:eastAsia="zh-CN"/>
        </w:rPr>
        <w:drawing>
          <wp:inline distT="0" distB="0" distL="114300" distR="114300">
            <wp:extent cx="4749800" cy="733425"/>
            <wp:effectExtent l="0" t="0" r="0" b="0"/>
            <wp:docPr id="1" name="图片 1" descr="img_v3_02me_c4afa171-4999-42a6-bddd-65d2a71be9f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v3_02me_c4afa171-4999-42a6-bddd-65d2a71be9fg"/>
                    <pic:cNvPicPr>
                      <a:picLocks noChangeAspect="1"/>
                    </pic:cNvPicPr>
                  </pic:nvPicPr>
                  <pic:blipFill>
                    <a:blip r:embed="rId4"/>
                    <a:srcRect b="5094"/>
                    <a:stretch>
                      <a:fillRect/>
                    </a:stretch>
                  </pic:blipFill>
                  <pic:spPr>
                    <a:xfrm>
                      <a:off x="0" y="0"/>
                      <a:ext cx="4749800" cy="733425"/>
                    </a:xfrm>
                    <a:prstGeom prst="rect">
                      <a:avLst/>
                    </a:prstGeom>
                  </pic:spPr>
                </pic:pic>
              </a:graphicData>
            </a:graphic>
          </wp:inline>
        </w:drawing>
      </w:r>
    </w:p>
    <w:p w14:paraId="65B7626A">
      <w:pPr>
        <w:pBdr>
          <w:top w:val="single" w:color="auto" w:sz="4" w:space="1"/>
          <w:left w:val="single" w:color="auto" w:sz="4" w:space="4"/>
          <w:bottom w:val="single" w:color="auto" w:sz="4" w:space="1"/>
          <w:right w:val="single" w:color="auto" w:sz="4" w:space="4"/>
        </w:pBdr>
        <w:ind w:firstLine="420" w:firstLineChars="200"/>
        <w:rPr>
          <w:rFonts w:hint="eastAsia" w:ascii="Times New Roman" w:hAnsi="Times New Roman" w:eastAsia="宋体" w:cs="Times New Roman"/>
          <w:b w:val="0"/>
          <w:bCs w:val="0"/>
          <w:lang w:val="en-US" w:eastAsia="zh-CN"/>
        </w:rPr>
      </w:pPr>
      <w:r>
        <w:rPr>
          <w:rFonts w:hint="eastAsia" w:ascii="Times New Roman" w:hAnsi="Times New Roman" w:eastAsia="宋体" w:cs="Times New Roman"/>
          <w:b w:val="0"/>
          <w:bCs w:val="0"/>
          <w:lang w:val="en-US" w:eastAsia="zh-CN"/>
        </w:rPr>
        <w:t>我们关注调节的就是epochs（总训练轮数）、lr、factor和patience；</w:t>
      </w:r>
    </w:p>
    <w:p w14:paraId="5C3D9511">
      <w:pPr>
        <w:pBdr>
          <w:top w:val="single" w:color="auto" w:sz="4" w:space="1"/>
          <w:left w:val="single" w:color="auto" w:sz="4" w:space="4"/>
          <w:bottom w:val="single" w:color="auto" w:sz="4" w:space="1"/>
          <w:right w:val="single" w:color="auto" w:sz="4" w:space="4"/>
        </w:pBdr>
        <w:ind w:firstLine="420" w:firstLineChars="200"/>
        <w:rPr>
          <w:rFonts w:hint="eastAsia" w:ascii="Times New Roman" w:hAnsi="Times New Roman" w:eastAsia="宋体" w:cs="Times New Roman"/>
          <w:b w:val="0"/>
          <w:bCs w:val="0"/>
          <w:lang w:val="en-US" w:eastAsia="zh-CN"/>
        </w:rPr>
      </w:pPr>
      <w:r>
        <w:rPr>
          <w:rFonts w:hint="eastAsia" w:ascii="Times New Roman" w:hAnsi="Times New Roman" w:eastAsia="宋体" w:cs="Times New Roman"/>
          <w:b w:val="0"/>
          <w:bCs w:val="0"/>
          <w:lang w:val="en-US" w:eastAsia="zh-CN"/>
        </w:rPr>
        <w:t>观察loss变化，它会随着epochs的增大而先下降后增大（过拟合的原因）。一般loss在30-45轮左右达到最低，得到最佳模型。我们先测试原有参数情况下的得分：</w:t>
      </w:r>
    </w:p>
    <w:p w14:paraId="538A2470">
      <w:pPr>
        <w:pBdr>
          <w:top w:val="single" w:color="auto" w:sz="4" w:space="1"/>
          <w:left w:val="single" w:color="auto" w:sz="4" w:space="4"/>
          <w:bottom w:val="single" w:color="auto" w:sz="4" w:space="1"/>
          <w:right w:val="single" w:color="auto" w:sz="4" w:space="4"/>
        </w:pBdr>
        <w:ind w:firstLine="420" w:firstLineChars="200"/>
        <w:rPr>
          <w:rFonts w:hint="default" w:ascii="Times New Roman" w:hAnsi="Times New Roman" w:eastAsia="宋体" w:cs="Times New Roman"/>
          <w:b w:val="0"/>
          <w:bCs w:val="0"/>
          <w:lang w:val="en-US" w:eastAsia="zh-CN"/>
        </w:rPr>
      </w:pPr>
      <w:r>
        <w:rPr>
          <w:rFonts w:hint="default" w:ascii="Times New Roman" w:hAnsi="Times New Roman" w:eastAsia="宋体" w:cs="Times New Roman"/>
          <w:b w:val="0"/>
          <w:bCs w:val="0"/>
          <w:lang w:val="en-US" w:eastAsia="zh-CN"/>
        </w:rPr>
        <w:drawing>
          <wp:inline distT="0" distB="0" distL="114300" distR="114300">
            <wp:extent cx="4344670" cy="1062990"/>
            <wp:effectExtent l="0" t="0" r="11430" b="3810"/>
            <wp:docPr id="2" name="图片 2" descr="img_v3_02me_4bf76cf9-8f6a-4aca-aef7-546ee6e0512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v3_02me_4bf76cf9-8f6a-4aca-aef7-546ee6e0512g"/>
                    <pic:cNvPicPr>
                      <a:picLocks noChangeAspect="1"/>
                    </pic:cNvPicPr>
                  </pic:nvPicPr>
                  <pic:blipFill>
                    <a:blip r:embed="rId5"/>
                    <a:srcRect l="4965" t="66940" r="2583"/>
                    <a:stretch>
                      <a:fillRect/>
                    </a:stretch>
                  </pic:blipFill>
                  <pic:spPr>
                    <a:xfrm>
                      <a:off x="0" y="0"/>
                      <a:ext cx="4344670" cy="1062990"/>
                    </a:xfrm>
                    <a:prstGeom prst="rect">
                      <a:avLst/>
                    </a:prstGeom>
                  </pic:spPr>
                </pic:pic>
              </a:graphicData>
            </a:graphic>
          </wp:inline>
        </w:drawing>
      </w:r>
    </w:p>
    <w:p w14:paraId="02668FF5">
      <w:pPr>
        <w:pBdr>
          <w:top w:val="single" w:color="auto" w:sz="4" w:space="1"/>
          <w:left w:val="single" w:color="auto" w:sz="4" w:space="4"/>
          <w:bottom w:val="single" w:color="auto" w:sz="4" w:space="1"/>
          <w:right w:val="single" w:color="auto" w:sz="4" w:space="4"/>
        </w:pBdr>
        <w:ind w:firstLine="420" w:firstLineChars="200"/>
        <w:rPr>
          <w:rFonts w:hint="eastAsia" w:ascii="Times New Roman" w:hAnsi="Times New Roman" w:eastAsia="宋体" w:cs="Times New Roman"/>
          <w:b w:val="0"/>
          <w:bCs w:val="0"/>
          <w:lang w:val="en-US" w:eastAsia="zh-CN"/>
        </w:rPr>
      </w:pPr>
      <w:r>
        <w:rPr>
          <w:rFonts w:hint="eastAsia" w:ascii="Times New Roman" w:hAnsi="Times New Roman" w:eastAsia="宋体" w:cs="Times New Roman"/>
          <w:b w:val="0"/>
          <w:bCs w:val="0"/>
          <w:lang w:val="en-US" w:eastAsia="zh-CN"/>
        </w:rPr>
        <w:t>分数很低，尝试增大epochs至30：</w:t>
      </w:r>
    </w:p>
    <w:p w14:paraId="61F59B46">
      <w:pPr>
        <w:pBdr>
          <w:top w:val="single" w:color="auto" w:sz="4" w:space="1"/>
          <w:left w:val="single" w:color="auto" w:sz="4" w:space="4"/>
          <w:bottom w:val="single" w:color="auto" w:sz="4" w:space="1"/>
          <w:right w:val="single" w:color="auto" w:sz="4" w:space="4"/>
        </w:pBdr>
        <w:ind w:firstLine="420" w:firstLineChars="200"/>
        <w:rPr>
          <w:rFonts w:hint="eastAsia" w:ascii="Times New Roman" w:hAnsi="Times New Roman" w:eastAsia="宋体" w:cs="Times New Roman"/>
          <w:b w:val="0"/>
          <w:bCs w:val="0"/>
          <w:lang w:val="en-US" w:eastAsia="zh-CN"/>
        </w:rPr>
      </w:pPr>
      <w:r>
        <w:rPr>
          <w:rFonts w:hint="eastAsia" w:ascii="Times New Roman" w:hAnsi="Times New Roman" w:eastAsia="宋体" w:cs="Times New Roman"/>
          <w:b w:val="0"/>
          <w:bCs w:val="0"/>
          <w:lang w:val="en-US" w:eastAsia="zh-CN"/>
        </w:rPr>
        <w:drawing>
          <wp:inline distT="0" distB="0" distL="114300" distR="114300">
            <wp:extent cx="4132580" cy="1239520"/>
            <wp:effectExtent l="0" t="0" r="0" b="0"/>
            <wp:docPr id="3" name="图片 3" descr="img_v3_02me_2bfcfe44-caf6-4d40-8297-45801f42714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v3_02me_2bfcfe44-caf6-4d40-8297-45801f42714g"/>
                    <pic:cNvPicPr>
                      <a:picLocks noChangeAspect="1"/>
                    </pic:cNvPicPr>
                  </pic:nvPicPr>
                  <pic:blipFill>
                    <a:blip r:embed="rId6"/>
                    <a:srcRect l="4553" t="66129" r="17056"/>
                    <a:stretch>
                      <a:fillRect/>
                    </a:stretch>
                  </pic:blipFill>
                  <pic:spPr>
                    <a:xfrm>
                      <a:off x="0" y="0"/>
                      <a:ext cx="4132580" cy="1239520"/>
                    </a:xfrm>
                    <a:prstGeom prst="rect">
                      <a:avLst/>
                    </a:prstGeom>
                  </pic:spPr>
                </pic:pic>
              </a:graphicData>
            </a:graphic>
          </wp:inline>
        </w:drawing>
      </w:r>
    </w:p>
    <w:p w14:paraId="5D7EBC23">
      <w:pPr>
        <w:pBdr>
          <w:top w:val="single" w:color="auto" w:sz="4" w:space="1"/>
          <w:left w:val="single" w:color="auto" w:sz="4" w:space="4"/>
          <w:bottom w:val="single" w:color="auto" w:sz="4" w:space="1"/>
          <w:right w:val="single" w:color="auto" w:sz="4" w:space="4"/>
        </w:pBdr>
        <w:ind w:firstLine="420" w:firstLineChars="200"/>
        <w:rPr>
          <w:rFonts w:hint="eastAsia" w:ascii="Times New Roman" w:hAnsi="Times New Roman" w:eastAsia="宋体" w:cs="Times New Roman"/>
          <w:b w:val="0"/>
          <w:bCs w:val="0"/>
          <w:lang w:val="en-US" w:eastAsia="zh-CN"/>
        </w:rPr>
      </w:pPr>
      <w:r>
        <w:rPr>
          <w:rFonts w:hint="eastAsia" w:ascii="Times New Roman" w:hAnsi="Times New Roman" w:eastAsia="宋体" w:cs="Times New Roman"/>
          <w:b w:val="0"/>
          <w:bCs w:val="0"/>
          <w:lang w:val="en-US" w:eastAsia="zh-CN"/>
        </w:rPr>
        <w:t>分数已经很高了，但没达到最好。尝试把epochs改为40，并调试factor和patience：</w:t>
      </w:r>
    </w:p>
    <w:p w14:paraId="533A0A9E">
      <w:pPr>
        <w:pBdr>
          <w:top w:val="single" w:color="auto" w:sz="4" w:space="1"/>
          <w:left w:val="single" w:color="auto" w:sz="4" w:space="4"/>
          <w:bottom w:val="single" w:color="auto" w:sz="4" w:space="1"/>
          <w:right w:val="single" w:color="auto" w:sz="4" w:space="4"/>
        </w:pBdr>
        <w:ind w:firstLine="420" w:firstLineChars="200"/>
        <w:rPr>
          <w:rFonts w:hint="eastAsia" w:ascii="Times New Roman" w:hAnsi="Times New Roman" w:eastAsia="宋体" w:cs="Times New Roman"/>
          <w:b w:val="0"/>
          <w:bCs w:val="0"/>
          <w:lang w:val="en-US" w:eastAsia="zh-CN"/>
        </w:rPr>
      </w:pPr>
      <w:r>
        <w:rPr>
          <w:rFonts w:hint="eastAsia" w:ascii="Times New Roman" w:hAnsi="Times New Roman" w:eastAsia="宋体" w:cs="Times New Roman"/>
          <w:b w:val="0"/>
          <w:bCs w:val="0"/>
          <w:lang w:val="en-US" w:eastAsia="zh-CN"/>
        </w:rPr>
        <w:drawing>
          <wp:inline distT="0" distB="0" distL="114300" distR="114300">
            <wp:extent cx="4364355" cy="596900"/>
            <wp:effectExtent l="0" t="0" r="4445" b="0"/>
            <wp:docPr id="4" name="图片 4" descr="img_v3_02me_ef86697b-a9b4-4d6b-8f90-5eb7d15c121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v3_02me_ef86697b-a9b4-4d6b-8f90-5eb7d15c121g"/>
                    <pic:cNvPicPr>
                      <a:picLocks noChangeAspect="1"/>
                    </pic:cNvPicPr>
                  </pic:nvPicPr>
                  <pic:blipFill>
                    <a:blip r:embed="rId7"/>
                    <a:srcRect b="2906"/>
                    <a:stretch>
                      <a:fillRect/>
                    </a:stretch>
                  </pic:blipFill>
                  <pic:spPr>
                    <a:xfrm>
                      <a:off x="0" y="0"/>
                      <a:ext cx="4364355" cy="596900"/>
                    </a:xfrm>
                    <a:prstGeom prst="rect">
                      <a:avLst/>
                    </a:prstGeom>
                  </pic:spPr>
                </pic:pic>
              </a:graphicData>
            </a:graphic>
          </wp:inline>
        </w:drawing>
      </w:r>
    </w:p>
    <w:p w14:paraId="4F7767DE">
      <w:pPr>
        <w:pBdr>
          <w:top w:val="single" w:color="auto" w:sz="4" w:space="1"/>
          <w:left w:val="single" w:color="auto" w:sz="4" w:space="4"/>
          <w:bottom w:val="single" w:color="auto" w:sz="4" w:space="1"/>
          <w:right w:val="single" w:color="auto" w:sz="4" w:space="4"/>
        </w:pBdr>
        <w:ind w:firstLine="420" w:firstLineChars="200"/>
        <w:rPr>
          <w:rFonts w:hint="eastAsia" w:ascii="Times New Roman" w:hAnsi="Times New Roman" w:eastAsia="宋体" w:cs="Times New Roman"/>
          <w:b w:val="0"/>
          <w:bCs w:val="0"/>
          <w:lang w:val="en-US" w:eastAsia="zh-CN"/>
        </w:rPr>
      </w:pPr>
      <w:r>
        <w:rPr>
          <w:rFonts w:hint="eastAsia" w:ascii="Times New Roman" w:hAnsi="Times New Roman" w:eastAsia="宋体" w:cs="Times New Roman"/>
          <w:b w:val="0"/>
          <w:bCs w:val="0"/>
          <w:lang w:val="en-US" w:eastAsia="zh-CN"/>
        </w:rPr>
        <w:t>几次修改，得分仍然是90：</w:t>
      </w:r>
    </w:p>
    <w:p w14:paraId="2BDADF42">
      <w:pPr>
        <w:pBdr>
          <w:top w:val="single" w:color="auto" w:sz="4" w:space="1"/>
          <w:left w:val="single" w:color="auto" w:sz="4" w:space="4"/>
          <w:bottom w:val="single" w:color="auto" w:sz="4" w:space="1"/>
          <w:right w:val="single" w:color="auto" w:sz="4" w:space="4"/>
        </w:pBdr>
        <w:ind w:firstLine="420" w:firstLineChars="200"/>
        <w:rPr>
          <w:rFonts w:hint="eastAsia" w:ascii="Times New Roman" w:hAnsi="Times New Roman" w:eastAsia="宋体" w:cs="Times New Roman"/>
          <w:b w:val="0"/>
          <w:bCs w:val="0"/>
          <w:lang w:val="en-US" w:eastAsia="zh-CN"/>
        </w:rPr>
      </w:pPr>
      <w:r>
        <w:rPr>
          <w:rFonts w:hint="eastAsia" w:ascii="Times New Roman" w:hAnsi="Times New Roman" w:eastAsia="宋体" w:cs="Times New Roman"/>
          <w:b w:val="0"/>
          <w:bCs w:val="0"/>
          <w:lang w:val="en-US" w:eastAsia="zh-CN"/>
        </w:rPr>
        <w:drawing>
          <wp:inline distT="0" distB="0" distL="114300" distR="114300">
            <wp:extent cx="3625215" cy="1068705"/>
            <wp:effectExtent l="0" t="0" r="6985" b="10795"/>
            <wp:docPr id="5" name="图片 5" descr="img_v3_02me_ebccec1a-bf75-44ae-bdf9-11b01091d01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v3_02me_ebccec1a-bf75-44ae-bdf9-11b01091d01g"/>
                    <pic:cNvPicPr>
                      <a:picLocks noChangeAspect="1"/>
                    </pic:cNvPicPr>
                  </pic:nvPicPr>
                  <pic:blipFill>
                    <a:blip r:embed="rId8"/>
                    <a:srcRect l="5033" t="67829" r="22995"/>
                    <a:stretch>
                      <a:fillRect/>
                    </a:stretch>
                  </pic:blipFill>
                  <pic:spPr>
                    <a:xfrm>
                      <a:off x="0" y="0"/>
                      <a:ext cx="3625215" cy="1068705"/>
                    </a:xfrm>
                    <a:prstGeom prst="rect">
                      <a:avLst/>
                    </a:prstGeom>
                  </pic:spPr>
                </pic:pic>
              </a:graphicData>
            </a:graphic>
          </wp:inline>
        </w:drawing>
      </w:r>
    </w:p>
    <w:p w14:paraId="5DDCE6B5">
      <w:pPr>
        <w:pBdr>
          <w:top w:val="single" w:color="auto" w:sz="4" w:space="1"/>
          <w:left w:val="single" w:color="auto" w:sz="4" w:space="4"/>
          <w:bottom w:val="single" w:color="auto" w:sz="4" w:space="1"/>
          <w:right w:val="single" w:color="auto" w:sz="4" w:space="4"/>
        </w:pBdr>
        <w:ind w:firstLine="420" w:firstLineChars="200"/>
        <w:rPr>
          <w:rFonts w:hint="eastAsia" w:ascii="Times New Roman" w:hAnsi="Times New Roman" w:eastAsia="宋体" w:cs="Times New Roman"/>
          <w:b w:val="0"/>
          <w:bCs w:val="0"/>
          <w:lang w:val="en-US" w:eastAsia="zh-CN"/>
        </w:rPr>
      </w:pPr>
      <w:r>
        <w:rPr>
          <w:rFonts w:hint="eastAsia" w:ascii="Times New Roman" w:hAnsi="Times New Roman" w:eastAsia="宋体" w:cs="Times New Roman"/>
          <w:b w:val="0"/>
          <w:bCs w:val="0"/>
          <w:lang w:val="en-US" w:eastAsia="zh-CN"/>
        </w:rPr>
        <w:t>那我们尝试修改epochs，在30-40轮数中调试试探，最终发现在epochs=33时得到最佳得分：</w:t>
      </w:r>
    </w:p>
    <w:p w14:paraId="52FBE199">
      <w:pPr>
        <w:pBdr>
          <w:top w:val="single" w:color="auto" w:sz="4" w:space="1"/>
          <w:left w:val="single" w:color="auto" w:sz="4" w:space="4"/>
          <w:bottom w:val="single" w:color="auto" w:sz="4" w:space="1"/>
          <w:right w:val="single" w:color="auto" w:sz="4" w:space="4"/>
        </w:pBdr>
        <w:ind w:firstLine="420" w:firstLineChars="200"/>
        <w:rPr>
          <w:rFonts w:hint="eastAsia" w:ascii="Times New Roman" w:hAnsi="Times New Roman" w:eastAsia="宋体" w:cs="Times New Roman"/>
          <w:b w:val="0"/>
          <w:bCs w:val="0"/>
          <w:lang w:val="en-US" w:eastAsia="zh-CN"/>
        </w:rPr>
      </w:pPr>
      <w:r>
        <w:rPr>
          <w:rFonts w:hint="eastAsia" w:ascii="Times New Roman" w:hAnsi="Times New Roman" w:eastAsia="宋体" w:cs="Times New Roman"/>
          <w:b w:val="0"/>
          <w:bCs w:val="0"/>
          <w:lang w:val="en-US" w:eastAsia="zh-CN"/>
        </w:rPr>
        <w:drawing>
          <wp:inline distT="0" distB="0" distL="114300" distR="114300">
            <wp:extent cx="4274820" cy="578485"/>
            <wp:effectExtent l="0" t="0" r="5080" b="5715"/>
            <wp:docPr id="6" name="图片 6" descr="img_v3_02me_242cc9fd-c61f-4f4e-8078-7bf0ed70840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v3_02me_242cc9fd-c61f-4f4e-8078-7bf0ed70840g"/>
                    <pic:cNvPicPr>
                      <a:picLocks noChangeAspect="1"/>
                    </pic:cNvPicPr>
                  </pic:nvPicPr>
                  <pic:blipFill>
                    <a:blip r:embed="rId9"/>
                    <a:stretch>
                      <a:fillRect/>
                    </a:stretch>
                  </pic:blipFill>
                  <pic:spPr>
                    <a:xfrm>
                      <a:off x="0" y="0"/>
                      <a:ext cx="4274820" cy="578485"/>
                    </a:xfrm>
                    <a:prstGeom prst="rect">
                      <a:avLst/>
                    </a:prstGeom>
                  </pic:spPr>
                </pic:pic>
              </a:graphicData>
            </a:graphic>
          </wp:inline>
        </w:drawing>
      </w:r>
    </w:p>
    <w:p w14:paraId="3F67321E">
      <w:pPr>
        <w:pBdr>
          <w:top w:val="single" w:color="auto" w:sz="4" w:space="1"/>
          <w:left w:val="single" w:color="auto" w:sz="4" w:space="4"/>
          <w:bottom w:val="single" w:color="auto" w:sz="4" w:space="1"/>
          <w:right w:val="single" w:color="auto" w:sz="4" w:space="4"/>
        </w:pBdr>
        <w:ind w:firstLine="420" w:firstLineChars="200"/>
        <w:rPr>
          <w:rFonts w:hint="default" w:ascii="Times New Roman" w:hAnsi="Times New Roman" w:eastAsia="宋体" w:cs="Times New Roman"/>
          <w:b w:val="0"/>
          <w:bCs w:val="0"/>
          <w:lang w:val="en-US" w:eastAsia="zh-CN"/>
        </w:rPr>
      </w:pPr>
      <w:r>
        <w:rPr>
          <w:rFonts w:hint="eastAsia" w:ascii="Times New Roman" w:hAnsi="Times New Roman" w:eastAsia="宋体" w:cs="Times New Roman"/>
          <w:b w:val="0"/>
          <w:bCs w:val="0"/>
          <w:lang w:val="en-US" w:eastAsia="zh-CN"/>
        </w:rPr>
        <w:drawing>
          <wp:inline distT="0" distB="0" distL="114300" distR="114300">
            <wp:extent cx="4373880" cy="1040130"/>
            <wp:effectExtent l="0" t="0" r="0" b="0"/>
            <wp:docPr id="7" name="图片 7" descr="img_v3_02me_9cd6cf01-81a7-4daf-bf47-6c712ff87ab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v3_02me_9cd6cf01-81a7-4daf-bf47-6c712ff87abg"/>
                    <pic:cNvPicPr>
                      <a:picLocks noChangeAspect="1"/>
                    </pic:cNvPicPr>
                  </pic:nvPicPr>
                  <pic:blipFill>
                    <a:blip r:embed="rId10"/>
                    <a:srcRect l="5634" t="65580" r="11438" b="5403"/>
                    <a:stretch>
                      <a:fillRect/>
                    </a:stretch>
                  </pic:blipFill>
                  <pic:spPr>
                    <a:xfrm>
                      <a:off x="0" y="0"/>
                      <a:ext cx="4373880" cy="1040130"/>
                    </a:xfrm>
                    <a:prstGeom prst="rect">
                      <a:avLst/>
                    </a:prstGeom>
                  </pic:spPr>
                </pic:pic>
              </a:graphicData>
            </a:graphic>
          </wp:inline>
        </w:drawing>
      </w:r>
    </w:p>
    <w:p w14:paraId="33B1DC03">
      <w:pPr>
        <w:rPr>
          <w:rFonts w:hint="eastAsia" w:ascii="Times New Roman" w:hAnsi="Times New Roman" w:eastAsia="宋体" w:cs="Times New Roman"/>
          <w:b/>
          <w:bCs/>
        </w:rPr>
      </w:pPr>
    </w:p>
    <w:p w14:paraId="58B0CA83">
      <w:pPr>
        <w:pStyle w:val="4"/>
        <w:numPr>
          <w:ilvl w:val="0"/>
          <w:numId w:val="1"/>
        </w:numPr>
        <w:ind w:firstLineChars="0"/>
        <w:rPr>
          <w:rFonts w:ascii="Times New Roman" w:hAnsi="Times New Roman" w:eastAsia="宋体" w:cs="Times New Roman"/>
          <w:b/>
          <w:bCs/>
        </w:rPr>
      </w:pPr>
      <w:r>
        <w:rPr>
          <w:rFonts w:ascii="Times New Roman" w:hAnsi="Times New Roman" w:eastAsia="宋体" w:cs="Times New Roman"/>
          <w:b/>
          <w:bCs/>
        </w:rPr>
        <w:t>代码内容</w:t>
      </w:r>
    </w:p>
    <w:p w14:paraId="2935F2F1">
      <w:pPr>
        <w:pBdr>
          <w:top w:val="single" w:color="auto" w:sz="4" w:space="1"/>
          <w:left w:val="single" w:color="auto" w:sz="4" w:space="4"/>
          <w:bottom w:val="single" w:color="auto" w:sz="4" w:space="1"/>
          <w:right w:val="single" w:color="auto" w:sz="4" w:space="4"/>
        </w:pBdr>
        <w:rPr>
          <w:rFonts w:ascii="Times New Roman" w:hAnsi="Times New Roman" w:eastAsia="宋体" w:cs="Times New Roman"/>
        </w:rPr>
      </w:pPr>
      <w:r>
        <w:rPr>
          <w:rFonts w:hint="eastAsia" w:ascii="Times New Roman" w:hAnsi="Times New Roman" w:eastAsia="宋体" w:cs="Times New Roman"/>
        </w:rPr>
        <w:t>（能体现解题思路的主要代码，有多个文件或模块可用多个"====</w:t>
      </w:r>
      <w:r>
        <w:rPr>
          <w:rFonts w:ascii="Times New Roman" w:hAnsi="Times New Roman" w:eastAsia="宋体" w:cs="Times New Roman"/>
        </w:rPr>
        <w:t>"</w:t>
      </w:r>
      <w:r>
        <w:rPr>
          <w:rFonts w:hint="eastAsia" w:ascii="Times New Roman" w:hAnsi="Times New Roman" w:eastAsia="宋体" w:cs="Times New Roman"/>
        </w:rPr>
        <w:t>隔开，</w:t>
      </w:r>
      <w:r>
        <w:rPr>
          <w:rFonts w:hint="eastAsia" w:ascii="Times New Roman" w:hAnsi="Times New Roman" w:eastAsia="宋体" w:cs="Times New Roman"/>
          <w:color w:val="FF0000"/>
        </w:rPr>
        <w:t>必填</w:t>
      </w:r>
      <w:r>
        <w:rPr>
          <w:rFonts w:hint="eastAsia" w:ascii="Times New Roman" w:hAnsi="Times New Roman" w:eastAsia="宋体" w:cs="Times New Roman"/>
        </w:rPr>
        <w:t>）</w:t>
      </w:r>
    </w:p>
    <w:p w14:paraId="25317A1D">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w:t>
      </w:r>
      <w:r>
        <w:rPr>
          <w:rFonts w:hint="eastAsia" w:ascii="Times New Roman" w:hAnsi="Times New Roman" w:eastAsia="宋体" w:cs="Times New Roman"/>
          <w:b/>
          <w:bCs/>
          <w:sz w:val="22"/>
          <w:szCs w:val="24"/>
          <w:lang w:val="en-US" w:eastAsia="zh-CN"/>
        </w:rPr>
        <w:t>train.py</w:t>
      </w:r>
      <w:r>
        <w:rPr>
          <w:rFonts w:hint="eastAsia" w:ascii="Times New Roman" w:hAnsi="Times New Roman" w:eastAsia="宋体" w:cs="Times New Roman"/>
        </w:rPr>
        <w:t>=================================</w:t>
      </w:r>
    </w:p>
    <w:p w14:paraId="624446C6">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import warnings</w:t>
      </w:r>
    </w:p>
    <w:p w14:paraId="3BE96434">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 忽视警告</w:t>
      </w:r>
    </w:p>
    <w:p w14:paraId="0B750DA2">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warnings.filterwarnings('ignore')</w:t>
      </w:r>
    </w:p>
    <w:p w14:paraId="03EF0ECD">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import cv2</w:t>
      </w:r>
    </w:p>
    <w:p w14:paraId="4A93508E">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from PIL import Image</w:t>
      </w:r>
    </w:p>
    <w:p w14:paraId="05CD3D23">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import numpy as np</w:t>
      </w:r>
    </w:p>
    <w:p w14:paraId="4214FC44">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import copy</w:t>
      </w:r>
    </w:p>
    <w:p w14:paraId="2BADB9B5">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import matplotlib.pyplot as plt</w:t>
      </w:r>
    </w:p>
    <w:p w14:paraId="2AA3959A">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from tqdm.auto import tqdm</w:t>
      </w:r>
    </w:p>
    <w:p w14:paraId="56F4D353">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import torch</w:t>
      </w:r>
    </w:p>
    <w:p w14:paraId="6A11E10A">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import torch.nn as nn</w:t>
      </w:r>
    </w:p>
    <w:p w14:paraId="1F2A3D6A">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import torch.optim as optim</w:t>
      </w:r>
    </w:p>
    <w:p w14:paraId="5CDB3DF6">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from torchvision.datasets import ImageFolder</w:t>
      </w:r>
    </w:p>
    <w:p w14:paraId="011AF253">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import torchvision.transforms as T</w:t>
      </w:r>
    </w:p>
    <w:p w14:paraId="583E30A8">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from torch.utils.data import DataLoader</w:t>
      </w:r>
    </w:p>
    <w:p w14:paraId="04ED6EAF">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from torch_py.Utils import plot_image</w:t>
      </w:r>
    </w:p>
    <w:p w14:paraId="4C401ADC">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from torch_py.MTCNN.detector import FaceDetector</w:t>
      </w:r>
    </w:p>
    <w:p w14:paraId="2148A1F4">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from torch_py.MobileNetV1 import MobileNetV1</w:t>
      </w:r>
    </w:p>
    <w:p w14:paraId="3FE25FBB">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from torch_py.FaceRec import Recognition</w:t>
      </w:r>
    </w:p>
    <w:p w14:paraId="6E109D56">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from torch_py.Utils import plot_image</w:t>
      </w:r>
    </w:p>
    <w:p w14:paraId="36AE2F86">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from torch_py.MTCNN.detector import FaceDetector</w:t>
      </w:r>
    </w:p>
    <w:p w14:paraId="2B7739A0">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from torch_py.MobileNetV1 import MobileNetV1</w:t>
      </w:r>
    </w:p>
    <w:p w14:paraId="1B139A6F">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from torch_py.FaceRec import Recognition</w:t>
      </w:r>
    </w:p>
    <w:p w14:paraId="7F157843">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from torch_py.FaceRec import Recognition</w:t>
      </w:r>
    </w:p>
    <w:p w14:paraId="4F9066A2">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from PIL import Image</w:t>
      </w:r>
    </w:p>
    <w:p w14:paraId="75D01ECC">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import cv2</w:t>
      </w:r>
    </w:p>
    <w:p w14:paraId="4F6F51B2">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 1.加载数据并进行数据处理</w:t>
      </w:r>
    </w:p>
    <w:p w14:paraId="0ABF0781">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def processing_data(data_path, height=224, width=224, batch_size=32,</w:t>
      </w:r>
    </w:p>
    <w:p w14:paraId="6A3B02C8">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test_split=0.1):</w:t>
      </w:r>
    </w:p>
    <w:p w14:paraId="126D162D">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 xml:space="preserve">    transforms = T.Compose([</w:t>
      </w:r>
    </w:p>
    <w:p w14:paraId="385D252F">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 xml:space="preserve">        T.Resize((height, width)),</w:t>
      </w:r>
    </w:p>
    <w:p w14:paraId="649BBDA0">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 xml:space="preserve">        T.RandomHorizontalFlip(0.1), # 进行随机水平翻转</w:t>
      </w:r>
    </w:p>
    <w:p w14:paraId="023CBD9A">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 xml:space="preserve">        T.RandomVerticalFlip(0.1), # 进行随机竖直翻转</w:t>
      </w:r>
    </w:p>
    <w:p w14:paraId="5BB3E965">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 xml:space="preserve">        T.ToTensor(), # 转化为张量</w:t>
      </w:r>
    </w:p>
    <w:p w14:paraId="0DC81132">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 xml:space="preserve">        T.Normalize([0], [1]), # 归一化</w:t>
      </w:r>
    </w:p>
    <w:p w14:paraId="4C8A9008">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 xml:space="preserve">    ])</w:t>
      </w:r>
    </w:p>
    <w:p w14:paraId="21491D51">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 xml:space="preserve">    dataset = ImageFolder(data_path, transform=transforms)</w:t>
      </w:r>
    </w:p>
    <w:p w14:paraId="3CC77722">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 xml:space="preserve">    # 划分数据集</w:t>
      </w:r>
    </w:p>
    <w:p w14:paraId="16679AC6">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 xml:space="preserve">    train_size = int((1-test_split)*len(dataset))</w:t>
      </w:r>
    </w:p>
    <w:p w14:paraId="0C216B0F">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 xml:space="preserve">    test_size = len(dataset) - train_size</w:t>
      </w:r>
    </w:p>
    <w:p w14:paraId="6D036B5D">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 xml:space="preserve">    train_dataset, test_dataset = torch.utils.data.random_split(dataset, [train_size,test_size])</w:t>
      </w:r>
    </w:p>
    <w:p w14:paraId="4D66428B">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 xml:space="preserve">    # 创建一个 DataLoader 对象</w:t>
      </w:r>
    </w:p>
    <w:p w14:paraId="5146D2B8">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 xml:space="preserve">    train_data_loader = DataLoader(train_dataset, batch_size=batch_size,shuffle=True)</w:t>
      </w:r>
    </w:p>
    <w:p w14:paraId="0A0AA3D0">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 xml:space="preserve">    valid_data_loader = DataLoader(test_dataset, batch_size=batch_size,shuffle=True)</w:t>
      </w:r>
    </w:p>
    <w:p w14:paraId="7D441412">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 xml:space="preserve">    return train_data_loader, valid_data_loader</w:t>
      </w:r>
    </w:p>
    <w:p w14:paraId="1F2325D8">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data_path = './datasets/5f680a696ec9b83bb0037081-momodel/data/image'</w:t>
      </w:r>
    </w:p>
    <w:p w14:paraId="3F574733">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 2.如果有预训练模型，则加载预训练模型；如果没有则不需要加载</w:t>
      </w:r>
    </w:p>
    <w:p w14:paraId="612C21D3">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device = torch.device("cuda:0") if torch.cuda.is_available() else torch.device("cpu")</w:t>
      </w:r>
    </w:p>
    <w:p w14:paraId="0513A3D0">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train_data_loader, valid_data_loader = processing_data(data_path=data_path, height=160, width=160, batch_size=32)</w:t>
      </w:r>
    </w:p>
    <w:p w14:paraId="749FF660">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 3.创建模型和训练模型，训练模型时尽量将模型保存在 results 文件夹</w:t>
      </w:r>
    </w:p>
    <w:p w14:paraId="789F454B">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epochs = 33</w:t>
      </w:r>
    </w:p>
    <w:p w14:paraId="7C2E3AB6">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model = MobileNetV1(classes=2).to(device)</w:t>
      </w:r>
    </w:p>
    <w:p w14:paraId="1B8E9F07">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optimizer = optim.Adam(model.parameters(), lr=1e-3) # 优化器</w:t>
      </w:r>
    </w:p>
    <w:p w14:paraId="20A2A583">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 学习率下降</w:t>
      </w:r>
    </w:p>
    <w:p w14:paraId="528F3578">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scheduler = optim.lr_scheduler.ReduceLROnPlateau(optimizer, 'max', factor=0.5, patience=2)</w:t>
      </w:r>
    </w:p>
    <w:p w14:paraId="5D43FD58">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 损失函数</w:t>
      </w:r>
    </w:p>
    <w:p w14:paraId="4B7D22A0">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criterion = nn.CrossEntropyLoss()</w:t>
      </w:r>
    </w:p>
    <w:p w14:paraId="58001761">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best_loss = 1e9</w:t>
      </w:r>
    </w:p>
    <w:p w14:paraId="00D6EE00">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best_model_weights = copy.deepcopy(model.state_dict())</w:t>
      </w:r>
    </w:p>
    <w:p w14:paraId="50B18DF9">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loss_list = [] # 存储损失函数值</w:t>
      </w:r>
    </w:p>
    <w:p w14:paraId="653C58DE">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for epoch in range(epochs):</w:t>
      </w:r>
    </w:p>
    <w:p w14:paraId="44A0750C">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 xml:space="preserve">    model.train()</w:t>
      </w:r>
    </w:p>
    <w:p w14:paraId="591AF970">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 xml:space="preserve">    for batch_idx, (x, y) in tqdm(enumerate(train_data_loader, 1)):</w:t>
      </w:r>
    </w:p>
    <w:p w14:paraId="652C487F">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 xml:space="preserve">        x = x.to(device)</w:t>
      </w:r>
    </w:p>
    <w:p w14:paraId="3BE74BB1">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 xml:space="preserve">        y = y.to(device)</w:t>
      </w:r>
    </w:p>
    <w:p w14:paraId="72980CEB">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 xml:space="preserve">        pred_y = model(x)</w:t>
      </w:r>
    </w:p>
    <w:p w14:paraId="15D7D413">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 xml:space="preserve">        # print(pred_y.shape)</w:t>
      </w:r>
    </w:p>
    <w:p w14:paraId="0F5AD288">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 xml:space="preserve">        # print(y.shape)</w:t>
      </w:r>
    </w:p>
    <w:p w14:paraId="14DEB959">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 xml:space="preserve">        loss = criterion(pred_y, y)</w:t>
      </w:r>
    </w:p>
    <w:p w14:paraId="6F12D5BE">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 xml:space="preserve">        optimizer.zero_grad()</w:t>
      </w:r>
    </w:p>
    <w:p w14:paraId="5700FA02">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 xml:space="preserve">        loss.backward()</w:t>
      </w:r>
    </w:p>
    <w:p w14:paraId="3A51F482">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 xml:space="preserve">        optimizer.step()</w:t>
      </w:r>
    </w:p>
    <w:p w14:paraId="72C2A764">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 xml:space="preserve">        if loss &lt; best_loss:</w:t>
      </w:r>
    </w:p>
    <w:p w14:paraId="0FA43C67">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 xml:space="preserve">            best_model_weights = copy.deepcopy(model.state_dict())</w:t>
      </w:r>
    </w:p>
    <w:p w14:paraId="60FFFC9E">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 xml:space="preserve">            best_loss = loss</w:t>
      </w:r>
    </w:p>
    <w:p w14:paraId="55172EB4">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 xml:space="preserve">        loss_list.append(loss)</w:t>
      </w:r>
    </w:p>
    <w:p w14:paraId="277F82D3">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 xml:space="preserve">    print('step:' + str(epoch + 1) + '/' + str(epochs) + ' || Total Loss: %.4f' % (loss))</w:t>
      </w:r>
    </w:p>
    <w:p w14:paraId="78B0E813">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 4.评估模型，将自己认为最佳模型保存在 result 文件夹，其余模型备份在项目中其它文件夹，方便您加快测试通过。</w:t>
      </w:r>
    </w:p>
    <w:p w14:paraId="201302B4">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torch.save(model.state_dict(), './results/temp2.pth')</w:t>
      </w:r>
    </w:p>
    <w:p w14:paraId="27BB1FB4">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print('Finish Training.')</w:t>
      </w:r>
    </w:p>
    <w:p w14:paraId="0D18C100">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p>
    <w:p w14:paraId="2614E8CA">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w:t>
      </w:r>
      <w:r>
        <w:rPr>
          <w:rFonts w:hint="eastAsia" w:ascii="Times New Roman" w:hAnsi="Times New Roman" w:eastAsia="宋体" w:cs="Times New Roman"/>
          <w:b/>
          <w:bCs/>
          <w:sz w:val="22"/>
          <w:szCs w:val="24"/>
          <w:lang w:val="en-US" w:eastAsia="zh-CN"/>
        </w:rPr>
        <w:t>main.py</w:t>
      </w:r>
      <w:r>
        <w:rPr>
          <w:rFonts w:hint="eastAsia" w:ascii="Times New Roman" w:hAnsi="Times New Roman" w:eastAsia="宋体" w:cs="Times New Roman"/>
        </w:rPr>
        <w:t>=================================</w:t>
      </w:r>
    </w:p>
    <w:p w14:paraId="5892A47B">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import warnings</w:t>
      </w:r>
    </w:p>
    <w:p w14:paraId="3B74A44A">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 忽视警告</w:t>
      </w:r>
    </w:p>
    <w:p w14:paraId="701235FA">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warnings.filterwarnings('ignore')</w:t>
      </w:r>
    </w:p>
    <w:p w14:paraId="0453B233">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p>
    <w:p w14:paraId="265B76CD">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import cv2</w:t>
      </w:r>
    </w:p>
    <w:p w14:paraId="24CD4470">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from PIL import Image</w:t>
      </w:r>
    </w:p>
    <w:p w14:paraId="6B594C03">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import numpy as np</w:t>
      </w:r>
    </w:p>
    <w:p w14:paraId="2491B29A">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import copy</w:t>
      </w:r>
    </w:p>
    <w:p w14:paraId="539F804C">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import matplotlib.pyplot as plt</w:t>
      </w:r>
    </w:p>
    <w:p w14:paraId="3949E853">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from tqdm.auto import tqdm</w:t>
      </w:r>
    </w:p>
    <w:p w14:paraId="4F0CFD65">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import torch</w:t>
      </w:r>
    </w:p>
    <w:p w14:paraId="05B8F125">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import torch.nn as nn</w:t>
      </w:r>
    </w:p>
    <w:p w14:paraId="3C5F06F8">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import torch.optim as optim</w:t>
      </w:r>
    </w:p>
    <w:p w14:paraId="0F59DB90">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from torchvision.datasets import ImageFolder</w:t>
      </w:r>
    </w:p>
    <w:p w14:paraId="427D9797">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import torchvision.transforms as T</w:t>
      </w:r>
    </w:p>
    <w:p w14:paraId="5AE85B9C">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from torch.utils.data import DataLoader</w:t>
      </w:r>
    </w:p>
    <w:p w14:paraId="676247BA">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from torch_py.Utils import plot_image</w:t>
      </w:r>
    </w:p>
    <w:p w14:paraId="39CE827E">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from torch_py.MTCNN.detector import FaceDetector</w:t>
      </w:r>
    </w:p>
    <w:p w14:paraId="4B3E3454">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from torch_py.MobileNetV1 import MobileNetV1</w:t>
      </w:r>
    </w:p>
    <w:p w14:paraId="28745E55">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from torch_py.FaceRec import Recognition</w:t>
      </w:r>
    </w:p>
    <w:p w14:paraId="753AAE98">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from torch_py.Utils import plot_image</w:t>
      </w:r>
    </w:p>
    <w:p w14:paraId="02DA5D33">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from torch_py.MTCNN.detector import FaceDetector</w:t>
      </w:r>
    </w:p>
    <w:p w14:paraId="205721D7">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from torch_py.MobileNetV1 import MobileNetV1</w:t>
      </w:r>
    </w:p>
    <w:p w14:paraId="367DF748">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from torch_py.FaceRec import Recognition</w:t>
      </w:r>
    </w:p>
    <w:p w14:paraId="6D302EDF">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from torch_py.FaceRec import Recognition</w:t>
      </w:r>
    </w:p>
    <w:p w14:paraId="2F6572F5">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from PIL import Image</w:t>
      </w:r>
    </w:p>
    <w:p w14:paraId="24023BD9">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import cv2</w:t>
      </w:r>
    </w:p>
    <w:p w14:paraId="1521A540">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 -------------------------- 请加载您最满意的模型 ---------------------------</w:t>
      </w:r>
    </w:p>
    <w:p w14:paraId="222B0A3B">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 加载模型(请加载你认为的最佳模型)</w:t>
      </w:r>
    </w:p>
    <w:p w14:paraId="6376DD56">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 加载模型,加载请注意 model_path 是相对路径, 与当前文件同级。</w:t>
      </w:r>
    </w:p>
    <w:p w14:paraId="43711A6B">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 如果你的模型是在 results 文件夹下的 dnn.h5 模型，则 model_path = 'results/temp.pth'</w:t>
      </w:r>
    </w:p>
    <w:p w14:paraId="7893651B">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model_path = 'results/temp.pth'</w:t>
      </w:r>
    </w:p>
    <w:p w14:paraId="2CA7269B">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 ---------------------------------------------------------------------------</w:t>
      </w:r>
    </w:p>
    <w:p w14:paraId="5EFE7A61">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def predict(img):</w:t>
      </w:r>
    </w:p>
    <w:p w14:paraId="63A158E8">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 xml:space="preserve">    """</w:t>
      </w:r>
    </w:p>
    <w:p w14:paraId="4415D7BA">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 xml:space="preserve">    加载模型和模型预测</w:t>
      </w:r>
    </w:p>
    <w:p w14:paraId="36D0AC03">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 xml:space="preserve">    :param img: cv2.imread 图像</w:t>
      </w:r>
    </w:p>
    <w:p w14:paraId="0EF91792">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 xml:space="preserve">    :return: 预测的图片中的总人数、其中佩戴口罩的人数</w:t>
      </w:r>
    </w:p>
    <w:p w14:paraId="7586EAEA">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 xml:space="preserve">    """</w:t>
      </w:r>
    </w:p>
    <w:p w14:paraId="220E19CC">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 xml:space="preserve">    # -------------------------- 实现模型预测部分的代码 ---------------------------</w:t>
      </w:r>
    </w:p>
    <w:p w14:paraId="354B43AD">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 xml:space="preserve">    # 将 cv2.imread 图像转化为 PIL.Image 图像，用来兼容测试输入的 cv2 读取的图像（勿删！！！）</w:t>
      </w:r>
    </w:p>
    <w:p w14:paraId="25B3A87E">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 xml:space="preserve">    # cv2.imread 读取图像的类型是 numpy.ndarray</w:t>
      </w:r>
    </w:p>
    <w:p w14:paraId="4E66AA81">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 xml:space="preserve">    # PIL.Image.open 读取图像的类型是 PIL.JpegImagePlugin.JpegImageFile</w:t>
      </w:r>
    </w:p>
    <w:p w14:paraId="4ADA3AC0">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 xml:space="preserve">    if isinstance(img, np.ndarray):</w:t>
      </w:r>
    </w:p>
    <w:p w14:paraId="7728078E">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 xml:space="preserve">        # 转化为 PIL.JpegImagePlugin.JpegImageFile 类型</w:t>
      </w:r>
    </w:p>
    <w:p w14:paraId="05BCE0B3">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 xml:space="preserve">        img = Image.fromarray(cv2.cvtColor(img,cv2.COLOR_BGR2RGB))</w:t>
      </w:r>
    </w:p>
    <w:p w14:paraId="30AD8BE5">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p>
    <w:p w14:paraId="316EA4E6">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 xml:space="preserve">    recognize = Recognition(model_path)</w:t>
      </w:r>
    </w:p>
    <w:p w14:paraId="019C6653">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 xml:space="preserve">    img, all_num, mask_num = recognize.mask_recognize(img)</w:t>
      </w:r>
    </w:p>
    <w:p w14:paraId="4CDB0718">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 xml:space="preserve">    # -------------------------------------------------------------------------</w:t>
      </w:r>
    </w:p>
    <w:p w14:paraId="33071BC4">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 xml:space="preserve">    return all_num,mask_num</w:t>
      </w:r>
    </w:p>
    <w:p w14:paraId="5937F7EB">
      <w:pPr>
        <w:rPr>
          <w:rFonts w:hint="eastAsia" w:ascii="Times New Roman" w:hAnsi="Times New Roman" w:eastAsia="宋体" w:cs="Times New Roman"/>
        </w:rPr>
      </w:pPr>
    </w:p>
    <w:p w14:paraId="3EE5621F">
      <w:pPr>
        <w:pStyle w:val="4"/>
        <w:numPr>
          <w:ilvl w:val="0"/>
          <w:numId w:val="1"/>
        </w:numPr>
        <w:ind w:firstLineChars="0"/>
        <w:rPr>
          <w:rFonts w:ascii="Times New Roman" w:hAnsi="Times New Roman" w:eastAsia="宋体" w:cs="Times New Roman"/>
          <w:b/>
          <w:bCs/>
        </w:rPr>
      </w:pPr>
      <w:r>
        <w:rPr>
          <w:rFonts w:hint="eastAsia" w:ascii="Times New Roman" w:hAnsi="Times New Roman" w:eastAsia="宋体" w:cs="Times New Roman"/>
          <w:b/>
          <w:bCs/>
        </w:rPr>
        <w:t>实验结果</w:t>
      </w:r>
    </w:p>
    <w:p w14:paraId="00F21E93">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（实验结果，</w:t>
      </w:r>
      <w:r>
        <w:rPr>
          <w:rFonts w:hint="eastAsia" w:ascii="Times New Roman" w:hAnsi="Times New Roman" w:eastAsia="宋体" w:cs="Times New Roman"/>
          <w:color w:val="FF0000"/>
        </w:rPr>
        <w:t>必填</w:t>
      </w:r>
      <w:r>
        <w:rPr>
          <w:rFonts w:hint="eastAsia" w:ascii="Times New Roman" w:hAnsi="Times New Roman" w:eastAsia="宋体" w:cs="Times New Roman"/>
        </w:rPr>
        <w:t>）</w:t>
      </w:r>
    </w:p>
    <w:p w14:paraId="3803805B">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w:t>
      </w:r>
    </w:p>
    <w:p w14:paraId="51CDA754">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lang w:eastAsia="zh-CN"/>
        </w:rPr>
      </w:pPr>
      <w:r>
        <w:rPr>
          <w:rFonts w:hint="eastAsia" w:ascii="Times New Roman" w:hAnsi="Times New Roman" w:eastAsia="宋体" w:cs="Times New Roman"/>
          <w:lang w:eastAsia="zh-CN"/>
        </w:rPr>
        <w:drawing>
          <wp:inline distT="0" distB="0" distL="114300" distR="114300">
            <wp:extent cx="3213100" cy="825500"/>
            <wp:effectExtent l="0" t="0" r="0" b="0"/>
            <wp:docPr id="9" name="图片 9" descr="img_v3_02me_6cbcad7f-c8fc-4e8d-b696-bbd7d63f0a6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img_v3_02me_6cbcad7f-c8fc-4e8d-b696-bbd7d63f0a6g"/>
                    <pic:cNvPicPr>
                      <a:picLocks noChangeAspect="1"/>
                    </pic:cNvPicPr>
                  </pic:nvPicPr>
                  <pic:blipFill>
                    <a:blip r:embed="rId11"/>
                    <a:stretch>
                      <a:fillRect/>
                    </a:stretch>
                  </pic:blipFill>
                  <pic:spPr>
                    <a:xfrm>
                      <a:off x="0" y="0"/>
                      <a:ext cx="3213100" cy="825500"/>
                    </a:xfrm>
                    <a:prstGeom prst="rect">
                      <a:avLst/>
                    </a:prstGeom>
                  </pic:spPr>
                </pic:pic>
              </a:graphicData>
            </a:graphic>
          </wp:inline>
        </w:drawing>
      </w:r>
    </w:p>
    <w:p w14:paraId="33EE8F74">
      <w:pPr>
        <w:pBdr>
          <w:top w:val="single" w:color="auto" w:sz="4" w:space="1"/>
          <w:left w:val="single" w:color="auto" w:sz="4" w:space="4"/>
          <w:bottom w:val="single" w:color="auto" w:sz="4" w:space="1"/>
          <w:right w:val="single" w:color="auto" w:sz="4" w:space="4"/>
        </w:pBdr>
        <w:ind w:firstLine="420" w:firstLineChars="200"/>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通过调参训练，得到最佳模型temp.pth</w:t>
      </w:r>
    </w:p>
    <w:p w14:paraId="638BA2AD">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lang w:eastAsia="zh-CN"/>
        </w:rPr>
      </w:pPr>
      <w:r>
        <w:rPr>
          <w:rFonts w:hint="eastAsia" w:ascii="Times New Roman" w:hAnsi="Times New Roman" w:eastAsia="宋体" w:cs="Times New Roman"/>
          <w:lang w:eastAsia="zh-CN"/>
        </w:rPr>
        <w:drawing>
          <wp:inline distT="0" distB="0" distL="114300" distR="114300">
            <wp:extent cx="4048760" cy="2751455"/>
            <wp:effectExtent l="0" t="0" r="2540" b="4445"/>
            <wp:docPr id="8" name="图片 8" descr="img_v3_02me_9cd6cf01-81a7-4daf-bf47-6c712ff87ab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v3_02me_9cd6cf01-81a7-4daf-bf47-6c712ff87abg"/>
                    <pic:cNvPicPr>
                      <a:picLocks noChangeAspect="1"/>
                    </pic:cNvPicPr>
                  </pic:nvPicPr>
                  <pic:blipFill>
                    <a:blip r:embed="rId10"/>
                    <a:stretch>
                      <a:fillRect/>
                    </a:stretch>
                  </pic:blipFill>
                  <pic:spPr>
                    <a:xfrm>
                      <a:off x="0" y="0"/>
                      <a:ext cx="4048760" cy="2751455"/>
                    </a:xfrm>
                    <a:prstGeom prst="rect">
                      <a:avLst/>
                    </a:prstGeom>
                  </pic:spPr>
                </pic:pic>
              </a:graphicData>
            </a:graphic>
          </wp:inline>
        </w:drawing>
      </w:r>
    </w:p>
    <w:p w14:paraId="72C34260">
      <w:pPr>
        <w:rPr>
          <w:rFonts w:ascii="Times New Roman" w:hAnsi="Times New Roman" w:eastAsia="宋体" w:cs="Times New Roman"/>
        </w:rPr>
      </w:pPr>
    </w:p>
    <w:p w14:paraId="204C9FF4">
      <w:pPr>
        <w:pStyle w:val="4"/>
        <w:numPr>
          <w:ilvl w:val="0"/>
          <w:numId w:val="1"/>
        </w:numPr>
        <w:ind w:firstLineChars="0"/>
        <w:rPr>
          <w:rFonts w:ascii="Times New Roman" w:hAnsi="Times New Roman" w:eastAsia="宋体" w:cs="Times New Roman"/>
          <w:b/>
          <w:bCs/>
        </w:rPr>
      </w:pPr>
      <w:r>
        <w:rPr>
          <w:rFonts w:hint="eastAsia" w:ascii="Times New Roman" w:hAnsi="Times New Roman" w:eastAsia="宋体" w:cs="Times New Roman"/>
          <w:b/>
          <w:bCs/>
        </w:rPr>
        <w:t>总结</w:t>
      </w:r>
    </w:p>
    <w:p w14:paraId="17A2BEBB">
      <w:pPr>
        <w:pBdr>
          <w:top w:val="single" w:color="auto" w:sz="4" w:space="1"/>
          <w:left w:val="single" w:color="auto" w:sz="4" w:space="4"/>
          <w:bottom w:val="single" w:color="auto" w:sz="4" w:space="1"/>
          <w:right w:val="single" w:color="auto" w:sz="4" w:space="4"/>
        </w:pBdr>
        <w:rPr>
          <w:rFonts w:ascii="Times New Roman" w:hAnsi="Times New Roman" w:eastAsia="宋体" w:cs="Times New Roman"/>
        </w:rPr>
      </w:pPr>
      <w:r>
        <w:rPr>
          <w:rFonts w:hint="eastAsia" w:ascii="Times New Roman" w:hAnsi="Times New Roman" w:eastAsia="宋体" w:cs="Times New Roman"/>
        </w:rPr>
        <w:t>（自评分析（是否达到目标预期，可能改进的方向，实现过程中遇到的困难，从哪些方面可以提升性能，模型的超参数和框架搜索是否合理等），</w:t>
      </w:r>
      <w:r>
        <w:rPr>
          <w:rFonts w:hint="eastAsia" w:ascii="Times New Roman" w:hAnsi="Times New Roman" w:eastAsia="宋体" w:cs="Times New Roman"/>
          <w:b/>
          <w:bCs/>
        </w:rPr>
        <w:t>思考题，非必填</w:t>
      </w:r>
      <w:r>
        <w:rPr>
          <w:rFonts w:hint="eastAsia" w:ascii="Times New Roman" w:hAnsi="Times New Roman" w:eastAsia="宋体" w:cs="Times New Roman"/>
        </w:rPr>
        <w:t>）</w:t>
      </w:r>
    </w:p>
    <w:p w14:paraId="7E331017">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w:t>
      </w:r>
    </w:p>
    <w:p w14:paraId="597BD55D">
      <w:pPr>
        <w:pBdr>
          <w:top w:val="single" w:color="auto" w:sz="4" w:space="1"/>
          <w:left w:val="single" w:color="auto" w:sz="4" w:space="4"/>
          <w:bottom w:val="single" w:color="auto" w:sz="4" w:space="1"/>
          <w:right w:val="single" w:color="auto" w:sz="4" w:space="4"/>
        </w:pBdr>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   通过本次实验，学习到了训练和提升模型性能的一个关键手段——调参。这些参数都在哪些方面影响着训练效果？应该调整哪些参数？某个参数应该调整到什么成程度才好？这些都是我们需要考虑的问题，需要掌握模型训练过程、观察loss变化以明确调参方向，最终得到最佳效果模型。</w:t>
      </w:r>
      <w:bookmarkStart w:id="0" w:name="_GoBack"/>
      <w:bookmarkEnd w:id="0"/>
    </w:p>
    <w:p w14:paraId="3AE9396B">
      <w:pPr>
        <w:rPr>
          <w:rFonts w:hint="eastAsia" w:ascii="Times New Roman" w:hAnsi="Times New Roman" w:eastAsia="宋体" w:cs="Times New Roma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auto"/>
    <w:pitch w:val="default"/>
    <w:sig w:usb0="800002BF" w:usb1="38CF7CFA" w:usb2="00000016" w:usb3="00000000" w:csb0="00040001" w:csb1="00000000"/>
  </w:font>
  <w:font w:name="华文楷体">
    <w:panose1 w:val="02010600040101010101"/>
    <w:charset w:val="86"/>
    <w:family w:val="auto"/>
    <w:pitch w:val="default"/>
    <w:sig w:usb0="00000287" w:usb1="080F0000" w:usb2="00000000" w:usb3="00000000" w:csb0="0004009F" w:csb1="DFD70000"/>
  </w:font>
  <w:font w:name="幼圆">
    <w:panose1 w:val="02010509060101010101"/>
    <w:charset w:val="86"/>
    <w:family w:val="auto"/>
    <w:pitch w:val="default"/>
    <w:sig w:usb0="00000001" w:usb1="080E0000" w:usb2="00000000" w:usb3="00000000" w:csb0="00040000"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D553F88"/>
    <w:multiLevelType w:val="multilevel"/>
    <w:tmpl w:val="2D553F88"/>
    <w:lvl w:ilvl="0" w:tentative="0">
      <w:start w:val="1"/>
      <w:numFmt w:val="japaneseCounting"/>
      <w:lvlText w:val="%1、"/>
      <w:lvlJc w:val="left"/>
      <w:pPr>
        <w:ind w:left="435" w:hanging="435"/>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5AD4"/>
    <w:rsid w:val="00494D2E"/>
    <w:rsid w:val="00695AD4"/>
    <w:rsid w:val="006E5B1D"/>
    <w:rsid w:val="00787688"/>
    <w:rsid w:val="00875632"/>
    <w:rsid w:val="00970FC8"/>
    <w:rsid w:val="00A20BAD"/>
    <w:rsid w:val="00BC08D8"/>
    <w:rsid w:val="00C47DE9"/>
    <w:rsid w:val="00F33D5D"/>
    <w:rsid w:val="349D24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unhideWhenUsed/>
    <w:qFormat/>
    <w:uiPriority w:val="1"/>
  </w:style>
  <w:style w:type="table" w:default="1" w:styleId="2">
    <w:name w:val="Normal Table"/>
    <w:semiHidden/>
    <w:unhideWhenUsed/>
    <w:uiPriority w:val="99"/>
    <w:tblPr>
      <w:tblCellMar>
        <w:top w:w="0" w:type="dxa"/>
        <w:left w:w="108" w:type="dxa"/>
        <w:bottom w:w="0" w:type="dxa"/>
        <w:right w:w="108" w:type="dxa"/>
      </w:tblCellMar>
    </w:tblPr>
  </w:style>
  <w:style w:type="paragraph" w:styleId="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1967</Words>
  <Characters>6353</Characters>
  <Lines>4</Lines>
  <Paragraphs>1</Paragraphs>
  <TotalTime>40</TotalTime>
  <ScaleCrop>false</ScaleCrop>
  <LinksUpToDate>false</LinksUpToDate>
  <CharactersWithSpaces>7033</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2020-09-24T12:55:00Z</dcterms:created>
  <dc:creator> </dc:creator>
  <cp:lastModifiedBy>谎</cp:lastModifiedBy>
  <dcterms:modified xsi:type="dcterms:W3CDTF">2025-05-19T07:43:20Z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eyJoZGlkIjoiMGQ3Y2IyMDA5N2FiZTRhOTRlMDQzMDkxMzk2ZWFjZmEiLCJ1c2VySWQiOiIxNTA5ODkyMTc4In0=</vt:lpwstr>
  </property>
  <property fmtid="{D5CDD505-2E9C-101B-9397-08002B2CF9AE}" pid="3" name="KSOProductBuildVer">
    <vt:lpwstr>2052-12.1.0.21171</vt:lpwstr>
  </property>
  <property fmtid="{D5CDD505-2E9C-101B-9397-08002B2CF9AE}" pid="4" name="ICV">
    <vt:lpwstr>CF97889C8A4F4FF99E24D774C109FD6F_12</vt:lpwstr>
  </property>
</Properties>
</file>