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71BDA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组成原理课程第</w:t>
      </w:r>
      <w:r>
        <w:rPr>
          <w:rFonts w:hint="eastAsia"/>
          <w:b/>
          <w:sz w:val="32"/>
          <w:u w:val="single"/>
        </w:rPr>
        <w:t xml:space="preserve"> </w:t>
      </w:r>
      <w:r>
        <w:rPr>
          <w:rFonts w:hint="eastAsia"/>
          <w:b/>
          <w:sz w:val="32"/>
          <w:u w:val="single"/>
          <w:lang w:val="en-US" w:eastAsia="zh-CN"/>
        </w:rPr>
        <w:t>五</w:t>
      </w:r>
      <w:r>
        <w:rPr>
          <w:b/>
          <w:sz w:val="32"/>
          <w:u w:val="single"/>
        </w:rPr>
        <w:t xml:space="preserve"> </w:t>
      </w:r>
      <w:r>
        <w:rPr>
          <w:rFonts w:hint="eastAsia"/>
          <w:b/>
          <w:sz w:val="32"/>
        </w:rPr>
        <w:t>次实报告</w:t>
      </w:r>
    </w:p>
    <w:p w14:paraId="1D63806D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实验名称</w:t>
      </w:r>
      <w:r>
        <w:rPr>
          <w:rFonts w:hint="eastAsia"/>
          <w:b/>
          <w:sz w:val="32"/>
          <w:u w:val="single"/>
        </w:rPr>
        <w:t>：</w:t>
      </w:r>
      <w:r>
        <w:rPr>
          <w:rFonts w:hint="eastAsia"/>
          <w:b/>
          <w:sz w:val="32"/>
          <w:u w:val="single"/>
          <w:lang w:val="en-US" w:eastAsia="zh-CN"/>
        </w:rPr>
        <w:t>单-多周期CPU</w:t>
      </w:r>
      <w:r>
        <w:rPr>
          <w:b/>
          <w:sz w:val="32"/>
          <w:u w:val="single"/>
        </w:rPr>
        <w:t xml:space="preserve">  </w:t>
      </w:r>
    </w:p>
    <w:p w14:paraId="03873EC5">
      <w:pPr>
        <w:jc w:val="center"/>
        <w:rPr>
          <w:u w:val="single"/>
        </w:rPr>
      </w:pP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2312331</w:t>
      </w:r>
      <w:r>
        <w:rPr>
          <w:u w:val="single"/>
        </w:rPr>
        <w:t xml:space="preserve">  </w:t>
      </w:r>
      <w:r>
        <w:rPr>
          <w:rFonts w:hint="eastAsia"/>
        </w:rPr>
        <w:t xml:space="preserve"> 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王一诺</w:t>
      </w:r>
      <w:r>
        <w:rPr>
          <w:u w:val="single"/>
        </w:rPr>
        <w:t xml:space="preserve">  </w:t>
      </w:r>
      <w:r>
        <w:rPr>
          <w:rFonts w:hint="eastAsia"/>
        </w:rPr>
        <w:t>班次：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张金老师</w:t>
      </w:r>
      <w:r>
        <w:rPr>
          <w:u w:val="single"/>
        </w:rPr>
        <w:t xml:space="preserve">   </w:t>
      </w:r>
    </w:p>
    <w:p w14:paraId="0C99AE32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b/>
          <w:bCs/>
          <w:sz w:val="24"/>
          <w:szCs w:val="28"/>
        </w:rPr>
      </w:pPr>
      <w:r>
        <w:rPr>
          <w:rFonts w:hint="eastAsia" w:cstheme="minorBidi"/>
          <w:b/>
          <w:bCs/>
          <w:kern w:val="2"/>
          <w:sz w:val="24"/>
          <w:szCs w:val="28"/>
          <w:lang w:val="en-US" w:eastAsia="zh-CN" w:bidi="ar-SA"/>
        </w:rPr>
        <w:t>1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8"/>
          <w:lang w:val="en-US" w:eastAsia="zh-CN" w:bidi="ar-SA"/>
        </w:rPr>
        <w:t>、</w:t>
      </w:r>
      <w:r>
        <w:rPr>
          <w:rFonts w:hint="eastAsia"/>
          <w:b/>
          <w:bCs/>
          <w:sz w:val="24"/>
          <w:szCs w:val="28"/>
        </w:rPr>
        <w:t>实验内容说明</w:t>
      </w:r>
    </w:p>
    <w:p w14:paraId="17619791">
      <w:pPr>
        <w:bidi w:val="0"/>
        <w:ind w:firstLine="440" w:firstLineChars="200"/>
        <w:rPr>
          <w:rFonts w:hint="eastAsia" w:asciiTheme="minorEastAsia" w:hAnsiTheme="minorEastAsia" w:eastAsiaTheme="minorEastAsia" w:cstheme="minorEastAsia"/>
          <w:sz w:val="22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4"/>
          <w:lang w:val="en-US" w:eastAsia="zh-CN"/>
        </w:rPr>
        <w:t>请根据实验指导手册中的单周期CPU和多周期CPU实验内容,完完成如下任务并撰写实验报告:</w:t>
      </w:r>
    </w:p>
    <w:p w14:paraId="7C227434">
      <w:pPr>
        <w:numPr>
          <w:ilvl w:val="0"/>
          <w:numId w:val="1"/>
        </w:numPr>
        <w:bidi w:val="0"/>
        <w:rPr>
          <w:rFonts w:hint="eastAsia" w:asciiTheme="minorEastAsia" w:hAnsiTheme="minorEastAsia" w:eastAsiaTheme="minorEastAsia" w:cstheme="minorEastAsia"/>
          <w:sz w:val="22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4"/>
          <w:lang w:val="en-US" w:eastAsia="zh-CN"/>
        </w:rPr>
        <w:t xml:space="preserve">针对单周期CPU实验,复现并验证功能,同时对三种类型的MIPS指令,挑1~2条具体分析总结其执行过程。 </w:t>
      </w:r>
    </w:p>
    <w:p w14:paraId="69D4F244">
      <w:pPr>
        <w:numPr>
          <w:ilvl w:val="0"/>
          <w:numId w:val="1"/>
        </w:numPr>
        <w:bidi w:val="0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2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4"/>
          <w:lang w:val="en-US" w:eastAsia="zh-CN"/>
        </w:rPr>
        <w:t xml:space="preserve">针对多周期CPU实验,请认真分析指令ROM中的指令执行情况,找到存在的bug并修复,实验报告中总结寻找bug和修 复bug的过程。 </w:t>
      </w:r>
    </w:p>
    <w:p w14:paraId="26DC54E9">
      <w:pPr>
        <w:numPr>
          <w:ilvl w:val="0"/>
          <w:numId w:val="1"/>
        </w:numPr>
        <w:bidi w:val="0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2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4"/>
          <w:lang w:val="en-US" w:eastAsia="zh-CN"/>
        </w:rPr>
        <w:t xml:space="preserve">将ALU实验中扩展的三种运算,以自定义MIPS指令的开式,添加到多周期CPU实验代码中,并自行编写指令存储到指 令ROM,然后验证正确性,波形验证或实验箱上箱验证均可。 </w:t>
      </w:r>
    </w:p>
    <w:p w14:paraId="6259BDE9">
      <w:pPr>
        <w:numPr>
          <w:ilvl w:val="0"/>
          <w:numId w:val="0"/>
        </w:numPr>
        <w:bidi w:val="0"/>
        <w:ind w:leftChars="0"/>
        <w:rPr>
          <w:rFonts w:hint="eastAsia" w:asciiTheme="minorEastAsia" w:hAnsiTheme="minorEastAsia" w:eastAsiaTheme="minorEastAsia" w:cstheme="minorEastAsia"/>
          <w:sz w:val="22"/>
          <w:szCs w:val="24"/>
        </w:rPr>
      </w:pPr>
      <w:r>
        <w:rPr>
          <w:rFonts w:hint="eastAsia" w:asciiTheme="minorEastAsia" w:hAnsiTheme="minorEastAsia" w:eastAsiaTheme="minorEastAsia" w:cstheme="minorEastAsia"/>
          <w:sz w:val="22"/>
          <w:szCs w:val="24"/>
          <w:lang w:val="en-US" w:eastAsia="zh-CN"/>
        </w:rPr>
        <w:t>注意:单周期CPU使用异步存储器(.v)文件格式,多周期CPU使用的是同步存储器(IP核形式),二者不要弄混</w:t>
      </w:r>
      <w:r>
        <w:rPr>
          <w:rFonts w:hint="eastAsia" w:asciiTheme="minorEastAsia" w:hAnsiTheme="minorEastAsia" w:cstheme="minorEastAsia"/>
          <w:sz w:val="22"/>
          <w:szCs w:val="24"/>
          <w:lang w:val="en-US"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2"/>
          <w:szCs w:val="24"/>
          <w:lang w:val="en-US" w:eastAsia="zh-CN"/>
        </w:rPr>
        <w:t>多周期实验中,每一个IP核请自行创建到项目中,不要使用源码中的docp文件。</w:t>
      </w:r>
    </w:p>
    <w:p w14:paraId="599D51DD">
      <w:pPr>
        <w:bidi w:val="0"/>
        <w:rPr>
          <w:rFonts w:hint="eastAsia"/>
          <w:lang w:val="en-US" w:eastAsia="zh-CN"/>
        </w:rPr>
      </w:pPr>
    </w:p>
    <w:p w14:paraId="3F4EC7D5">
      <w:pPr>
        <w:pStyle w:val="9"/>
        <w:numPr>
          <w:ilvl w:val="0"/>
          <w:numId w:val="2"/>
        </w:numPr>
        <w:ind w:left="420" w:leftChars="0" w:hanging="420" w:firstLineChars="0"/>
        <w:jc w:val="left"/>
        <w:rPr>
          <w:rFonts w:hint="eastAsia"/>
          <w:b/>
          <w:bCs/>
          <w:sz w:val="24"/>
          <w:szCs w:val="28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单周期</w:t>
      </w:r>
    </w:p>
    <w:p w14:paraId="377BBB27">
      <w:pPr>
        <w:pStyle w:val="9"/>
        <w:numPr>
          <w:ilvl w:val="0"/>
          <w:numId w:val="0"/>
        </w:numPr>
        <w:ind w:leftChars="0" w:firstLine="221" w:firstLineChars="100"/>
        <w:jc w:val="left"/>
        <w:rPr>
          <w:rFonts w:hint="eastAsia"/>
          <w:b/>
          <w:bCs/>
          <w:sz w:val="22"/>
          <w:szCs w:val="24"/>
          <w:lang w:val="en-US" w:eastAsia="zh-CN"/>
        </w:rPr>
      </w:pPr>
      <w:r>
        <w:rPr>
          <w:rFonts w:hint="eastAsia"/>
          <w:b/>
          <w:bCs/>
          <w:sz w:val="22"/>
          <w:szCs w:val="24"/>
          <w:lang w:val="en-US" w:eastAsia="zh-CN"/>
        </w:rPr>
        <w:t>2.1实验目的</w:t>
      </w:r>
    </w:p>
    <w:p w14:paraId="37B0EDC7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1. 理解 MIPS 指令结构，理解 MIPS 指令集中常用指令的功能和编码，学会对这些</w:t>
      </w:r>
    </w:p>
    <w:p w14:paraId="23388E63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指令进行归纳分类。</w:t>
      </w:r>
    </w:p>
    <w:p w14:paraId="6534EDF7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2. 了解熟悉 MIPS 体系的处理器结构，如延迟槽，哈佛结构的概念。</w:t>
      </w:r>
    </w:p>
    <w:p w14:paraId="07EE9AC3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3. 熟悉并掌握单周期 CPU 的原理和设计。</w:t>
      </w:r>
    </w:p>
    <w:p w14:paraId="406C0A50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4. 进一步加强运用 verilog 语言进行电路设计的能力。</w:t>
      </w:r>
    </w:p>
    <w:p w14:paraId="204F7FD1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5. 为后续设计多周期 cpu 的实验打下基础。</w:t>
      </w:r>
    </w:p>
    <w:p w14:paraId="6DE25B00">
      <w:pPr>
        <w:pStyle w:val="9"/>
        <w:numPr>
          <w:ilvl w:val="0"/>
          <w:numId w:val="0"/>
        </w:numPr>
        <w:ind w:left="420" w:leftChars="95" w:hanging="221" w:hangingChars="100"/>
        <w:jc w:val="left"/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  <w:lang w:val="en-US" w:eastAsia="zh-CN"/>
        </w:rPr>
        <w:t>2.2</w:t>
      </w:r>
      <w:r>
        <w:rPr>
          <w:rFonts w:hint="eastAsia"/>
          <w:b/>
          <w:bCs/>
          <w:sz w:val="22"/>
          <w:szCs w:val="24"/>
        </w:rPr>
        <w:t>实验原理图</w:t>
      </w:r>
    </w:p>
    <w:p w14:paraId="1D1A4C5C">
      <w:pPr>
        <w:pStyle w:val="9"/>
        <w:numPr>
          <w:ilvl w:val="0"/>
          <w:numId w:val="0"/>
        </w:numPr>
        <w:ind w:left="420" w:leftChars="0" w:hanging="420" w:firstLineChars="0"/>
        <w:jc w:val="center"/>
        <w:rPr>
          <w:rFonts w:hint="eastAsia" w:eastAsiaTheme="minorEastAsia"/>
          <w:b/>
          <w:bCs/>
          <w:sz w:val="22"/>
          <w:szCs w:val="24"/>
          <w:lang w:eastAsia="zh-CN"/>
        </w:rPr>
      </w:pPr>
      <w:r>
        <w:rPr>
          <w:rFonts w:hint="eastAsia" w:eastAsiaTheme="minorEastAsia"/>
          <w:b/>
          <w:bCs/>
          <w:sz w:val="22"/>
          <w:szCs w:val="24"/>
          <w:lang w:eastAsia="zh-CN"/>
        </w:rPr>
        <w:drawing>
          <wp:inline distT="0" distB="0" distL="114300" distR="114300">
            <wp:extent cx="2661285" cy="2824480"/>
            <wp:effectExtent l="0" t="0" r="5715" b="7620"/>
            <wp:docPr id="11" name="图片 11" descr="img_v3_02m8_77affced-c5d0-42b5-a4b5-798ea125ea1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v3_02m8_77affced-c5d0-42b5-a4b5-798ea125ea1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128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98B1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/>
          <w:b/>
          <w:bCs/>
          <w:szCs w:val="24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单周期 CPU 是指一条指令的所有操作在一个时钟周期内执行完。设计中所有寄存</w:t>
      </w:r>
    </w:p>
    <w:p w14:paraId="4195F2DD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器和存储器都是异步读同步写的，即读出数据不需要时钟控制，但写入数据需时钟控</w:t>
      </w:r>
    </w:p>
    <w:p w14:paraId="31A9AAC7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制。</w:t>
      </w:r>
    </w:p>
    <w:p w14:paraId="5209004E">
      <w:pPr>
        <w:bidi w:val="0"/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故单周期 CPU 的运作即：在一个时钟周期内，根据 PC 值从指令 ROM 中读出相应的</w:t>
      </w:r>
    </w:p>
    <w:p w14:paraId="773CDA27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指令，将指令译码后从寄存器堆中读出需要的操作数，送往 ALU 模块，ALU 模块运算</w:t>
      </w:r>
    </w:p>
    <w:p w14:paraId="6737015E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得到结果。</w:t>
      </w:r>
    </w:p>
    <w:p w14:paraId="2B74C0F4">
      <w:pPr>
        <w:pStyle w:val="9"/>
        <w:numPr>
          <w:ilvl w:val="0"/>
          <w:numId w:val="0"/>
        </w:numPr>
        <w:ind w:left="420" w:leftChars="95" w:hanging="221" w:hangingChars="100"/>
        <w:jc w:val="left"/>
        <w:rPr>
          <w:rFonts w:hint="eastAsia"/>
          <w:b/>
          <w:bCs/>
          <w:sz w:val="22"/>
          <w:szCs w:val="24"/>
          <w:lang w:val="en-US" w:eastAsia="zh-CN"/>
        </w:rPr>
      </w:pPr>
      <w:r>
        <w:rPr>
          <w:rFonts w:hint="eastAsia"/>
          <w:b/>
          <w:bCs/>
          <w:sz w:val="22"/>
          <w:szCs w:val="24"/>
          <w:lang w:val="en-US" w:eastAsia="zh-CN"/>
        </w:rPr>
        <w:t>2.3</w:t>
      </w:r>
      <w:r>
        <w:rPr>
          <w:rFonts w:hint="eastAsia"/>
          <w:b/>
          <w:bCs/>
          <w:sz w:val="22"/>
          <w:szCs w:val="24"/>
        </w:rPr>
        <w:t>实验</w:t>
      </w:r>
      <w:r>
        <w:rPr>
          <w:rFonts w:hint="eastAsia"/>
          <w:b/>
          <w:bCs/>
          <w:sz w:val="22"/>
          <w:szCs w:val="24"/>
          <w:lang w:val="en-US" w:eastAsia="zh-CN"/>
        </w:rPr>
        <w:t>步骤</w:t>
      </w:r>
    </w:p>
    <w:p w14:paraId="7CC03507">
      <w:pPr>
        <w:pStyle w:val="9"/>
        <w:numPr>
          <w:ilvl w:val="0"/>
          <w:numId w:val="0"/>
        </w:numPr>
        <w:jc w:val="left"/>
        <w:rPr>
          <w:rFonts w:hint="eastAsia"/>
          <w:b/>
          <w:bCs/>
          <w:sz w:val="22"/>
          <w:szCs w:val="24"/>
          <w:lang w:val="en-US" w:eastAsia="zh-CN"/>
        </w:rPr>
      </w:pPr>
      <w:r>
        <w:rPr>
          <w:rFonts w:hint="eastAsia"/>
          <w:b/>
          <w:bCs/>
          <w:sz w:val="22"/>
          <w:szCs w:val="24"/>
          <w:lang w:val="en-US" w:eastAsia="zh-CN"/>
        </w:rPr>
        <w:drawing>
          <wp:inline distT="0" distB="0" distL="114300" distR="114300">
            <wp:extent cx="2702560" cy="2002790"/>
            <wp:effectExtent l="0" t="0" r="2540" b="3810"/>
            <wp:docPr id="12" name="图片 12" descr="img_v3_02m8_82720597-d49a-42ce-8170-75d827655a9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v3_02m8_82720597-d49a-42ce-8170-75d827655a9g"/>
                    <pic:cNvPicPr>
                      <a:picLocks noChangeAspect="1"/>
                    </pic:cNvPicPr>
                  </pic:nvPicPr>
                  <pic:blipFill>
                    <a:blip r:embed="rId5"/>
                    <a:srcRect t="2315" r="7462"/>
                    <a:stretch>
                      <a:fillRect/>
                    </a:stretch>
                  </pic:blipFill>
                  <pic:spPr>
                    <a:xfrm>
                      <a:off x="0" y="0"/>
                      <a:ext cx="270256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2"/>
          <w:szCs w:val="24"/>
          <w:lang w:val="en-US" w:eastAsia="zh-CN"/>
        </w:rPr>
        <w:drawing>
          <wp:inline distT="0" distB="0" distL="114300" distR="114300">
            <wp:extent cx="2526030" cy="1671320"/>
            <wp:effectExtent l="0" t="0" r="1270" b="5080"/>
            <wp:docPr id="15" name="图片 15" descr="img_v3_02m8_de5b892d-515e-4af4-92da-f0a10104b85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v3_02m8_de5b892d-515e-4af4-92da-f0a10104b85g"/>
                    <pic:cNvPicPr>
                      <a:picLocks noChangeAspect="1"/>
                    </pic:cNvPicPr>
                  </pic:nvPicPr>
                  <pic:blipFill>
                    <a:blip r:embed="rId6"/>
                    <a:srcRect b="18502"/>
                    <a:stretch>
                      <a:fillRect/>
                    </a:stretch>
                  </pic:blipFill>
                  <pic:spPr>
                    <a:xfrm>
                      <a:off x="0" y="0"/>
                      <a:ext cx="252603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7B02">
      <w:pPr>
        <w:bidi w:val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  原代码存在写使能处理有误的bug，可以看到错误地将四位信号与一位信号相与，这叫导致只能向内存写入最低位，将其修改为下述代码，可以成功运行。</w:t>
      </w:r>
    </w:p>
    <w:p w14:paraId="2E5298FC">
      <w:pPr>
        <w:bidi w:val="0"/>
        <w:jc w:val="center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drawing>
          <wp:inline distT="0" distB="0" distL="114300" distR="114300">
            <wp:extent cx="3625215" cy="2586355"/>
            <wp:effectExtent l="0" t="0" r="6985" b="4445"/>
            <wp:docPr id="16" name="图片 16" descr="img_v3_02m8_0a88e152-e04b-4eef-956b-64f9f450e06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v3_02m8_0a88e152-e04b-4eef-956b-64f9f450e06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5215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6C76">
      <w:pPr>
        <w:bidi w:val="0"/>
        <w:ind w:left="2310" w:leftChars="200" w:hanging="1890" w:hangingChars="900"/>
        <w:jc w:val="both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原代码设置了20条指令的执行，我们上箱复现，这里只截取几段展示：</w:t>
      </w:r>
      <w:r>
        <w:rPr>
          <w:rFonts w:hint="eastAsia" w:asciiTheme="minorEastAsia" w:hAnsiTheme="minorEastAsia" w:cstheme="minorEastAsia"/>
          <w:lang w:val="en-US" w:eastAsia="zh-CN"/>
        </w:rPr>
        <w:br w:type="textWrapping"/>
      </w:r>
      <w:r>
        <w:rPr>
          <w:rFonts w:hint="default" w:asciiTheme="minorEastAsia" w:hAnsiTheme="minorEastAsia" w:cstheme="minorEastAsia"/>
          <w:lang w:val="en-US" w:eastAsia="zh-CN"/>
        </w:rPr>
        <w:drawing>
          <wp:inline distT="0" distB="0" distL="114300" distR="114300">
            <wp:extent cx="2483485" cy="1367790"/>
            <wp:effectExtent l="0" t="0" r="5715" b="3810"/>
            <wp:docPr id="17" name="图片 17" descr="img_v3_02m8_64ec9df6-29a8-4c5c-a6b0-7ecfbbda607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v3_02m8_64ec9df6-29a8-4c5c-a6b0-7ecfbbda607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3485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99B6">
      <w:pPr>
        <w:keepNext w:val="0"/>
        <w:keepLines w:val="0"/>
        <w:widowControl/>
        <w:suppressLineNumbers w:val="0"/>
        <w:ind w:firstLine="510" w:firstLineChars="300"/>
        <w:jc w:val="left"/>
        <w:rPr>
          <w:rFonts w:hint="eastAsia" w:asciiTheme="minorEastAsia" w:hAnsiTheme="minorEastAsia" w:cstheme="minorEastAsia"/>
          <w:lang w:val="en-US" w:eastAsia="zh-CN"/>
        </w:rPr>
      </w:pPr>
      <w:r>
        <w:rPr>
          <w:rFonts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>sw $5,#19($1)</w:t>
      </w:r>
      <w:r>
        <w:rPr>
          <w:rFonts w:hint="default" w:asciiTheme="minorEastAsia" w:hAnsiTheme="minorEastAsia" w:cstheme="minorEastAsia"/>
          <w:lang w:val="en-US" w:eastAsia="zh-CN"/>
        </w:rPr>
        <w:t>指令结束后</w:t>
      </w:r>
      <w:r>
        <w:rPr>
          <w:rFonts w:hint="eastAsia" w:asciiTheme="minorEastAsia" w:hAnsiTheme="minorEastAsia" w:cstheme="minorEastAsia"/>
          <w:lang w:val="en-US" w:eastAsia="zh-CN"/>
        </w:rPr>
        <w:t>如上图所示，至此完成了对寄存器 $1~$5 的赋值，并将$5寄存器的值存在了内存Mem[0000_0014H]中；</w:t>
      </w:r>
    </w:p>
    <w:p w14:paraId="73EC5B55">
      <w:pPr>
        <w:keepNext w:val="0"/>
        <w:keepLines w:val="0"/>
        <w:widowControl/>
        <w:suppressLineNumbers w:val="0"/>
        <w:ind w:firstLine="630" w:firstLineChars="300"/>
        <w:jc w:val="left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                </w:t>
      </w:r>
      <w:r>
        <w:rPr>
          <w:rFonts w:hint="default" w:asciiTheme="minorEastAsia" w:hAnsiTheme="minorEastAsia" w:cstheme="minorEastAsia"/>
          <w:lang w:val="en-US" w:eastAsia="zh-CN"/>
        </w:rPr>
        <w:drawing>
          <wp:inline distT="0" distB="0" distL="114300" distR="114300">
            <wp:extent cx="2254250" cy="1506855"/>
            <wp:effectExtent l="0" t="0" r="6350" b="4445"/>
            <wp:docPr id="18" name="图片 18" descr="img_v3_02m8_87e0c3d3-d8fd-4816-a131-daae5064e80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v3_02m8_87e0c3d3-d8fd-4816-a131-daae5064e80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7442">
      <w:pPr>
        <w:keepNext w:val="0"/>
        <w:keepLines w:val="0"/>
        <w:widowControl/>
        <w:suppressLineNumbers w:val="0"/>
        <w:ind w:firstLine="630" w:firstLineChars="300"/>
        <w:jc w:val="left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sw $8,#28($0) 指令结束后</w:t>
      </w:r>
      <w:r>
        <w:rPr>
          <w:rFonts w:hint="eastAsia" w:asciiTheme="minorEastAsia" w:hAnsiTheme="minorEastAsia" w:cstheme="minorEastAsia"/>
          <w:lang w:val="en-US" w:eastAsia="zh-CN"/>
        </w:rPr>
        <w:t>如上图所示，到此完成了对寄存器 $6~$8 的赋值，并将 $8 寄存器的值存在了内存Mem[0000_001CH]中。此后的不再赘述。</w:t>
      </w:r>
    </w:p>
    <w:p w14:paraId="5988F865">
      <w:pPr>
        <w:pStyle w:val="9"/>
        <w:numPr>
          <w:ilvl w:val="0"/>
          <w:numId w:val="0"/>
        </w:numPr>
        <w:ind w:left="420" w:leftChars="95" w:hanging="221" w:hangingChars="100"/>
        <w:jc w:val="left"/>
        <w:rPr>
          <w:rFonts w:hint="eastAsia"/>
          <w:b/>
          <w:bCs/>
          <w:sz w:val="22"/>
          <w:szCs w:val="24"/>
          <w:lang w:val="en-US" w:eastAsia="zh-CN"/>
        </w:rPr>
      </w:pPr>
      <w:r>
        <w:rPr>
          <w:rFonts w:hint="eastAsia"/>
          <w:b/>
          <w:bCs/>
          <w:sz w:val="22"/>
          <w:szCs w:val="24"/>
          <w:lang w:val="en-US" w:eastAsia="zh-CN"/>
        </w:rPr>
        <w:t>2.4三种类型的MIPS指令</w:t>
      </w:r>
    </w:p>
    <w:p w14:paraId="499158C0">
      <w:pPr>
        <w:bidi w:val="0"/>
        <w:ind w:firstLine="420" w:firstLineChars="20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MIPS指令集主要分为三种类型：R型（寄存器型）、I型（立即数型）和J型（跳转型）</w:t>
      </w:r>
      <w:r>
        <w:rPr>
          <w:rFonts w:hint="eastAsia" w:asciiTheme="minorEastAsia" w:hAnsiTheme="minorEastAsia" w:cstheme="minorEastAsia"/>
          <w:lang w:val="en-US" w:eastAsia="zh-CN"/>
        </w:rPr>
        <w:t>。</w:t>
      </w:r>
    </w:p>
    <w:p w14:paraId="71C9DFA2">
      <w:pPr>
        <w:bidi w:val="0"/>
        <w:ind w:firstLine="211" w:firstLineChars="100"/>
        <w:rPr>
          <w:rFonts w:hint="default" w:asciiTheme="minorEastAsia" w:hAnsi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lang w:val="en-US" w:eastAsia="zh-CN"/>
        </w:rPr>
        <w:t>1&gt;R型指令</w:t>
      </w:r>
    </w:p>
    <w:p w14:paraId="6B4C153A">
      <w:pPr>
        <w:bidi w:val="0"/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格式：opcode (6) | rs (5) | rt (5) | rd (5) | shamt (5) | funct (6)</w:t>
      </w:r>
    </w:p>
    <w:p w14:paraId="4F3D5FA8">
      <w:pPr>
        <w:bidi w:val="0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其中，op 段（6b）：恒为0b000000；rs（5b）、rt（5b） ：两个源操作数所在的寄存器号；rd（5b）：目的操作数所在的寄存器号；shamt（5位）：位移量，决定移位指令的移位位数；func（6b）：功能位，决定R 型指令的具体功能。</w:t>
      </w:r>
    </w:p>
    <w:p w14:paraId="0E619D0B">
      <w:pPr>
        <w:bidi w:val="0"/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特点：所有操作数均为寄存器，用于算术/逻辑运算（如加减、移位）。</w:t>
      </w:r>
    </w:p>
    <w:p w14:paraId="48503D0F">
      <w:pPr>
        <w:bidi w:val="0"/>
        <w:ind w:firstLine="420" w:firstLineChars="20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示例：00411821</w:t>
      </w:r>
      <w:r>
        <w:rPr>
          <w:rFonts w:hint="eastAsia" w:asciiTheme="minorEastAsia" w:hAnsiTheme="minorEastAsia" w:cstheme="minorEastAsia"/>
          <w:lang w:val="en-US" w:eastAsia="zh-CN"/>
        </w:rPr>
        <w:t>。该操作码对应的汇编指令为addu  $3,$2,$1。我们将该操作码展成二进制：0000_0000_0100_0001_0001_1000_0010_0001,前6位000000代表R型指令，5位00010对应$2寄存器，接着00001对应$1寄存器，接着为00011对应$3寄存器，00000表示不做移位，100001是功能码对应的就是addu指令。也就是说，此处执行的操作为：将$2寄存器与$1寄存器相加的值保存在$3寄存器中。</w:t>
      </w:r>
    </w:p>
    <w:p w14:paraId="6B2E4419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从这个例子可以概括执行过程：从指令存储器中取指令，更新 PC ；ALU 根据 funct 字段确定 ALU 的功能；从寄存器堆中读出寄存器 rs 和 rt，对它们进行确定的ALU操作；最后将运算结果写入到 rd 字段对应的目标寄存器。</w:t>
      </w:r>
    </w:p>
    <w:p w14:paraId="07AD5005">
      <w:pPr>
        <w:numPr>
          <w:ilvl w:val="0"/>
          <w:numId w:val="3"/>
        </w:numPr>
        <w:bidi w:val="0"/>
        <w:ind w:firstLine="211" w:firstLineChars="100"/>
        <w:rPr>
          <w:rFonts w:hint="eastAsia" w:asciiTheme="minorEastAsia" w:hAnsi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lang w:val="en-US" w:eastAsia="zh-CN"/>
        </w:rPr>
        <w:t>I型指令</w:t>
      </w:r>
    </w:p>
    <w:p w14:paraId="3C4B21D3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格式：opcode (6) | rs (5) | rt (5) | immediate (16)</w:t>
      </w:r>
    </w:p>
    <w:p w14:paraId="59A79599">
      <w:pPr>
        <w:bidi w:val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其中，op段（6b）：决定 I 型指令类型；rs（5b）：是第一个源操作数所在的寄存器号；</w:t>
      </w:r>
    </w:p>
    <w:p w14:paraId="4558FFBD">
      <w:pPr>
        <w:bidi w:val="0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rt（5b）：是第二个源操作数所在的寄存器号 或 目的操作数所在的寄存器编号。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immediate</w:t>
      </w:r>
      <w:r>
        <w:rPr>
          <w:rFonts w:hint="eastAsia" w:asciiTheme="minorEastAsia" w:hAnsiTheme="minorEastAsia" w:cstheme="minorEastAsia"/>
          <w:lang w:val="en-US" w:eastAsia="zh-CN"/>
        </w:rPr>
        <w:t>（16b）：立即数或地址。</w:t>
      </w:r>
    </w:p>
    <w:p w14:paraId="18D557E5">
      <w:pPr>
        <w:bidi w:val="0"/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特点：包含16位立即数，用于加载/存储、条件分支等。</w:t>
      </w:r>
    </w:p>
    <w:p w14:paraId="05954FEA">
      <w:pPr>
        <w:bidi w:val="0"/>
        <w:ind w:firstLine="420" w:firstLineChars="20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示例：24010001</w:t>
      </w:r>
      <w:r>
        <w:rPr>
          <w:rFonts w:hint="eastAsia" w:asciiTheme="minorEastAsia" w:hAnsiTheme="minorEastAsia" w:cstheme="minorEastAsia"/>
          <w:lang w:val="en-US" w:eastAsia="zh-CN"/>
        </w:rPr>
        <w:t>。该操作码对应的汇编指令为addiu $1 ,$0,#1。将操作码转成二进制：0010_0100_0000_0001_0000_0000_0000_0001，前6位001001表明进行addui立即数加法运算，接下来5位00000对应$0寄存器,接着00001对应$1寄存器，最后16位表明立即数是1。也就是说，此处执行的操作为：把$0寄存器的值与立即数1进行相加，结果存在$1寄存器。</w:t>
      </w:r>
    </w:p>
    <w:p w14:paraId="0EC27FEC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从这个例子可以概括执行过程：取指：从指令存储器中读取指令，解析字段；译码：读取基址寄存器rs的值；执行：计算内存地址；访存：根据计算出的地址，从数据存储器中读取数据；最后写回，将读取的数据写入目标寄存器rt。</w:t>
      </w:r>
    </w:p>
    <w:p w14:paraId="1E9635A1">
      <w:pPr>
        <w:numPr>
          <w:ilvl w:val="0"/>
          <w:numId w:val="3"/>
        </w:numPr>
        <w:bidi w:val="0"/>
        <w:ind w:firstLine="211" w:firstLineChars="100"/>
        <w:rPr>
          <w:rFonts w:hint="default" w:asciiTheme="minorEastAsia" w:hAnsi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lang w:val="en-US" w:eastAsia="zh-CN"/>
        </w:rPr>
        <w:t>J型指令</w:t>
      </w:r>
    </w:p>
    <w:p w14:paraId="6C016646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格式：opcode (6) | address (26)</w:t>
      </w:r>
    </w:p>
    <w:p w14:paraId="477AE661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特点：26位目标地址，用于无条件跳转。</w:t>
      </w:r>
    </w:p>
    <w:p w14:paraId="7A1660BA">
      <w:pPr>
        <w:bidi w:val="0"/>
        <w:ind w:firstLine="420" w:firstLineChars="20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示例：08000000。</w:t>
      </w:r>
      <w:r>
        <w:rPr>
          <w:rFonts w:hint="eastAsia" w:asciiTheme="minorEastAsia" w:hAnsiTheme="minorEastAsia" w:cstheme="minorEastAsia"/>
          <w:lang w:val="en-US" w:eastAsia="zh-CN"/>
        </w:rPr>
        <w:t>对应汇编指令为j  00H。转成二进制为0000_1000_0000_0000_0000_0000_0000_0000，前6 位000010对应指令j，后26位表示跳转到0号处。</w:t>
      </w:r>
    </w:p>
    <w:p w14:paraId="0EB28709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可以总结出执行过程：从指令存储器中取指令，更新 PC ，然后取出 address 字段作为目标跳转地址，将目标跳转地址存入PC中。</w:t>
      </w:r>
    </w:p>
    <w:p w14:paraId="0F48FF2B">
      <w:pPr>
        <w:bidi w:val="0"/>
        <w:rPr>
          <w:rFonts w:hint="default" w:asciiTheme="minorEastAsia" w:hAnsiTheme="minorEastAsia" w:eastAsiaTheme="minorEastAsia" w:cstheme="minorEastAsia"/>
          <w:lang w:val="en-US" w:eastAsia="zh-CN"/>
        </w:rPr>
      </w:pPr>
    </w:p>
    <w:p w14:paraId="51A0309F">
      <w:pPr>
        <w:pStyle w:val="9"/>
        <w:numPr>
          <w:ilvl w:val="0"/>
          <w:numId w:val="2"/>
        </w:numPr>
        <w:ind w:left="420" w:leftChars="0" w:hanging="420" w:firstLineChars="0"/>
        <w:jc w:val="left"/>
        <w:rPr>
          <w:rFonts w:hint="eastAsia"/>
          <w:b/>
          <w:bCs/>
          <w:sz w:val="24"/>
          <w:szCs w:val="28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多周期</w:t>
      </w:r>
    </w:p>
    <w:p w14:paraId="19525E6A">
      <w:pPr>
        <w:pStyle w:val="9"/>
        <w:numPr>
          <w:ilvl w:val="0"/>
          <w:numId w:val="0"/>
        </w:numPr>
        <w:ind w:leftChars="0" w:firstLine="221" w:firstLineChars="100"/>
        <w:jc w:val="left"/>
        <w:rPr>
          <w:rFonts w:hint="eastAsia"/>
          <w:b/>
          <w:bCs/>
          <w:sz w:val="22"/>
          <w:szCs w:val="24"/>
          <w:lang w:val="en-US" w:eastAsia="zh-CN"/>
        </w:rPr>
      </w:pPr>
      <w:r>
        <w:rPr>
          <w:rFonts w:hint="eastAsia"/>
          <w:b/>
          <w:bCs/>
          <w:sz w:val="22"/>
          <w:szCs w:val="24"/>
          <w:lang w:val="en-US" w:eastAsia="zh-CN"/>
        </w:rPr>
        <w:t>3.1实验目的</w:t>
      </w:r>
    </w:p>
    <w:p w14:paraId="7C66EEC6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1. 在单周期 CPU 实验完成的提前下，理解多周期的概念。</w:t>
      </w:r>
    </w:p>
    <w:p w14:paraId="47CC077A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2. 熟悉并掌握多周期 CPU 的原理和设计。</w:t>
      </w:r>
    </w:p>
    <w:p w14:paraId="0C247200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3. 进一步提升运用 verilog 语言进行电路设计的能力。</w:t>
      </w:r>
    </w:p>
    <w:p w14:paraId="29E51355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4. 为后续实现流水线 cpu 的课程设计打下基础。</w:t>
      </w:r>
    </w:p>
    <w:p w14:paraId="5B5CB4F4">
      <w:pPr>
        <w:pStyle w:val="9"/>
        <w:numPr>
          <w:ilvl w:val="0"/>
          <w:numId w:val="0"/>
        </w:numPr>
        <w:ind w:left="420" w:leftChars="95" w:hanging="221" w:hangingChars="100"/>
        <w:jc w:val="left"/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  <w:lang w:val="en-US" w:eastAsia="zh-CN"/>
        </w:rPr>
        <w:t>3.2</w:t>
      </w:r>
      <w:r>
        <w:rPr>
          <w:rFonts w:hint="eastAsia"/>
          <w:b/>
          <w:bCs/>
          <w:sz w:val="22"/>
          <w:szCs w:val="24"/>
        </w:rPr>
        <w:t>实验原理图</w:t>
      </w:r>
    </w:p>
    <w:p w14:paraId="75109DB6">
      <w:pPr>
        <w:pStyle w:val="9"/>
        <w:numPr>
          <w:ilvl w:val="0"/>
          <w:numId w:val="0"/>
        </w:numPr>
        <w:ind w:left="420" w:leftChars="95" w:hanging="221" w:hangingChars="100"/>
        <w:jc w:val="center"/>
        <w:rPr>
          <w:rFonts w:hint="eastAsia" w:eastAsiaTheme="minorEastAsia"/>
          <w:b/>
          <w:bCs/>
          <w:sz w:val="22"/>
          <w:szCs w:val="24"/>
          <w:lang w:eastAsia="zh-CN"/>
        </w:rPr>
      </w:pPr>
      <w:r>
        <w:rPr>
          <w:rFonts w:hint="eastAsia" w:eastAsiaTheme="minorEastAsia"/>
          <w:b/>
          <w:bCs/>
          <w:sz w:val="22"/>
          <w:szCs w:val="24"/>
          <w:lang w:eastAsia="zh-CN"/>
        </w:rPr>
        <w:drawing>
          <wp:inline distT="0" distB="0" distL="114300" distR="114300">
            <wp:extent cx="4021455" cy="2455545"/>
            <wp:effectExtent l="0" t="0" r="4445" b="8255"/>
            <wp:docPr id="1" name="图片 1" descr="img_v3_02m9_489dc8cd-9b11-43e1-b0dd-8ce8c9cad72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v3_02m9_489dc8cd-9b11-43e1-b0dd-8ce8c9cad72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1455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6615">
      <w:pPr>
        <w:keepNext w:val="0"/>
        <w:keepLines w:val="0"/>
        <w:widowControl/>
        <w:suppressLineNumbers w:val="0"/>
        <w:ind w:firstLine="440" w:firstLineChars="200"/>
        <w:jc w:val="left"/>
        <w:rPr>
          <w:sz w:val="2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多周期 CPU 是指，一条指令需要花费多个周期才能完成所有操作，在每个周期内 </w:t>
      </w:r>
    </w:p>
    <w:p w14:paraId="42CF6927">
      <w:pPr>
        <w:keepNext w:val="0"/>
        <w:keepLines w:val="0"/>
        <w:widowControl/>
        <w:suppressLineNumbers w:val="0"/>
        <w:jc w:val="left"/>
        <w:rPr>
          <w:sz w:val="2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只做一部分操作，比如：取指、译码、执行、访存、写回，此时，一条指令执行完， </w:t>
      </w:r>
    </w:p>
    <w:p w14:paraId="74568C8B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b/>
          <w:bCs/>
          <w:sz w:val="22"/>
          <w:szCs w:val="24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共需 5 个周期，每个周期只做一部分操作。这样，每个时钟周期内 CPU 需要做的工作就变少，因此频率可以更高，且每个部件做的事情单一了，因此 CPU 可以运行的更快。</w:t>
      </w:r>
    </w:p>
    <w:p w14:paraId="2D048A80">
      <w:pPr>
        <w:pStyle w:val="9"/>
        <w:numPr>
          <w:ilvl w:val="0"/>
          <w:numId w:val="0"/>
        </w:numPr>
        <w:ind w:left="420" w:leftChars="95" w:hanging="221" w:hangingChars="100"/>
        <w:jc w:val="left"/>
        <w:rPr>
          <w:rFonts w:hint="eastAsia"/>
          <w:b/>
          <w:bCs/>
          <w:sz w:val="22"/>
          <w:szCs w:val="24"/>
          <w:lang w:val="en-US" w:eastAsia="zh-CN"/>
        </w:rPr>
      </w:pPr>
      <w:r>
        <w:rPr>
          <w:rFonts w:hint="eastAsia"/>
          <w:b/>
          <w:bCs/>
          <w:sz w:val="22"/>
          <w:szCs w:val="24"/>
          <w:lang w:val="en-US" w:eastAsia="zh-CN"/>
        </w:rPr>
        <w:t>3.3</w:t>
      </w:r>
      <w:r>
        <w:rPr>
          <w:rFonts w:hint="eastAsia"/>
          <w:b/>
          <w:bCs/>
          <w:sz w:val="22"/>
          <w:szCs w:val="24"/>
        </w:rPr>
        <w:t>实验</w:t>
      </w:r>
      <w:r>
        <w:rPr>
          <w:rFonts w:hint="eastAsia"/>
          <w:b/>
          <w:bCs/>
          <w:sz w:val="22"/>
          <w:szCs w:val="24"/>
          <w:lang w:val="en-US" w:eastAsia="zh-CN"/>
        </w:rPr>
        <w:t>步骤</w:t>
      </w:r>
    </w:p>
    <w:p w14:paraId="031442B9">
      <w:pPr>
        <w:pStyle w:val="9"/>
        <w:numPr>
          <w:ilvl w:val="0"/>
          <w:numId w:val="0"/>
        </w:numPr>
        <w:ind w:left="420" w:leftChars="95" w:hanging="221" w:hangingChars="100"/>
        <w:jc w:val="center"/>
        <w:rPr>
          <w:rFonts w:hint="eastAsia"/>
          <w:b/>
          <w:bCs/>
          <w:sz w:val="22"/>
          <w:szCs w:val="24"/>
          <w:lang w:val="en-US" w:eastAsia="zh-CN"/>
        </w:rPr>
      </w:pPr>
      <w:r>
        <w:rPr>
          <w:rFonts w:hint="eastAsia"/>
          <w:b/>
          <w:bCs/>
          <w:sz w:val="22"/>
          <w:szCs w:val="24"/>
          <w:lang w:val="en-US" w:eastAsia="zh-CN"/>
        </w:rPr>
        <w:drawing>
          <wp:inline distT="0" distB="0" distL="114300" distR="114300">
            <wp:extent cx="4039235" cy="2166620"/>
            <wp:effectExtent l="0" t="0" r="12065" b="5080"/>
            <wp:docPr id="2" name="图片 2" descr="img_v3_02m9_8e236fd6-ef73-4a67-94e7-e10fc49c569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v3_02m9_8e236fd6-ef73-4a67-94e7-e10fc49c569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9235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7589">
      <w:pPr>
        <w:bidi w:val="0"/>
        <w:ind w:firstLine="42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导入如上源代码，rom与ram需要手动创建IP核文件并进行配置。不过直接照搬之前的IP核配置是不可取的，存在的周期不匹配问题（输出寄存器与数据输入的时钟不同步）导致仿真出现X，改用如下IP核配置即可：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>data_ram:</w:t>
      </w:r>
    </w:p>
    <w:p w14:paraId="60480F91">
      <w:pPr>
        <w:bidi w:val="0"/>
        <w:ind w:firstLine="42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4239260" cy="3466465"/>
            <wp:effectExtent l="0" t="0" r="2540" b="635"/>
            <wp:docPr id="4" name="图片 4" descr="img_v3_02m8_6ceb6d51-3e05-436f-9fb0-38d4ac03843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v3_02m8_6ceb6d51-3e05-436f-9fb0-38d4ac03843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926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0D6D">
      <w:pPr>
        <w:bidi w:val="0"/>
        <w:ind w:firstLine="42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4233545" cy="3461385"/>
            <wp:effectExtent l="0" t="0" r="8255" b="5715"/>
            <wp:docPr id="5" name="图片 5" descr="img_v3_02m8_11b61d5a-d70e-48ad-accb-26dba079e33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v3_02m8_11b61d5a-d70e-48ad-accb-26dba079e33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3545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EF9E">
      <w:pPr>
        <w:bidi w:val="0"/>
        <w:ind w:firstLine="42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Inst_rom:</w:t>
      </w:r>
    </w:p>
    <w:p w14:paraId="7D00E390">
      <w:pPr>
        <w:bidi w:val="0"/>
        <w:ind w:firstLine="42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4238625" cy="3467735"/>
            <wp:effectExtent l="0" t="0" r="3175" b="12065"/>
            <wp:docPr id="6" name="图片 6" descr="img_v3_02m8_2df39ff2-be64-4368-a7e4-b886c270f25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v3_02m8_2df39ff2-be64-4368-a7e4-b886c270f25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6E79">
      <w:pPr>
        <w:bidi w:val="0"/>
        <w:ind w:firstLine="42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4238625" cy="3467735"/>
            <wp:effectExtent l="0" t="0" r="3175" b="12065"/>
            <wp:docPr id="7" name="图片 7" descr="img_v3_02m8_185e05f2-bb12-44e9-9d21-c7fc013b422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v3_02m8_185e05f2-bb12-44e9-9d21-c7fc013b422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48C2">
      <w:pPr>
        <w:bidi w:val="0"/>
        <w:ind w:firstLine="42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4251325" cy="3478530"/>
            <wp:effectExtent l="0" t="0" r="3175" b="1270"/>
            <wp:docPr id="8" name="图片 8" descr="img_v3_02m8_ba7023f8-f0fe-4592-900f-da2feb1d92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v3_02m8_ba7023f8-f0fe-4592-900f-da2feb1d92e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13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94B1">
      <w:pPr>
        <w:bidi w:val="0"/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注意这里还导入了写有指令程序的.coe文件，后面我们新增运算的指令也要加到这个文件里并重新导入。</w:t>
      </w:r>
    </w:p>
    <w:p w14:paraId="06670977">
      <w:pPr>
        <w:bidi w:val="0"/>
        <w:ind w:firstLine="420" w:firstLineChars="20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至此完成了多周期CPU的正常实现，接下来我们尝试把上次实验在ALU里新增的三种运算也加到这个CPU里，并测试验证。</w:t>
      </w:r>
    </w:p>
    <w:p w14:paraId="61E4D33C">
      <w:pPr>
        <w:bidi w:val="0"/>
        <w:ind w:firstLine="420" w:firstLineChars="200"/>
        <w:rPr>
          <w:rFonts w:hint="eastAsia" w:asciiTheme="minorEastAsia" w:hAnsiTheme="minorEastAsia" w:cstheme="minor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374650</wp:posOffset>
                </wp:positionV>
                <wp:extent cx="5321300" cy="4025900"/>
                <wp:effectExtent l="4445" t="4445" r="8255" b="825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22045" y="5705475"/>
                          <a:ext cx="5321300" cy="402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1A491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module alu(</w:t>
                            </w:r>
                          </w:p>
                          <w:p w14:paraId="3CD6A69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input  [3:0] alu_control,  // ALU控制信号</w:t>
                            </w:r>
                          </w:p>
                          <w:p w14:paraId="5365907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input  [31:0] alu_src1,     // ALU操作数1,为补码</w:t>
                            </w:r>
                          </w:p>
                          <w:p w14:paraId="354BDD8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input  [31:0] alu_src2,     // ALU操作数2，为补码</w:t>
                            </w:r>
                          </w:p>
                          <w:p w14:paraId="7249D11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output [31:0] alu_result    // ALU结果</w:t>
                            </w:r>
                          </w:p>
                          <w:p w14:paraId="3E0298D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);</w:t>
                            </w:r>
                          </w:p>
                          <w:p w14:paraId="73BC91A3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......</w:t>
                            </w:r>
                          </w:p>
                          <w:p w14:paraId="4531744F">
                            <w:pPr>
                              <w:ind w:firstLine="4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// ALU控制信号</w:t>
                            </w:r>
                          </w:p>
                          <w:p w14:paraId="285E92B7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......</w:t>
                            </w:r>
                          </w:p>
                          <w:p w14:paraId="4139B80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新增三种运算</w:t>
                            </w:r>
                          </w:p>
                          <w:p w14:paraId="65FFD50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wire alu_sgt;   //有符号比较，大于置位，复用加法器做减法</w:t>
                            </w:r>
                          </w:p>
                          <w:p w14:paraId="17F6AEE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wire alu_nxor;   //按位同或</w:t>
                            </w:r>
                          </w:p>
                          <w:p w14:paraId="0DD5964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wire alu_nand;   //按位与非</w:t>
                            </w:r>
                          </w:p>
                          <w:p w14:paraId="3ADC38E0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......</w:t>
                            </w:r>
                          </w:p>
                          <w:p w14:paraId="2F004834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assign alu_add = ( alu_control == 4'b0001);</w:t>
                            </w:r>
                          </w:p>
                          <w:p w14:paraId="12CF79BA">
                            <w:pPr>
                              <w:ind w:firstLine="420" w:firstLineChars="20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assign alu_sub = (alu_control == 4'b0010 ) ;</w:t>
                            </w:r>
                          </w:p>
                          <w:p w14:paraId="0AEEF9E7">
                            <w:pPr>
                              <w:ind w:firstLine="420" w:firstLineChars="20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assign alu_slt = ( alu_control == 4'b0011);</w:t>
                            </w:r>
                          </w:p>
                          <w:p w14:paraId="26416493">
                            <w:pPr>
                              <w:ind w:firstLine="420" w:firstLineChars="20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assign alu_sltu = (alu_control == 4'b0100 ) ;</w:t>
                            </w:r>
                          </w:p>
                          <w:p w14:paraId="093C850F">
                            <w:pPr>
                              <w:ind w:firstLine="420" w:firstLineChars="20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assign alu_and = ( alu_control == 4'b0101);</w:t>
                            </w:r>
                          </w:p>
                          <w:p w14:paraId="6957A4E0">
                            <w:pPr>
                              <w:ind w:firstLine="420" w:firstLineChars="2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assign alu_nor = (alu_control == 4'b0110 ) 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35pt;margin-top:29.5pt;height:317pt;width:419pt;z-index:251659264;mso-width-relative:page;mso-height-relative:page;" fillcolor="#FFFFFF [3201]" filled="t" stroked="t" coordsize="21600,21600" o:gfxdata="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uu8NNtQAAAAHAQAADwAAAAAAAAABACAAAAAiAAAAZHJzL2Rvd25yZXYueG1sUEsBAhQAFAAA&#10;AAgAh07iQE0aNaxlAgAAxAQAAA4AAAAAAAAAAQAgAAAAIw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51A491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module alu(</w:t>
                      </w:r>
                    </w:p>
                    <w:p w14:paraId="3CD6A69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input  [3:0] alu_control,  // ALU控制信号</w:t>
                      </w:r>
                    </w:p>
                    <w:p w14:paraId="5365907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input  [31:0] alu_src1,     // ALU操作数1,为补码</w:t>
                      </w:r>
                    </w:p>
                    <w:p w14:paraId="354BDD8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input  [31:0] alu_src2,     // ALU操作数2，为补码</w:t>
                      </w:r>
                    </w:p>
                    <w:p w14:paraId="7249D11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output [31:0] alu_result    // ALU结果</w:t>
                      </w:r>
                    </w:p>
                    <w:p w14:paraId="3E0298D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);</w:t>
                      </w:r>
                    </w:p>
                    <w:p w14:paraId="73BC91A3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......</w:t>
                      </w:r>
                    </w:p>
                    <w:p w14:paraId="4531744F">
                      <w:pPr>
                        <w:ind w:firstLine="42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// ALU控制信号</w:t>
                      </w:r>
                    </w:p>
                    <w:p w14:paraId="285E92B7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......</w:t>
                      </w:r>
                    </w:p>
                    <w:p w14:paraId="4139B80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新增三种运算</w:t>
                      </w:r>
                    </w:p>
                    <w:p w14:paraId="65FFD50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wire alu_sgt;   //有符号比较，大于置位，复用加法器做减法</w:t>
                      </w:r>
                    </w:p>
                    <w:p w14:paraId="17F6AEE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wire alu_nxor;   //按位同或</w:t>
                      </w:r>
                    </w:p>
                    <w:p w14:paraId="0DD5964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wire alu_nand;   //按位与非</w:t>
                      </w:r>
                    </w:p>
                    <w:p w14:paraId="3ADC38E0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......</w:t>
                      </w:r>
                    </w:p>
                    <w:p w14:paraId="2F004834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assign alu_add = ( alu_control == 4'b0001);</w:t>
                      </w:r>
                    </w:p>
                    <w:p w14:paraId="12CF79BA">
                      <w:pPr>
                        <w:ind w:firstLine="420" w:firstLineChars="20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assign alu_sub = (alu_control == 4'b0010 ) ;</w:t>
                      </w:r>
                    </w:p>
                    <w:p w14:paraId="0AEEF9E7">
                      <w:pPr>
                        <w:ind w:firstLine="420" w:firstLineChars="20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assign alu_slt = ( alu_control == 4'b0011);</w:t>
                      </w:r>
                    </w:p>
                    <w:p w14:paraId="26416493">
                      <w:pPr>
                        <w:ind w:firstLine="420" w:firstLineChars="20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assign alu_sltu = (alu_control == 4'b0100 ) ;</w:t>
                      </w:r>
                    </w:p>
                    <w:p w14:paraId="093C850F">
                      <w:pPr>
                        <w:ind w:firstLine="420" w:firstLineChars="20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assign alu_and = ( alu_control == 4'b0101);</w:t>
                      </w:r>
                    </w:p>
                    <w:p w14:paraId="6957A4E0">
                      <w:pPr>
                        <w:ind w:firstLine="420" w:firstLineChars="2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assign alu_nor = (alu_control == 4'b0110 ) 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lang w:val="en-US" w:eastAsia="zh-CN"/>
        </w:rPr>
        <w:t>首先是对alu.v的修改，如下所示。加入新的三种运算，要注意控制信号也要随之改变，这里直接改用四位二进制信号对增添后的运算进行控制选择：</w:t>
      </w:r>
    </w:p>
    <w:p w14:paraId="7F2929B9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1B420E98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49178C1E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549E8805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688B4E31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6699EFB9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7D9D478D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1B3D1CE7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1A462CDD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2582F724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2DB1A233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370BC25E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26A780E1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15B5561B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2F4A78CD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39CBC15F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2311B530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13F1CC6A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12F71D9B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6A596109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3E3A8620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29845</wp:posOffset>
                </wp:positionH>
                <wp:positionV relativeFrom="paragraph">
                  <wp:posOffset>75565</wp:posOffset>
                </wp:positionV>
                <wp:extent cx="5257800" cy="8170545"/>
                <wp:effectExtent l="4445" t="4445" r="8255" b="1651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2845" y="989965"/>
                          <a:ext cx="5257800" cy="8170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D42A65">
                            <w:pPr>
                              <w:ind w:firstLine="420" w:firstLineChars="2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assign alu_or = ( alu_control == 4'b0111);</w:t>
                            </w:r>
                          </w:p>
                          <w:p w14:paraId="35F19927">
                            <w:pPr>
                              <w:ind w:firstLine="420" w:firstLineChars="2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assign alu_xor = (alu_control == 4'b1000 ) ;</w:t>
                            </w:r>
                          </w:p>
                          <w:p w14:paraId="6CFB09C4">
                            <w:pPr>
                              <w:ind w:firstLine="420" w:firstLineChars="2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assign alu_sll = ( alu_control == 4'b1001);</w:t>
                            </w:r>
                          </w:p>
                          <w:p w14:paraId="5B25674F">
                            <w:pPr>
                              <w:ind w:firstLine="420" w:firstLineChars="2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assign alu_srl = (alu_control == 4'b1010 ) ;</w:t>
                            </w:r>
                          </w:p>
                          <w:p w14:paraId="26EDBC10">
                            <w:pPr>
                              <w:ind w:firstLine="420" w:firstLineChars="2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assign alu_sra = ( alu_control == 4'b1011);</w:t>
                            </w:r>
                          </w:p>
                          <w:p w14:paraId="4815F5DF">
                            <w:pPr>
                              <w:ind w:firstLine="420" w:firstLineChars="2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assign alu_lui = (alu_control == 4'b1100 ) ;</w:t>
                            </w:r>
                          </w:p>
                          <w:p w14:paraId="0479E504">
                            <w:pPr>
                              <w:ind w:firstLine="420" w:firstLineChars="2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assign alu_sgt = ( alu_control == 4'b1101);</w:t>
                            </w:r>
                          </w:p>
                          <w:p w14:paraId="2B77A1D5">
                            <w:pPr>
                              <w:ind w:firstLine="420" w:firstLineChars="2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assign alu_nxor = (alu_control == 4'b1110 ) ;</w:t>
                            </w:r>
                          </w:p>
                          <w:p w14:paraId="3B5876C1">
                            <w:pPr>
                              <w:ind w:firstLine="420" w:firstLineChars="2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assign alu_nand = ( alu_control == 4'b1111);</w:t>
                            </w:r>
                          </w:p>
                          <w:p w14:paraId="07E7852C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......</w:t>
                            </w:r>
                          </w:p>
                          <w:p w14:paraId="301AA582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// 新增三种运算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的结果</w:t>
                            </w:r>
                          </w:p>
                          <w:p w14:paraId="11B37168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wire [31:0] sgt_result;</w:t>
                            </w:r>
                          </w:p>
                          <w:p w14:paraId="145A074F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wire [31:0] nxor_result;</w:t>
                            </w:r>
                          </w:p>
                          <w:p w14:paraId="642A910F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wire [31:0] nand_result;</w:t>
                            </w:r>
                          </w:p>
                          <w:p w14:paraId="5501BF9A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......</w:t>
                            </w:r>
                          </w:p>
                          <w:p w14:paraId="1648018E">
                            <w:pPr>
                              <w:ind w:firstLine="420" w:firstLineChars="2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assign nxor_result = ~xor_result;             // 同或结果为异或取反</w:t>
                            </w:r>
                          </w:p>
                          <w:p w14:paraId="61445C78">
                            <w:pPr>
                              <w:ind w:firstLine="420" w:firstLineChars="2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assign nand_result = ~and_result;             // 与非结果为与结果按位取反</w:t>
                            </w:r>
                          </w:p>
                          <w:p w14:paraId="4A7AC2D5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// sgt结果</w:t>
                            </w:r>
                          </w:p>
                          <w:p w14:paraId="71AA3B05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// 不满足小于置位且两操作数不相等的就是大于置位</w:t>
                            </w:r>
                          </w:p>
                          <w:p w14:paraId="2A7C1F4C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wire adder_zero;</w:t>
                            </w:r>
                          </w:p>
                          <w:p w14:paraId="2EB81C7B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assign adder_zero=|adder_result;</w:t>
                            </w:r>
                          </w:p>
                          <w:p w14:paraId="188CCDD7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assign sgt_result[31:1] = 31'd0;</w:t>
                            </w:r>
                          </w:p>
                          <w:p w14:paraId="5B43DA78">
                            <w:pPr>
                              <w:ind w:firstLine="42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assign sgt_result[0] = ~((alu_src1[31] &amp; ~alu_src2[31]) | (~(alu_src1[31]^alu_src2[31]) &amp; adder_result[31])) &amp; adder_zero;</w:t>
                            </w:r>
                          </w:p>
                          <w:p w14:paraId="2684D1A6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......</w:t>
                            </w:r>
                          </w:p>
                          <w:p w14:paraId="26279702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// 选择相应结果输出</w:t>
                            </w:r>
                          </w:p>
                          <w:p w14:paraId="0E6142A8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assign alu_result = (alu_add|alu_sub) ? add_sub_result[31:0] : </w:t>
                            </w:r>
                          </w:p>
                          <w:p w14:paraId="6855CC2E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                    alu_slt           ? slt_result :</w:t>
                            </w:r>
                          </w:p>
                          <w:p w14:paraId="2B124B06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                    alu_sltu          ? sltu_result :</w:t>
                            </w:r>
                          </w:p>
                          <w:p w14:paraId="04D2B2BF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                    alu_and           ? and_result :</w:t>
                            </w:r>
                          </w:p>
                          <w:p w14:paraId="5AF65F22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                    alu_nor           ? nor_result :</w:t>
                            </w:r>
                          </w:p>
                          <w:p w14:paraId="579BAFA3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                    alu_or            ? or_result  :</w:t>
                            </w:r>
                          </w:p>
                          <w:p w14:paraId="6E095BB7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                    alu_xor           ? xor_result :</w:t>
                            </w:r>
                          </w:p>
                          <w:p w14:paraId="105F45AD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                    alu_sll           ? sll_result :</w:t>
                            </w:r>
                          </w:p>
                          <w:p w14:paraId="50055ABE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                    alu_srl           ? srl_result :</w:t>
                            </w:r>
                          </w:p>
                          <w:p w14:paraId="065C3D21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                    alu_sra           ? sra_result :</w:t>
                            </w:r>
                          </w:p>
                          <w:p w14:paraId="6D8BDB4E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                    alu_lui           ? lui_result :</w:t>
                            </w:r>
                          </w:p>
                          <w:p w14:paraId="6FF93DF6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                    alu_sgt           ? sgt_result :// 有符号数,大于置位比较</w:t>
                            </w:r>
                          </w:p>
                          <w:p w14:paraId="3ED42F27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                    alu_nxor          ? nxor_result :// 按位同或</w:t>
                            </w:r>
                          </w:p>
                          <w:p w14:paraId="2C6638A4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                    alu_nand          ? nand_result :// 按位与非</w:t>
                            </w:r>
                          </w:p>
                          <w:p w14:paraId="2D70A3FF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                    32'd0;</w:t>
                            </w:r>
                          </w:p>
                          <w:p w14:paraId="5EAD4CB1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35pt;margin-top:5.95pt;height:643.35pt;width:414pt;z-index:251660288;mso-width-relative:page;mso-height-relative:page;" fillcolor="#FFFFFF [3201]" filled="t" stroked="t" coordsize="21600,21600" o:gfxdata="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Y1l1e9UAAAAJAQAADwAAAAAAAAABACAAAAAiAAAAZHJzL2Rvd25yZXYueG1sUEsBAhQAFAAA&#10;AAgAh07iQHQyp+JkAgAAxQQAAA4AAAAAAAAAAQAgAAAAJA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BD42A65">
                      <w:pPr>
                        <w:ind w:firstLine="420" w:firstLineChars="20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assign alu_or = ( alu_control == 4'b0111);</w:t>
                      </w:r>
                    </w:p>
                    <w:p w14:paraId="35F19927">
                      <w:pPr>
                        <w:ind w:firstLine="420" w:firstLineChars="20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assign alu_xor = (alu_control == 4'b1000 ) ;</w:t>
                      </w:r>
                    </w:p>
                    <w:p w14:paraId="6CFB09C4">
                      <w:pPr>
                        <w:ind w:firstLine="420" w:firstLineChars="20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assign alu_sll = ( alu_control == 4'b1001);</w:t>
                      </w:r>
                    </w:p>
                    <w:p w14:paraId="5B25674F">
                      <w:pPr>
                        <w:ind w:firstLine="420" w:firstLineChars="20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assign alu_srl = (alu_control == 4'b1010 ) ;</w:t>
                      </w:r>
                    </w:p>
                    <w:p w14:paraId="26EDBC10">
                      <w:pPr>
                        <w:ind w:firstLine="420" w:firstLineChars="20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assign alu_sra = ( alu_control == 4'b1011);</w:t>
                      </w:r>
                    </w:p>
                    <w:p w14:paraId="4815F5DF">
                      <w:pPr>
                        <w:ind w:firstLine="420" w:firstLineChars="20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assign alu_lui = (alu_control == 4'b1100 ) ;</w:t>
                      </w:r>
                    </w:p>
                    <w:p w14:paraId="0479E504">
                      <w:pPr>
                        <w:ind w:firstLine="420" w:firstLineChars="20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assign alu_sgt = ( alu_control == 4'b1101);</w:t>
                      </w:r>
                    </w:p>
                    <w:p w14:paraId="2B77A1D5">
                      <w:pPr>
                        <w:ind w:firstLine="420" w:firstLineChars="20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assign alu_nxor = (alu_control == 4'b1110 ) ;</w:t>
                      </w:r>
                    </w:p>
                    <w:p w14:paraId="3B5876C1">
                      <w:pPr>
                        <w:ind w:firstLine="420" w:firstLineChars="20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assign alu_nand = ( alu_control == 4'b1111);</w:t>
                      </w:r>
                    </w:p>
                    <w:p w14:paraId="07E7852C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......</w:t>
                      </w:r>
                    </w:p>
                    <w:p w14:paraId="301AA582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// 新增三种运算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的结果</w:t>
                      </w:r>
                    </w:p>
                    <w:p w14:paraId="11B37168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wire [31:0] sgt_result;</w:t>
                      </w:r>
                    </w:p>
                    <w:p w14:paraId="145A074F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wire [31:0] nxor_result;</w:t>
                      </w:r>
                    </w:p>
                    <w:p w14:paraId="642A910F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wire [31:0] nand_result;</w:t>
                      </w:r>
                    </w:p>
                    <w:p w14:paraId="5501BF9A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......</w:t>
                      </w:r>
                    </w:p>
                    <w:p w14:paraId="1648018E">
                      <w:pPr>
                        <w:ind w:firstLine="420" w:firstLineChars="2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assign nxor_result = ~xor_result;             // 同或结果为异或取反</w:t>
                      </w:r>
                    </w:p>
                    <w:p w14:paraId="61445C78">
                      <w:pPr>
                        <w:ind w:firstLine="420" w:firstLineChars="2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assign nand_result = ~and_result;             // 与非结果为与结果按位取反</w:t>
                      </w:r>
                    </w:p>
                    <w:p w14:paraId="4A7AC2D5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// sgt结果</w:t>
                      </w:r>
                    </w:p>
                    <w:p w14:paraId="71AA3B05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// 不满足小于置位且两操作数不相等的就是大于置位</w:t>
                      </w:r>
                    </w:p>
                    <w:p w14:paraId="2A7C1F4C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wire adder_zero;</w:t>
                      </w:r>
                    </w:p>
                    <w:p w14:paraId="2EB81C7B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assign adder_zero=|adder_result;</w:t>
                      </w:r>
                    </w:p>
                    <w:p w14:paraId="188CCDD7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assign sgt_result[31:1] = 31'd0;</w:t>
                      </w:r>
                    </w:p>
                    <w:p w14:paraId="5B43DA78">
                      <w:pPr>
                        <w:ind w:firstLine="42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assign sgt_result[0] = ~((alu_src1[31] &amp; ~alu_src2[31]) | (~(alu_src1[31]^alu_src2[31]) &amp; adder_result[31])) &amp; adder_zero;</w:t>
                      </w:r>
                    </w:p>
                    <w:p w14:paraId="2684D1A6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......</w:t>
                      </w:r>
                    </w:p>
                    <w:p w14:paraId="26279702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// 选择相应结果输出</w:t>
                      </w:r>
                    </w:p>
                    <w:p w14:paraId="0E6142A8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assign alu_result = (alu_add|alu_sub) ? add_sub_result[31:0] : </w:t>
                      </w:r>
                    </w:p>
                    <w:p w14:paraId="6855CC2E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                    alu_slt           ? slt_result :</w:t>
                      </w:r>
                    </w:p>
                    <w:p w14:paraId="2B124B06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                    alu_sltu          ? sltu_result :</w:t>
                      </w:r>
                    </w:p>
                    <w:p w14:paraId="04D2B2BF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                    alu_and           ? and_result :</w:t>
                      </w:r>
                    </w:p>
                    <w:p w14:paraId="5AF65F22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                    alu_nor           ? nor_result :</w:t>
                      </w:r>
                    </w:p>
                    <w:p w14:paraId="579BAFA3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                    alu_or            ? or_result  :</w:t>
                      </w:r>
                    </w:p>
                    <w:p w14:paraId="6E095BB7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                    alu_xor           ? xor_result :</w:t>
                      </w:r>
                    </w:p>
                    <w:p w14:paraId="105F45AD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                    alu_sll           ? sll_result :</w:t>
                      </w:r>
                    </w:p>
                    <w:p w14:paraId="50055ABE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                    alu_srl           ? srl_result :</w:t>
                      </w:r>
                    </w:p>
                    <w:p w14:paraId="065C3D21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                    alu_sra           ? sra_result :</w:t>
                      </w:r>
                    </w:p>
                    <w:p w14:paraId="6D8BDB4E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                    alu_lui           ? lui_result :</w:t>
                      </w:r>
                    </w:p>
                    <w:p w14:paraId="6FF93DF6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                    alu_sgt           ? sgt_result :// 有符号数,大于置位比较</w:t>
                      </w:r>
                    </w:p>
                    <w:p w14:paraId="3ED42F27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                    alu_nxor          ? nxor_result :// 按位同或</w:t>
                      </w:r>
                    </w:p>
                    <w:p w14:paraId="2C6638A4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                    alu_nand          ? nand_result :// 按位与非</w:t>
                      </w:r>
                    </w:p>
                    <w:p w14:paraId="2D70A3FF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                    32'd0;</w:t>
                      </w:r>
                    </w:p>
                    <w:p w14:paraId="5EAD4CB1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05F21D7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229C5012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0927E005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17FE882D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31047D43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12C76B1E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5EFFC10C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0A13B307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52F5FCB8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62186185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31579B07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4BAD8F43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48839004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0B6C8C9E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3F302C17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2BE84D58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00EC4565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6F9E4C86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0385D1A8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321D8580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25B147F7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6C56A1B0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4BA5A656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5716EB5D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584901CF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0E9D1CBC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441D3A66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4C0A8A41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49A02EAF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5C7BAD41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21FBB9F5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4A2D5ACA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1D522804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24D545D6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45112C3B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684DAF99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7D8F1C11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21C51545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3B1DFEDB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49A6F3BA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21B5822A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0C8AEED3">
      <w:pPr>
        <w:bidi w:val="0"/>
        <w:ind w:firstLine="420" w:firstLineChars="20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对ALU的修改为上个实验的内容，此处不再赘述。因为ALU的变动，其顶层模块exe</w:t>
      </w:r>
      <w:r>
        <w:rPr>
          <w:rFonts w:hint="eastAsia" w:asciiTheme="minorEastAsia" w:hAnsiTheme="minorEastAsia" w:cstheme="minorEastAsia"/>
          <w:lang w:val="en-US" w:eastAsia="zh-CN"/>
        </w:rPr>
        <w:t>.v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也需要小小的修改</w:t>
      </w:r>
      <w:r>
        <w:rPr>
          <w:rFonts w:hint="eastAsia" w:asciiTheme="minorEastAsia" w:hAnsiTheme="minorEastAsia" w:cstheme="minorEastAsia"/>
          <w:lang w:val="en-US" w:eastAsia="zh-CN"/>
        </w:rPr>
        <w:t>，这里只需要把alu控制信号改为4位位宽即可：</w:t>
      </w:r>
    </w:p>
    <w:p w14:paraId="4A413CDA">
      <w:pPr>
        <w:keepNext w:val="0"/>
        <w:keepLines w:val="0"/>
        <w:widowControl/>
        <w:suppressLineNumbers w:val="0"/>
        <w:jc w:val="left"/>
        <w:rPr>
          <w:rFonts w:hint="default"/>
          <w:shd w:val="clear" w:color="FFFFFF" w:fill="D9D9D9"/>
          <w:lang w:val="en-US"/>
        </w:rPr>
      </w:pPr>
      <w:r>
        <w:rPr>
          <w:rFonts w:hint="eastAsia" w:ascii="宋体" w:hAnsi="宋体" w:eastAsia="宋体" w:cs="宋体"/>
          <w:kern w:val="0"/>
          <w:sz w:val="24"/>
          <w:szCs w:val="24"/>
          <w:shd w:val="clear" w:color="FFFFFF" w:fill="D9D9D9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shd w:val="clear" w:color="FFFFFF" w:fill="D9D9D9"/>
          <w:lang w:val="en-US" w:eastAsia="zh-CN" w:bidi="ar"/>
        </w:rPr>
        <w:t>wire [3:0] alu_control;</w:t>
      </w:r>
      <w:r>
        <w:rPr>
          <w:rFonts w:hint="eastAsia" w:ascii="宋体" w:hAnsi="宋体" w:eastAsia="宋体" w:cs="宋体"/>
          <w:kern w:val="0"/>
          <w:sz w:val="24"/>
          <w:szCs w:val="24"/>
          <w:shd w:val="clear" w:color="FFFFFF" w:fill="D9D9D9"/>
          <w:lang w:val="en-US" w:eastAsia="zh-CN" w:bidi="ar"/>
        </w:rPr>
        <w:t xml:space="preserve">                                               </w:t>
      </w:r>
    </w:p>
    <w:p w14:paraId="25370A7F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36195</wp:posOffset>
                </wp:positionH>
                <wp:positionV relativeFrom="paragraph">
                  <wp:posOffset>381635</wp:posOffset>
                </wp:positionV>
                <wp:extent cx="5238750" cy="317500"/>
                <wp:effectExtent l="4445" t="4445" r="14605" b="8255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9195" y="1506855"/>
                          <a:ext cx="523875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2DCA1B">
                            <w:pPr>
                              <w:bidi w:val="0"/>
                              <w:ind w:firstLine="210" w:firstLineChars="100"/>
                            </w:pPr>
                            <w:r>
                              <w:rPr>
                                <w:lang w:val="en-US" w:eastAsia="zh-CN"/>
                              </w:rPr>
                              <w:t>wire inst_SGT , inst_NXOR , inst_NAND ;</w:t>
                            </w:r>
                          </w:p>
                          <w:p w14:paraId="7031F5B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85pt;margin-top:30.05pt;height:25pt;width:412.5pt;z-index:251661312;mso-width-relative:page;mso-height-relative:page;" fillcolor="#FFFFFF [3201]" filled="t" stroked="t" coordsize="21600,21600" o:gfxdata="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LO3yl1AAAAAgBAAAPAAAAAAAAAAEAIAAAACIAAABkcnMvZG93bnJldi54bWxQSwECFAAUAAAA&#10;CACHTuJAdMQIj2QCAADFBAAADgAAAAAAAAABACAAAAAj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22DCA1B">
                      <w:pPr>
                        <w:bidi w:val="0"/>
                        <w:ind w:firstLine="210" w:firstLineChars="100"/>
                      </w:pPr>
                      <w:r>
                        <w:rPr>
                          <w:lang w:val="en-US" w:eastAsia="zh-CN"/>
                        </w:rPr>
                        <w:t>wire inst_SGT , inst_NXOR , inst_NAND ;</w:t>
                      </w:r>
                    </w:p>
                    <w:p w14:paraId="7031F5BF"/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lang w:val="en-US" w:eastAsia="zh-CN"/>
        </w:rPr>
        <w:t>接下来还要对decode模块进行修改，为我们新增的三种运算设置对应的指令并加入到译码逻辑中。先声明我们要增添的三个指令：</w:t>
      </w:r>
    </w:p>
    <w:p w14:paraId="55669D6A">
      <w:p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4DE3B1F8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</w:pPr>
    </w:p>
    <w:p w14:paraId="42490247">
      <w:pPr>
        <w:pStyle w:val="9"/>
        <w:numPr>
          <w:ilvl w:val="0"/>
          <w:numId w:val="0"/>
        </w:numPr>
        <w:ind w:firstLine="440"/>
        <w:jc w:val="left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/>
          <w:lang w:val="en-US" w:eastAsia="zh-CN"/>
        </w:rPr>
        <w:t>然后，为我们的新增运算设置指令码。我新增的大于置位比较sgt、按位同或nxor和按位与非nand均为R</w:t>
      </w:r>
      <w:r>
        <w:rPr>
          <w:rFonts w:hint="eastAsia" w:asciiTheme="minorEastAsia" w:hAnsiTheme="minorEastAsia" w:cstheme="minorEastAsia"/>
          <w:lang w:val="en-US" w:eastAsia="zh-CN"/>
        </w:rPr>
        <w:t>型指令，按照R型指令的结构进行定义。需要注意，最后6位功能码要与已经出现的功能码不同。如下所示：</w:t>
      </w:r>
    </w:p>
    <w:p w14:paraId="20482D67">
      <w:pPr>
        <w:pStyle w:val="9"/>
        <w:numPr>
          <w:ilvl w:val="0"/>
          <w:numId w:val="0"/>
        </w:numPr>
        <w:ind w:firstLine="440"/>
        <w:jc w:val="left"/>
        <w:rPr>
          <w:rFonts w:hint="default" w:asciiTheme="minorEastAsia" w:hAnsiTheme="minorEastAsia" w:cstheme="minor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17145</wp:posOffset>
                </wp:positionH>
                <wp:positionV relativeFrom="paragraph">
                  <wp:posOffset>10795</wp:posOffset>
                </wp:positionV>
                <wp:extent cx="5251450" cy="667385"/>
                <wp:effectExtent l="4445" t="4445" r="14605" b="1397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0145" y="2573655"/>
                          <a:ext cx="5251450" cy="667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8E16E8">
                            <w:pPr>
                              <w:ind w:firstLine="210" w:firstLineChars="1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assign inst_SGT = op_zero &amp; sa_zero &amp; ( funct == 6'b001001); //大于置位</w:t>
                            </w:r>
                          </w:p>
                          <w:p w14:paraId="317EA397">
                            <w:pPr>
                              <w:ind w:firstLine="210" w:firstLineChars="1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assign inst_NXOR = op_zero &amp; sa_zero &amp; (funct == 6'b001010 ) ; //按位同或</w:t>
                            </w:r>
                          </w:p>
                          <w:p w14:paraId="13B3CB62">
                            <w:pPr>
                              <w:ind w:firstLine="210" w:firstLineChars="100"/>
                            </w:pPr>
                            <w:r>
                              <w:rPr>
                                <w:rFonts w:hint="eastAsia"/>
                              </w:rPr>
                              <w:t>assign inst_NAND = op_zero &amp; sa_zero &amp; (funct == 6'b001011 ) ; //按位与非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35pt;margin-top:0.85pt;height:52.55pt;width:413.5pt;z-index:251662336;mso-width-relative:page;mso-height-relative:page;" fillcolor="#FFFFFF [3201]" filled="t" stroked="t" coordsize="21600,21600" o:gfxdata="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S&#10;0ZAi0gAAAAcBAAAPAAAAAAAAAAEAIAAAACIAAABkcnMvZG93bnJldi54bWxQSwECFAAUAAAACACH&#10;TuJAoGGq1WMCAADFBAAADgAAAAAAAAABACAAAAAhAQAAZHJzL2Uyb0RvYy54bWxQSwUGAAAAAAYA&#10;BgBZAQAA9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68E16E8">
                      <w:pPr>
                        <w:ind w:firstLine="210" w:firstLineChars="10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assign inst_SGT = op_zero &amp; sa_zero &amp; ( funct == 6'b001001); //大于置位</w:t>
                      </w:r>
                    </w:p>
                    <w:p w14:paraId="317EA397">
                      <w:pPr>
                        <w:ind w:firstLine="210" w:firstLineChars="10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assign inst_NXOR = op_zero &amp; sa_zero &amp; (funct == 6'b001010 ) ; //按位同或</w:t>
                      </w:r>
                    </w:p>
                    <w:p w14:paraId="13B3CB62">
                      <w:pPr>
                        <w:ind w:firstLine="210" w:firstLineChars="100"/>
                      </w:pPr>
                      <w:r>
                        <w:rPr>
                          <w:rFonts w:hint="eastAsia"/>
                        </w:rPr>
                        <w:t>assign inst_NAND = op_zero &amp; sa_zero &amp; (funct == 6'b001011 ) ; //按位与非</w:t>
                      </w:r>
                    </w:p>
                  </w:txbxContent>
                </v:textbox>
              </v:shape>
            </w:pict>
          </mc:Fallback>
        </mc:AlternateContent>
      </w:r>
    </w:p>
    <w:p w14:paraId="24D2CF15">
      <w:pPr>
        <w:pStyle w:val="9"/>
        <w:numPr>
          <w:ilvl w:val="0"/>
          <w:numId w:val="0"/>
        </w:numPr>
        <w:ind w:firstLine="440"/>
        <w:jc w:val="left"/>
        <w:rPr>
          <w:rFonts w:hint="default" w:asciiTheme="minorEastAsia" w:hAnsiTheme="minorEastAsia" w:cstheme="minorEastAsia"/>
          <w:lang w:val="en-US" w:eastAsia="zh-CN"/>
        </w:rPr>
      </w:pPr>
    </w:p>
    <w:p w14:paraId="59C97D57">
      <w:pPr>
        <w:pStyle w:val="9"/>
        <w:numPr>
          <w:ilvl w:val="0"/>
          <w:numId w:val="0"/>
        </w:numPr>
        <w:ind w:firstLine="440"/>
        <w:jc w:val="left"/>
        <w:rPr>
          <w:rFonts w:hint="default" w:asciiTheme="minorEastAsia" w:hAnsiTheme="minorEastAsia" w:cstheme="minorEastAsia"/>
          <w:lang w:val="en-US" w:eastAsia="zh-CN"/>
        </w:rPr>
      </w:pPr>
    </w:p>
    <w:p w14:paraId="66A873F5">
      <w:pPr>
        <w:pStyle w:val="9"/>
        <w:numPr>
          <w:ilvl w:val="0"/>
          <w:numId w:val="0"/>
        </w:numPr>
        <w:ind w:firstLine="440"/>
        <w:jc w:val="left"/>
        <w:rPr>
          <w:rFonts w:hint="default" w:asciiTheme="minorEastAsia" w:hAnsiTheme="minorEastAsia" w:cstheme="minorEastAsia"/>
          <w:lang w:val="en-US" w:eastAsia="zh-CN"/>
        </w:rPr>
      </w:pPr>
    </w:p>
    <w:p w14:paraId="247C6750">
      <w:pPr>
        <w:pStyle w:val="9"/>
        <w:numPr>
          <w:ilvl w:val="0"/>
          <w:numId w:val="0"/>
        </w:numPr>
        <w:ind w:firstLine="440"/>
        <w:jc w:val="left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然后是对alu控制信号、指令分类和选取的更改，如下所示：</w:t>
      </w:r>
    </w:p>
    <w:p w14:paraId="50E826AA">
      <w:pPr>
        <w:pStyle w:val="9"/>
        <w:numPr>
          <w:ilvl w:val="0"/>
          <w:numId w:val="0"/>
        </w:numPr>
        <w:ind w:firstLine="440"/>
        <w:jc w:val="left"/>
        <w:rPr>
          <w:rFonts w:hint="default" w:asciiTheme="minorEastAsia" w:hAnsiTheme="minorEastAsia" w:cstheme="minor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29845</wp:posOffset>
                </wp:positionH>
                <wp:positionV relativeFrom="paragraph">
                  <wp:posOffset>26670</wp:posOffset>
                </wp:positionV>
                <wp:extent cx="5499100" cy="6216015"/>
                <wp:effectExtent l="4445" t="4445" r="8255" b="1524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2845" y="3516630"/>
                          <a:ext cx="5499100" cy="6216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02E6B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wire inst_sgt , inst_nxor , inst_nand ;</w:t>
                            </w:r>
                          </w:p>
                          <w:p w14:paraId="33C3408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assign inst_sgt = inst_SGT ;</w:t>
                            </w:r>
                          </w:p>
                          <w:p w14:paraId="6516200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assign inst_nxor = inst_NXOR ;</w:t>
                            </w:r>
                          </w:p>
                          <w:p w14:paraId="63D1B67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assign inst_nand = inst_NAND ;</w:t>
                            </w:r>
                          </w:p>
                          <w:p w14:paraId="549724F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......</w:t>
                            </w:r>
                          </w:p>
                          <w:p w14:paraId="5FFA508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//依据目的寄存器号分类</w:t>
                            </w:r>
                          </w:p>
                          <w:p w14:paraId="3A15C5E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wire inst_wdest_rt;  // 寄存器堆写入地址为rt的指令</w:t>
                            </w:r>
                          </w:p>
                          <w:p w14:paraId="5EB8354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wire inst_wdest_31;  // 寄存器堆写入地址为31的指令</w:t>
                            </w:r>
                          </w:p>
                          <w:p w14:paraId="0F51EEB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wire inst_wdest_rd;  // 寄存器堆写入地址为rd的指令</w:t>
                            </w:r>
                          </w:p>
                          <w:p w14:paraId="6FC8DE4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assign inst_wdest_rt = inst_imm_zero | inst_ADDIU | inst_SLTI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| inst_SLTIU | inst_load;</w:t>
                            </w:r>
                          </w:p>
                          <w:p w14:paraId="5843942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assign inst_wdest_31 = inst_JAL;</w:t>
                            </w:r>
                          </w:p>
                          <w:p w14:paraId="589CF37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assign inst_wdest_rd = inst_ADDU | inst_SUBU | inst_SLT  | inst_SLTU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| inst_JALR | inst_AND  | inst_NOR  | inst_OR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| inst_XOR  | inst_SLL  | inst_SLLV | inst_SRA | inst_SRAV | inst_SRL  | inst_SRLV | inst_SGT | inst_NXOR | inst_NAND;</w:t>
                            </w:r>
                          </w:p>
                          <w:p w14:paraId="201B57C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......</w:t>
                            </w:r>
                          </w:p>
                          <w:p w14:paraId="557FF72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assign alu_control = ( inst_add ? 4'b0001:</w:t>
                            </w:r>
                          </w:p>
                          <w:p w14:paraId="25F881E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   inst_sub ? 4'b0010 :</w:t>
                            </w:r>
                          </w:p>
                          <w:p w14:paraId="1009B64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   inst_slt ? 4'b0011:</w:t>
                            </w:r>
                          </w:p>
                          <w:p w14:paraId="11CB7A5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   inst_sltu ? 4'b0100 :</w:t>
                            </w:r>
                          </w:p>
                          <w:p w14:paraId="5E89C94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   inst_and ? 4'b0101:</w:t>
                            </w:r>
                          </w:p>
                          <w:p w14:paraId="196454B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   inst_nor ? 4'b0110 :</w:t>
                            </w:r>
                          </w:p>
                          <w:p w14:paraId="732A00A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   inst_or ? 4'b0111:</w:t>
                            </w:r>
                          </w:p>
                          <w:p w14:paraId="02B629D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   inst_xor ? 4'b1000 :</w:t>
                            </w:r>
                          </w:p>
                          <w:p w14:paraId="7F89D50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   inst_sll ? 4'b1001:</w:t>
                            </w:r>
                          </w:p>
                          <w:p w14:paraId="143CD96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   inst_srl ? 4'b1010 :</w:t>
                            </w:r>
                          </w:p>
                          <w:p w14:paraId="55EC5C4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   inst_sra ? 4'b1011:</w:t>
                            </w:r>
                          </w:p>
                          <w:p w14:paraId="0E5A1A0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   inst_lui ? 4'b1100 :</w:t>
                            </w:r>
                          </w:p>
                          <w:p w14:paraId="2B035F5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   inst_sgt ? 4'b1101:</w:t>
                            </w:r>
                          </w:p>
                          <w:p w14:paraId="48D8CF9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   inst_nxor ? 4'b1110 :</w:t>
                            </w:r>
                          </w:p>
                          <w:p w14:paraId="795B15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   inst_nand ? 4'b1111:</w:t>
                            </w:r>
                          </w:p>
                          <w:p w14:paraId="4FA4A46F">
                            <w:r>
                              <w:rPr>
                                <w:rFonts w:hint="eastAsia"/>
                              </w:rPr>
                              <w:t xml:space="preserve">                           4'b0000 ) 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35pt;margin-top:2.1pt;height:489.45pt;width:433pt;z-index:251663360;mso-width-relative:page;mso-height-relative:page;" fillcolor="#FFFFFF [3201]" filled="t" stroked="t" coordsize="21600,21600" o:gfxdata="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63zdDNQAAAAHAQAADwAAAAAAAAABACAAAAAiAAAAZHJzL2Rvd25yZXYueG1sUEsBAhQAFAAA&#10;AAgAh07iQEE45qtlAgAAxgQAAA4AAAAAAAAAAQAgAAAAIw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402E6B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wire inst_sgt , inst_nxor , inst_nand ;</w:t>
                      </w:r>
                    </w:p>
                    <w:p w14:paraId="33C3408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assign inst_sgt = inst_SGT ;</w:t>
                      </w:r>
                    </w:p>
                    <w:p w14:paraId="6516200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assign inst_nxor = inst_NXOR ;</w:t>
                      </w:r>
                    </w:p>
                    <w:p w14:paraId="63D1B67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assign inst_nand = inst_NAND ;</w:t>
                      </w:r>
                    </w:p>
                    <w:p w14:paraId="549724F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......</w:t>
                      </w:r>
                    </w:p>
                    <w:p w14:paraId="5FFA508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//依据目的寄存器号分类</w:t>
                      </w:r>
                    </w:p>
                    <w:p w14:paraId="3A15C5E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wire inst_wdest_rt;  // 寄存器堆写入地址为rt的指令</w:t>
                      </w:r>
                    </w:p>
                    <w:p w14:paraId="5EB8354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wire inst_wdest_31;  // 寄存器堆写入地址为31的指令</w:t>
                      </w:r>
                    </w:p>
                    <w:p w14:paraId="0F51EEB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wire inst_wdest_rd;  // 寄存器堆写入地址为rd的指令</w:t>
                      </w:r>
                    </w:p>
                    <w:p w14:paraId="6FC8DE4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assign inst_wdest_rt = inst_imm_zero | inst_ADDIU | inst_SLTI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| inst_SLTIU | inst_load;</w:t>
                      </w:r>
                    </w:p>
                    <w:p w14:paraId="5843942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assign inst_wdest_31 = inst_JAL;</w:t>
                      </w:r>
                    </w:p>
                    <w:p w14:paraId="589CF37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assign inst_wdest_rd = inst_ADDU | inst_SUBU | inst_SLT  | inst_SLTU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| inst_JALR | inst_AND  | inst_NOR  | inst_OR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| inst_XOR  | inst_SLL  | inst_SLLV | inst_SRA | inst_SRAV | inst_SRL  | inst_SRLV | inst_SGT | inst_NXOR | inst_NAND;</w:t>
                      </w:r>
                    </w:p>
                    <w:p w14:paraId="201B57C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......</w:t>
                      </w:r>
                    </w:p>
                    <w:p w14:paraId="557FF72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assign alu_control = ( inst_add ? 4'b0001:</w:t>
                      </w:r>
                    </w:p>
                    <w:p w14:paraId="25F881E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   inst_sub ? 4'b0010 :</w:t>
                      </w:r>
                    </w:p>
                    <w:p w14:paraId="1009B64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   inst_slt ? 4'b0011:</w:t>
                      </w:r>
                    </w:p>
                    <w:p w14:paraId="11CB7A5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   inst_sltu ? 4'b0100 :</w:t>
                      </w:r>
                    </w:p>
                    <w:p w14:paraId="5E89C94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   inst_and ? 4'b0101:</w:t>
                      </w:r>
                    </w:p>
                    <w:p w14:paraId="196454B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   inst_nor ? 4'b0110 :</w:t>
                      </w:r>
                    </w:p>
                    <w:p w14:paraId="732A00A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   inst_or ? 4'b0111:</w:t>
                      </w:r>
                    </w:p>
                    <w:p w14:paraId="02B629D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   inst_xor ? 4'b1000 :</w:t>
                      </w:r>
                    </w:p>
                    <w:p w14:paraId="7F89D50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   inst_sll ? 4'b1001:</w:t>
                      </w:r>
                    </w:p>
                    <w:p w14:paraId="143CD96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   inst_srl ? 4'b1010 :</w:t>
                      </w:r>
                    </w:p>
                    <w:p w14:paraId="55EC5C4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   inst_sra ? 4'b1011:</w:t>
                      </w:r>
                    </w:p>
                    <w:p w14:paraId="0E5A1A0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   inst_lui ? 4'b1100 :</w:t>
                      </w:r>
                    </w:p>
                    <w:p w14:paraId="2B035F5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   inst_sgt ? 4'b1101:</w:t>
                      </w:r>
                    </w:p>
                    <w:p w14:paraId="48D8CF9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   inst_nxor ? 4'b1110 :</w:t>
                      </w:r>
                    </w:p>
                    <w:p w14:paraId="795B150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   inst_nand ? 4'b1111:</w:t>
                      </w:r>
                    </w:p>
                    <w:p w14:paraId="4FA4A46F">
                      <w:r>
                        <w:rPr>
                          <w:rFonts w:hint="eastAsia"/>
                        </w:rPr>
                        <w:t xml:space="preserve">                           4'b0000 ) ;</w:t>
                      </w:r>
                    </w:p>
                  </w:txbxContent>
                </v:textbox>
              </v:shape>
            </w:pict>
          </mc:Fallback>
        </mc:AlternateContent>
      </w:r>
    </w:p>
    <w:p w14:paraId="504EB0DD">
      <w:pPr>
        <w:pStyle w:val="9"/>
        <w:numPr>
          <w:ilvl w:val="0"/>
          <w:numId w:val="0"/>
        </w:numPr>
        <w:ind w:firstLine="440"/>
        <w:jc w:val="left"/>
        <w:rPr>
          <w:rFonts w:hint="default" w:asciiTheme="minorEastAsia" w:hAnsiTheme="minorEastAsia" w:cstheme="minorEastAsia"/>
          <w:lang w:val="en-US" w:eastAsia="zh-CN"/>
        </w:rPr>
      </w:pPr>
    </w:p>
    <w:p w14:paraId="3E33EF7F">
      <w:pPr>
        <w:pStyle w:val="9"/>
        <w:numPr>
          <w:ilvl w:val="0"/>
          <w:numId w:val="0"/>
        </w:numPr>
        <w:ind w:firstLine="440"/>
        <w:jc w:val="left"/>
        <w:rPr>
          <w:rFonts w:hint="default" w:asciiTheme="minorEastAsia" w:hAnsiTheme="minorEastAsia" w:cstheme="minorEastAsia"/>
          <w:lang w:val="en-US" w:eastAsia="zh-CN"/>
        </w:rPr>
      </w:pPr>
    </w:p>
    <w:p w14:paraId="142692EB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</w:pPr>
    </w:p>
    <w:p w14:paraId="3E45DDFF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</w:pPr>
    </w:p>
    <w:p w14:paraId="5EF59421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</w:pPr>
    </w:p>
    <w:p w14:paraId="3161FCA8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</w:pPr>
    </w:p>
    <w:p w14:paraId="7CB0F180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</w:pPr>
    </w:p>
    <w:p w14:paraId="5FFDF65F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</w:pPr>
    </w:p>
    <w:p w14:paraId="1CF1CDD6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</w:pPr>
    </w:p>
    <w:p w14:paraId="00991A30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</w:pPr>
    </w:p>
    <w:p w14:paraId="0DA70140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</w:pPr>
    </w:p>
    <w:p w14:paraId="08D5A216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</w:pPr>
    </w:p>
    <w:p w14:paraId="4D1948A5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</w:pPr>
    </w:p>
    <w:p w14:paraId="041A3A5D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</w:pPr>
    </w:p>
    <w:p w14:paraId="2E893793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</w:pPr>
    </w:p>
    <w:p w14:paraId="644D9B17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</w:pPr>
    </w:p>
    <w:p w14:paraId="5714F862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</w:pPr>
    </w:p>
    <w:p w14:paraId="3A887983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</w:pPr>
    </w:p>
    <w:p w14:paraId="2C089B17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</w:pPr>
    </w:p>
    <w:p w14:paraId="0168C98B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</w:pPr>
    </w:p>
    <w:p w14:paraId="75D4D771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</w:pPr>
    </w:p>
    <w:p w14:paraId="195E8EF2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</w:pPr>
    </w:p>
    <w:p w14:paraId="64F8574C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</w:pPr>
    </w:p>
    <w:p w14:paraId="5524ABC6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</w:pPr>
    </w:p>
    <w:p w14:paraId="03582F7C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</w:pPr>
    </w:p>
    <w:p w14:paraId="64DB854B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</w:pPr>
    </w:p>
    <w:p w14:paraId="2499A1AE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</w:pPr>
    </w:p>
    <w:p w14:paraId="5CD6BB62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</w:pPr>
    </w:p>
    <w:p w14:paraId="02189B8C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</w:pPr>
    </w:p>
    <w:p w14:paraId="405B86A2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</w:pPr>
    </w:p>
    <w:p w14:paraId="3A1D785E"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此我们完成了多周期CPU的复现和三种alu运算的新增，为了能够测试新增三种运算是否正确执行，还需要把三个运算对应的指令及其机器码添加到.coe（十六进制机器码）和.mif（二进制指令）文件中，这里我添加到了结尾跳转指令之前。</w:t>
      </w:r>
    </w:p>
    <w:p w14:paraId="6641DAFD"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SGT指令为000000 00010 00001 00011 00000 001001，R型指令前六位全0，接着五位00010表示$2寄存器为第一个操作数，接着五位00001表示$1寄存器为第二个操作数，接着五位00011表示$3寄存器存放着运算结果，然后五位00000表示特殊操作最后六位是标识该运算的功能码。对应十六进制机器码为00411809，加入.coe中。</w:t>
      </w:r>
    </w:p>
    <w:p w14:paraId="1D1CC1C7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nxor指令为000000 00010 00001 00011 00000 001010，与SGT类似，不再赘述。对应十六进制机器码为0041180a，加入.coe中。</w:t>
      </w:r>
    </w:p>
    <w:p w14:paraId="365B5C80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nand指令为000000 00010 00001 00011 00000 001011，与SGT类似，不再赘述。对应十六进制机器码为0041180b，加入.coe中。</w:t>
      </w:r>
    </w:p>
    <w:p w14:paraId="60BB888F">
      <w:pPr>
        <w:pStyle w:val="9"/>
        <w:numPr>
          <w:ilvl w:val="0"/>
          <w:numId w:val="0"/>
        </w:numPr>
        <w:ind w:left="420" w:leftChars="95" w:hanging="221" w:hangingChars="100"/>
        <w:jc w:val="left"/>
        <w:rPr>
          <w:rFonts w:hint="eastAsia"/>
          <w:b/>
          <w:bCs/>
          <w:sz w:val="22"/>
          <w:szCs w:val="24"/>
          <w:lang w:val="en-US" w:eastAsia="zh-CN"/>
        </w:rPr>
      </w:pPr>
      <w:r>
        <w:rPr>
          <w:rFonts w:hint="eastAsia"/>
          <w:b/>
          <w:bCs/>
          <w:sz w:val="22"/>
          <w:szCs w:val="24"/>
          <w:lang w:val="en-US" w:eastAsia="zh-CN"/>
        </w:rPr>
        <w:t>3.3</w:t>
      </w:r>
      <w:r>
        <w:rPr>
          <w:rFonts w:hint="eastAsia"/>
          <w:b/>
          <w:bCs/>
          <w:sz w:val="22"/>
          <w:szCs w:val="24"/>
        </w:rPr>
        <w:t>实验</w:t>
      </w:r>
      <w:r>
        <w:rPr>
          <w:rFonts w:hint="eastAsia"/>
          <w:b/>
          <w:bCs/>
          <w:sz w:val="22"/>
          <w:szCs w:val="24"/>
          <w:lang w:val="en-US" w:eastAsia="zh-CN"/>
        </w:rPr>
        <w:t>结果</w:t>
      </w:r>
    </w:p>
    <w:p w14:paraId="7D1B579D">
      <w:pPr>
        <w:pStyle w:val="9"/>
        <w:numPr>
          <w:ilvl w:val="0"/>
          <w:numId w:val="0"/>
        </w:numPr>
        <w:ind w:left="420" w:leftChars="95" w:hanging="221" w:hangingChars="100"/>
        <w:jc w:val="left"/>
        <w:rPr>
          <w:rFonts w:hint="eastAsia"/>
          <w:b/>
          <w:bCs/>
          <w:sz w:val="22"/>
          <w:szCs w:val="24"/>
          <w:lang w:val="en-US" w:eastAsia="zh-CN"/>
        </w:rPr>
      </w:pPr>
      <w:r>
        <w:rPr>
          <w:rFonts w:hint="eastAsia"/>
          <w:b/>
          <w:bCs/>
          <w:sz w:val="22"/>
          <w:szCs w:val="24"/>
          <w:lang w:val="en-US" w:eastAsia="zh-CN"/>
        </w:rPr>
        <w:t xml:space="preserve"> 3.3.1仿真</w:t>
      </w:r>
    </w:p>
    <w:p w14:paraId="3CB5E4AE"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对修改后的项目进行仿真，可见设计的指令正确执行，新增的三个运算也成功加入，如下图所示：</w:t>
      </w:r>
    </w:p>
    <w:p w14:paraId="4D34A2C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49165" cy="1762125"/>
            <wp:effectExtent l="0" t="0" r="635" b="3175"/>
            <wp:docPr id="20" name="图片 20" descr="img_v3_02m8_0998203b-3633-4882-bbb6-4b37f0eef2d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img_v3_02m8_0998203b-3633-4882-bbb6-4b37f0eef2d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916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AB29">
      <w:pPr>
        <w:pStyle w:val="9"/>
        <w:numPr>
          <w:ilvl w:val="0"/>
          <w:numId w:val="0"/>
        </w:numPr>
        <w:ind w:left="420" w:leftChars="95" w:hanging="221" w:hangingChars="100"/>
        <w:jc w:val="left"/>
        <w:rPr>
          <w:rFonts w:hint="eastAsia"/>
          <w:b/>
          <w:bCs/>
          <w:sz w:val="22"/>
          <w:szCs w:val="24"/>
          <w:lang w:val="en-US" w:eastAsia="zh-CN"/>
        </w:rPr>
      </w:pPr>
      <w:r>
        <w:rPr>
          <w:rFonts w:hint="eastAsia"/>
          <w:b/>
          <w:bCs/>
          <w:sz w:val="22"/>
          <w:szCs w:val="24"/>
          <w:lang w:val="en-US" w:eastAsia="zh-CN"/>
        </w:rPr>
        <w:t xml:space="preserve"> 3.3.2上箱</w:t>
      </w:r>
    </w:p>
    <w:p w14:paraId="0FAE2617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生成二进制流文件后，上箱烧制程序，按下按键即可单步执行。多周期实验设置了更多的指令，运行效果与单周期类似，这里不再展示，只观察新增的指令是否正确执行：</w:t>
      </w:r>
    </w:p>
    <w:p w14:paraId="1DC3D40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724150" cy="2365375"/>
            <wp:effectExtent l="0" t="0" r="9525" b="6350"/>
            <wp:docPr id="21" name="图片 21" descr="img_v3_02m9_11eada3d-7e8d-48a9-bea0-f8e3896b8bd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v3_02m9_11eada3d-7e8d-48a9-bea0-f8e3896b8bdg"/>
                    <pic:cNvPicPr>
                      <a:picLocks noChangeAspect="1"/>
                    </pic:cNvPicPr>
                  </pic:nvPicPr>
                  <pic:blipFill>
                    <a:blip r:embed="rId18"/>
                    <a:srcRect l="13347" t="19113" r="28418" b="2678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72415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2436495</wp:posOffset>
                </wp:positionH>
                <wp:positionV relativeFrom="paragraph">
                  <wp:posOffset>35560</wp:posOffset>
                </wp:positionV>
                <wp:extent cx="2768600" cy="1593850"/>
                <wp:effectExtent l="4445" t="4445" r="8255" b="14605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79495" y="6299200"/>
                          <a:ext cx="2768600" cy="159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D51CFA">
                            <w:pPr>
                              <w:ind w:firstLine="420" w:firstLineChars="20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左图所示为00411809指令执行之后的结果。该SGT指令是将 $2 寄存器与 $1 寄存器的比较结果存入 $3 寄存器中。</w:t>
                            </w:r>
                          </w:p>
                          <w:p w14:paraId="26F0990A">
                            <w:pPr>
                              <w:ind w:firstLine="420" w:firstLineChars="20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由图可见 $2 寄存器为00000010， $1 寄存器为00000008， $2 寄存器所存比 $1 寄存器的大，故 $3 寄存器置1。</w:t>
                            </w:r>
                          </w:p>
                          <w:p w14:paraId="52993C68">
                            <w:pPr>
                              <w:ind w:firstLine="420" w:firstLineChars="200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验证正确。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1.85pt;margin-top:2.8pt;height:125.5pt;width:218pt;z-index:251664384;mso-width-relative:page;mso-height-relative:page;" fillcolor="#FFFFFF [3201]" filled="t" stroked="t" coordsize="21600,21600" o:gfxdata="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EQm/SNUAAAAJAQAADwAAAAAAAAABACAAAAAiAAAAZHJzL2Rvd25yZXYueG1sUEsBAhQA&#10;FAAAAAgAh07iQPojUBxnAgAAxgQAAA4AAAAAAAAAAQAgAAAAJA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1D51CFA">
                      <w:pPr>
                        <w:ind w:firstLine="420" w:firstLineChars="20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左图所示为00411809指令执行之后的结果。该SGT指令是将 $2 寄存器与 $1 寄存器的比较结果存入 $3 寄存器中。</w:t>
                      </w:r>
                    </w:p>
                    <w:p w14:paraId="26F0990A">
                      <w:pPr>
                        <w:ind w:firstLine="420" w:firstLineChars="20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由图可见 $2 寄存器为00000010， $1 寄存器为00000008， $2 寄存器所存比 $1 寄存器的大，故 $3 寄存器置1。</w:t>
                      </w:r>
                    </w:p>
                    <w:p w14:paraId="52993C68">
                      <w:pPr>
                        <w:ind w:firstLine="420" w:firstLineChars="200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验证正确。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55DCD29B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2563495</wp:posOffset>
                </wp:positionH>
                <wp:positionV relativeFrom="paragraph">
                  <wp:posOffset>52705</wp:posOffset>
                </wp:positionV>
                <wp:extent cx="2673350" cy="2572385"/>
                <wp:effectExtent l="4445" t="4445" r="14605" b="1397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73145" y="1056005"/>
                          <a:ext cx="2673350" cy="2572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938E9E">
                            <w:pPr>
                              <w:ind w:firstLine="420" w:firstLineChars="20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左图所示为0041180a指令执行之后的结果。该nxor指令是将 $2 寄存器与 $1 寄存器的按位同或结果存入 $3 寄存器中。</w:t>
                            </w:r>
                          </w:p>
                          <w:p w14:paraId="33DD9A86">
                            <w:pPr>
                              <w:ind w:firstLine="420" w:firstLineChars="20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由图可见 $2 寄存器为00000010， $1 寄存器为00000008，所以该运算为</w:t>
                            </w:r>
                          </w:p>
                          <w:p w14:paraId="05840557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0000 0000 0000 0000 0000 0000 0001 0000</w:t>
                            </w:r>
                          </w:p>
                          <w:p w14:paraId="78F8A35D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与</w:t>
                            </w:r>
                          </w:p>
                          <w:p w14:paraId="7AB5FEDA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0000 0000 0000 0000 0000 0000 0000 1000</w:t>
                            </w:r>
                          </w:p>
                          <w:p w14:paraId="440E79E9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按位同或，结果为</w:t>
                            </w:r>
                          </w:p>
                          <w:p w14:paraId="5ECA0A40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1111 1111 1111 1111 1111 1111 1110 0111</w:t>
                            </w:r>
                          </w:p>
                          <w:p w14:paraId="604750DE">
                            <w:pPr>
                              <w:ind w:firstLine="420" w:firstLineChars="2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所以 $3 寄存器应为FFFFFFE7。</w:t>
                            </w:r>
                          </w:p>
                          <w:p w14:paraId="5851DAC1">
                            <w:pPr>
                              <w:ind w:firstLine="420" w:firstLineChars="200"/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验证正确。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1.85pt;margin-top:4.15pt;height:202.55pt;width:210.5pt;z-index:251665408;mso-width-relative:page;mso-height-relative:page;" fillcolor="#FFFFFF [3201]" filled="t" stroked="t" coordsize="21600,21600" o:gfxdata="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HSH16vVAAAACQEAAA8AAAAAAAAAAQAgAAAAIgAAAGRycy9kb3ducmV2LnhtbFBLAQIUABQA&#10;AAAIAIdO4kBBDoI3ZQIAAMYEAAAOAAAAAAAAAAEAIAAAACQ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8938E9E">
                      <w:pPr>
                        <w:ind w:firstLine="420" w:firstLineChars="20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左图所示为0041180a指令执行之后的结果。该nxor指令是将 $2 寄存器与 $1 寄存器的按位同或结果存入 $3 寄存器中。</w:t>
                      </w:r>
                    </w:p>
                    <w:p w14:paraId="33DD9A86">
                      <w:pPr>
                        <w:ind w:firstLine="420" w:firstLineChars="20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由图可见 $2 寄存器为00000010， $1 寄存器为00000008，所以该运算为</w:t>
                      </w:r>
                    </w:p>
                    <w:p w14:paraId="05840557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0000 0000 0000 0000 0000 0000 0001 0000</w:t>
                      </w:r>
                    </w:p>
                    <w:p w14:paraId="78F8A35D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与</w:t>
                      </w:r>
                    </w:p>
                    <w:p w14:paraId="7AB5FEDA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0000 0000 0000 0000 0000 0000 0000 1000</w:t>
                      </w:r>
                    </w:p>
                    <w:p w14:paraId="440E79E9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按位同或，结果为</w:t>
                      </w:r>
                    </w:p>
                    <w:p w14:paraId="5ECA0A40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1111 1111 1111 1111 1111 1111 1110 0111</w:t>
                      </w:r>
                    </w:p>
                    <w:p w14:paraId="604750DE">
                      <w:pPr>
                        <w:ind w:firstLine="420" w:firstLineChars="2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所以 $3 寄存器应为FFFFFFE7。</w:t>
                      </w:r>
                    </w:p>
                    <w:p w14:paraId="5851DAC1">
                      <w:pPr>
                        <w:ind w:firstLine="420" w:firstLineChars="200"/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验证正确。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  <w:drawing>
          <wp:inline distT="0" distB="0" distL="114300" distR="114300">
            <wp:extent cx="2951480" cy="2456180"/>
            <wp:effectExtent l="0" t="0" r="7620" b="7620"/>
            <wp:docPr id="23" name="图片 23" descr="img_v3_02m9_32c5e590-596f-4b12-834c-62e94df9fa0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g_v3_02m9_32c5e590-596f-4b12-834c-62e94df9fa0g"/>
                    <pic:cNvPicPr>
                      <a:picLocks noChangeAspect="1"/>
                    </pic:cNvPicPr>
                  </pic:nvPicPr>
                  <pic:blipFill>
                    <a:blip r:embed="rId19"/>
                    <a:srcRect l="24319" t="22022" r="10007" b="1724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95148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905A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2569845</wp:posOffset>
                </wp:positionH>
                <wp:positionV relativeFrom="paragraph">
                  <wp:posOffset>92075</wp:posOffset>
                </wp:positionV>
                <wp:extent cx="2717800" cy="2552700"/>
                <wp:effectExtent l="4445" t="4445" r="8255" b="8255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12845" y="4041775"/>
                          <a:ext cx="2717800" cy="2552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0FFC86">
                            <w:pPr>
                              <w:ind w:firstLine="420" w:firstLineChars="20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左图所示为0041180b指令执行之后的结果。该nand指令是将 $2 寄存器与 $1 寄存器的按位与非结果存入 $3 寄存器中。</w:t>
                            </w:r>
                          </w:p>
                          <w:p w14:paraId="32761C6F">
                            <w:pPr>
                              <w:ind w:firstLine="420" w:firstLineChars="20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由图可见 $2 寄存器为00000010， $1 寄存器为00000008，所以该运算为</w:t>
                            </w:r>
                          </w:p>
                          <w:p w14:paraId="0D87D7D6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0000 0000 0000 0000 0000 0000 0001 0000</w:t>
                            </w:r>
                          </w:p>
                          <w:p w14:paraId="572CC172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与</w:t>
                            </w:r>
                          </w:p>
                          <w:p w14:paraId="33ED0070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0000 0000 0000 0000 0000 0000 0000 1000</w:t>
                            </w:r>
                          </w:p>
                          <w:p w14:paraId="1DDC5EB4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按位与非，结果为</w:t>
                            </w:r>
                          </w:p>
                          <w:p w14:paraId="73A04471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1111 1111 1111 1111 1111 1111 1111 1111</w:t>
                            </w:r>
                          </w:p>
                          <w:p w14:paraId="10F32D72">
                            <w:pPr>
                              <w:ind w:firstLine="420" w:firstLineChars="2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所以 $3 寄存器应为FFFFFFFF。</w:t>
                            </w:r>
                          </w:p>
                          <w:p w14:paraId="797B1EB9">
                            <w:pPr>
                              <w:ind w:firstLine="420" w:firstLineChars="200"/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验证正确。</w:t>
                            </w:r>
                          </w:p>
                          <w:p w14:paraId="6F34D53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2.35pt;margin-top:7.25pt;height:201pt;width:214pt;z-index:251666432;mso-width-relative:page;mso-height-relative:page;" fillcolor="#FFFFFF [3201]" filled="t" stroked="t" coordsize="21600,21600" o:gfxdata="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3HXFVtYAAAAKAQAADwAAAAAAAAABACAAAAAiAAAAZHJzL2Rvd25yZXYueG1sUEsBAhQA&#10;FAAAAAgAh07iQOHo0WlmAgAAxgQAAA4AAAAAAAAAAQAgAAAAJQ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70FFC86">
                      <w:pPr>
                        <w:ind w:firstLine="420" w:firstLineChars="20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左图所示为0041180b指令执行之后的结果。该nand指令是将 $2 寄存器与 $1 寄存器的按位与非结果存入 $3 寄存器中。</w:t>
                      </w:r>
                    </w:p>
                    <w:p w14:paraId="32761C6F">
                      <w:pPr>
                        <w:ind w:firstLine="420" w:firstLineChars="20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由图可见 $2 寄存器为00000010， $1 寄存器为00000008，所以该运算为</w:t>
                      </w:r>
                    </w:p>
                    <w:p w14:paraId="0D87D7D6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0000 0000 0000 0000 0000 0000 0001 0000</w:t>
                      </w:r>
                    </w:p>
                    <w:p w14:paraId="572CC172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与</w:t>
                      </w:r>
                    </w:p>
                    <w:p w14:paraId="33ED0070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0000 0000 0000 0000 0000 0000 0000 1000</w:t>
                      </w:r>
                    </w:p>
                    <w:p w14:paraId="1DDC5EB4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按位与非，结果为</w:t>
                      </w:r>
                    </w:p>
                    <w:p w14:paraId="73A04471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1111 1111 1111 1111 1111 1111 1111 1111</w:t>
                      </w:r>
                    </w:p>
                    <w:p w14:paraId="10F32D72">
                      <w:pPr>
                        <w:ind w:firstLine="420" w:firstLineChars="2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所以 $3 寄存器应为FFFFFFFF。</w:t>
                      </w:r>
                    </w:p>
                    <w:p w14:paraId="797B1EB9">
                      <w:pPr>
                        <w:ind w:firstLine="420" w:firstLineChars="200"/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验证正确。</w:t>
                      </w:r>
                    </w:p>
                    <w:p w14:paraId="6F34D530"/>
                  </w:txbxContent>
                </v:textbox>
              </v:shape>
            </w:pict>
          </mc:Fallback>
        </mc:AlternateConten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  <w:drawing>
          <wp:inline distT="0" distB="0" distL="114300" distR="114300">
            <wp:extent cx="2461260" cy="2788285"/>
            <wp:effectExtent l="0" t="0" r="2540" b="5715"/>
            <wp:docPr id="25" name="图片 25" descr="img_v3_02m9_ca22d47d-eec9-4fb9-aa73-3639233c25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img_v3_02m9_ca22d47d-eec9-4fb9-aa73-3639233c25eg"/>
                    <pic:cNvPicPr>
                      <a:picLocks noChangeAspect="1"/>
                    </pic:cNvPicPr>
                  </pic:nvPicPr>
                  <pic:blipFill>
                    <a:blip r:embed="rId20"/>
                    <a:srcRect l="23203" t="17826" r="20241" b="21970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AB24">
      <w:pPr>
        <w:pStyle w:val="9"/>
        <w:numPr>
          <w:ilvl w:val="0"/>
          <w:numId w:val="0"/>
        </w:numPr>
        <w:ind w:left="420" w:leftChars="0" w:hanging="420" w:firstLineChars="0"/>
        <w:jc w:val="left"/>
        <w:rPr>
          <w:b/>
          <w:bCs/>
          <w:sz w:val="24"/>
          <w:szCs w:val="28"/>
        </w:rPr>
      </w:pPr>
      <w:r>
        <w:rPr>
          <w:rFonts w:hint="eastAsia" w:cstheme="minorBidi"/>
          <w:b/>
          <w:bCs/>
          <w:kern w:val="2"/>
          <w:sz w:val="24"/>
          <w:szCs w:val="28"/>
          <w:lang w:val="en-US" w:eastAsia="zh-CN" w:bidi="ar-SA"/>
        </w:rPr>
        <w:t>4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8"/>
          <w:lang w:val="en-US" w:eastAsia="zh-CN" w:bidi="ar-SA"/>
        </w:rPr>
        <w:t>、</w:t>
      </w:r>
      <w:r>
        <w:rPr>
          <w:rFonts w:hint="eastAsia"/>
          <w:b/>
          <w:bCs/>
          <w:sz w:val="24"/>
          <w:szCs w:val="28"/>
        </w:rPr>
        <w:t>总结感想</w:t>
      </w:r>
      <w:bookmarkStart w:id="0" w:name="_GoBack"/>
      <w:bookmarkEnd w:id="0"/>
    </w:p>
    <w:p w14:paraId="459A11BA">
      <w:pPr>
        <w:numPr>
          <w:ilvl w:val="0"/>
          <w:numId w:val="0"/>
        </w:numPr>
        <w:bidi w:val="0"/>
        <w:ind w:firstLine="440" w:firstLineChars="200"/>
        <w:rPr>
          <w:rFonts w:hint="eastAsia" w:asciiTheme="minorEastAsia" w:hAnsiTheme="minorEastAsia" w:cstheme="minorEastAsia"/>
          <w:sz w:val="22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2"/>
          <w:szCs w:val="24"/>
          <w:lang w:val="en-US" w:eastAsia="zh-CN"/>
        </w:rPr>
        <w:t>1.通过本次实验，对CPU的设计和结构有了直观具体的感受和更深的认识，对于单周期和多周期CPU的原理和实现收获了一定的理解。</w:t>
      </w:r>
    </w:p>
    <w:p w14:paraId="4DA4DC11">
      <w:pPr>
        <w:numPr>
          <w:ilvl w:val="0"/>
          <w:numId w:val="0"/>
        </w:numPr>
        <w:bidi w:val="0"/>
        <w:ind w:firstLine="440" w:firstLineChars="200"/>
        <w:rPr>
          <w:rFonts w:hint="eastAsia" w:asciiTheme="minorEastAsia" w:hAnsiTheme="minorEastAsia" w:cstheme="minorEastAsia"/>
          <w:sz w:val="22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2"/>
          <w:szCs w:val="24"/>
          <w:lang w:val="en-US" w:eastAsia="zh-CN"/>
        </w:rPr>
        <w:t>2.对于设计与调试过程中bug的发现、分析和改动有了更深的认识，同时也发现了这方面是我的薄弱项，以后自己进行设计时要注意，一方面要有明确的设计思路与心细的代码实现以避免bug出现，另一方面可以多多留心调试与改bug过程以增强自己的综合能力。</w:t>
      </w:r>
    </w:p>
    <w:p w14:paraId="057E8D13">
      <w:pPr>
        <w:numPr>
          <w:ilvl w:val="0"/>
          <w:numId w:val="0"/>
        </w:numPr>
        <w:bidi w:val="0"/>
        <w:ind w:firstLine="440" w:firstLineChars="200"/>
        <w:rPr>
          <w:rFonts w:hint="eastAsia" w:asciiTheme="minorEastAsia" w:hAnsiTheme="minorEastAsia" w:cstheme="minorEastAsia"/>
          <w:sz w:val="22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2"/>
          <w:szCs w:val="24"/>
          <w:lang w:val="en-US" w:eastAsia="zh-CN"/>
        </w:rPr>
        <w:t>3.熟悉了IP核的创建与配置，对异步和同步存储器有了更深刻的认识。</w:t>
      </w:r>
    </w:p>
    <w:p w14:paraId="24E79A02">
      <w:pPr>
        <w:numPr>
          <w:ilvl w:val="0"/>
          <w:numId w:val="0"/>
        </w:numPr>
        <w:bidi w:val="0"/>
        <w:ind w:firstLine="440" w:firstLineChars="200"/>
        <w:rPr>
          <w:rFonts w:hint="default" w:asciiTheme="minorEastAsia" w:hAnsiTheme="minorEastAsia" w:cstheme="minorEastAsia"/>
          <w:sz w:val="22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2"/>
          <w:szCs w:val="24"/>
          <w:lang w:val="en-US" w:eastAsia="zh-CN"/>
        </w:rPr>
        <w:t>4.对指令的设计和其代表的意义有了认知和理解，对于指令的执行过程也有了一定认识。</w:t>
      </w:r>
    </w:p>
    <w:p w14:paraId="50E4C762">
      <w:pPr>
        <w:numPr>
          <w:ilvl w:val="0"/>
          <w:numId w:val="0"/>
        </w:numPr>
        <w:bidi w:val="0"/>
        <w:rPr>
          <w:rFonts w:hint="default" w:asciiTheme="minorEastAsia" w:hAnsiTheme="minorEastAsia" w:cstheme="minorEastAsia"/>
          <w:sz w:val="22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2C4504"/>
    <w:multiLevelType w:val="singleLevel"/>
    <w:tmpl w:val="BE2C4504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D4470A89"/>
    <w:multiLevelType w:val="singleLevel"/>
    <w:tmpl w:val="D4470A89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6FB2CC8F"/>
    <w:multiLevelType w:val="singleLevel"/>
    <w:tmpl w:val="6FB2CC8F"/>
    <w:lvl w:ilvl="0" w:tentative="0">
      <w:start w:val="2"/>
      <w:numFmt w:val="decimal"/>
      <w:suff w:val="nothing"/>
      <w:lvlText w:val="%1&gt;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4FA"/>
    <w:rsid w:val="0000091F"/>
    <w:rsid w:val="000044FA"/>
    <w:rsid w:val="009A5168"/>
    <w:rsid w:val="00A04A32"/>
    <w:rsid w:val="00D749E4"/>
    <w:rsid w:val="00FD5453"/>
    <w:rsid w:val="057463DD"/>
    <w:rsid w:val="07EE07D2"/>
    <w:rsid w:val="0ECF491D"/>
    <w:rsid w:val="0EF30B8C"/>
    <w:rsid w:val="11E23B05"/>
    <w:rsid w:val="18EB2C9C"/>
    <w:rsid w:val="236B0DFC"/>
    <w:rsid w:val="27B57963"/>
    <w:rsid w:val="280451E0"/>
    <w:rsid w:val="281C4C20"/>
    <w:rsid w:val="2A502BF0"/>
    <w:rsid w:val="2C9F5E1F"/>
    <w:rsid w:val="3C741DB6"/>
    <w:rsid w:val="428D46F3"/>
    <w:rsid w:val="46B83700"/>
    <w:rsid w:val="4C5174A9"/>
    <w:rsid w:val="51657E48"/>
    <w:rsid w:val="527F355C"/>
    <w:rsid w:val="55421A69"/>
    <w:rsid w:val="5CCB7D7E"/>
    <w:rsid w:val="5FDB2497"/>
    <w:rsid w:val="65A7209E"/>
    <w:rsid w:val="69007765"/>
    <w:rsid w:val="6D9536B9"/>
    <w:rsid w:val="706E7764"/>
    <w:rsid w:val="746E7FEB"/>
    <w:rsid w:val="79201BE8"/>
    <w:rsid w:val="79CD26BC"/>
    <w:rsid w:val="7C4C6513"/>
    <w:rsid w:val="7FC9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semiHidden/>
    <w:unhideWhenUsed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8"/>
    <w:link w:val="4"/>
    <w:qFormat/>
    <w:uiPriority w:val="99"/>
    <w:rPr>
      <w:kern w:val="2"/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kern w:val="2"/>
      <w:sz w:val="18"/>
      <w:szCs w:val="18"/>
    </w:rPr>
  </w:style>
  <w:style w:type="character" w:customStyle="1" w:styleId="12">
    <w:name w:val="标题 1 Char"/>
    <w:link w:val="2"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11</Pages>
  <Words>3145</Words>
  <Characters>3945</Characters>
  <Lines>2</Lines>
  <Paragraphs>1</Paragraphs>
  <TotalTime>25</TotalTime>
  <ScaleCrop>false</ScaleCrop>
  <LinksUpToDate>false</LinksUpToDate>
  <CharactersWithSpaces>4192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2019-03-21T10:18:00Z</dcterms:created>
  <dc:creator>quinn109</dc:creator>
  <cp:lastModifiedBy>谎</cp:lastModifiedBy>
  <dcterms:modified xsi:type="dcterms:W3CDTF">2025-05-14T06:00:42Z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eyJoZGlkIjoiMGQ3Y2IyMDA5N2FiZTRhOTRlMDQzMDkxMzk2ZWFjZmEiLCJ1c2VySWQiOiIxNTA5ODkyMTc4In0=</vt:lpwstr>
  </property>
  <property fmtid="{D5CDD505-2E9C-101B-9397-08002B2CF9AE}" pid="4" name="ICV">
    <vt:lpwstr>094B5B45218047A8AAFD4F517949082F_12</vt:lpwstr>
  </property>
</Properties>
</file>