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72A" w:rsidRDefault="00EF772A" w:rsidP="00EF772A">
      <w:pPr>
        <w:spacing w:before="240" w:line="312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Авторы: </w:t>
      </w:r>
    </w:p>
    <w:p w:rsidR="00EF772A" w:rsidRDefault="00EF772A" w:rsidP="00EF772A">
      <w:pPr>
        <w:spacing w:before="240" w:line="312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Правообладатель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(с указанием адреса)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EF772A" w:rsidRPr="00F470A4" w:rsidRDefault="00EF772A" w:rsidP="00EF772A">
      <w:pPr>
        <w:spacing w:before="240" w:line="312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Название программы: </w:t>
      </w:r>
    </w:p>
    <w:p w:rsidR="00EF772A" w:rsidRDefault="00EF772A" w:rsidP="00EF772A">
      <w:pPr>
        <w:spacing w:before="90" w:after="0" w:line="312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Аннотация: </w:t>
      </w:r>
    </w:p>
    <w:p w:rsidR="00EF772A" w:rsidRDefault="00EF772A" w:rsidP="00EF772A">
      <w:pPr>
        <w:spacing w:before="90" w:after="0" w:line="312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768D8">
        <w:rPr>
          <w:rFonts w:ascii="Times New Roman" w:hAnsi="Times New Roman" w:cs="Times New Roman"/>
          <w:bCs/>
          <w:sz w:val="24"/>
          <w:szCs w:val="24"/>
        </w:rPr>
        <w:t>Программа предназначена для</w:t>
      </w:r>
      <w:r>
        <w:rPr>
          <w:rFonts w:ascii="Times New Roman" w:hAnsi="Times New Roman" w:cs="Times New Roman"/>
          <w:bCs/>
          <w:sz w:val="24"/>
          <w:szCs w:val="24"/>
        </w:rPr>
        <w:t xml:space="preserve"> …..</w:t>
      </w:r>
    </w:p>
    <w:p w:rsidR="00EF772A" w:rsidRDefault="00EF772A" w:rsidP="00EF772A">
      <w:pPr>
        <w:spacing w:before="90" w:after="0" w:line="312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Область применения….</w:t>
      </w:r>
    </w:p>
    <w:p w:rsidR="00EF772A" w:rsidRDefault="00EF772A" w:rsidP="00EF772A">
      <w:pPr>
        <w:spacing w:before="90" w:after="0" w:line="312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768D8">
        <w:rPr>
          <w:rFonts w:ascii="Times New Roman" w:hAnsi="Times New Roman" w:cs="Times New Roman"/>
          <w:bCs/>
          <w:sz w:val="24"/>
          <w:szCs w:val="24"/>
        </w:rPr>
        <w:t xml:space="preserve">Программа </w:t>
      </w:r>
      <w:r>
        <w:rPr>
          <w:rFonts w:ascii="Times New Roman" w:hAnsi="Times New Roman" w:cs="Times New Roman"/>
          <w:bCs/>
          <w:sz w:val="24"/>
          <w:szCs w:val="24"/>
        </w:rPr>
        <w:t>реализует</w:t>
      </w:r>
      <w:r w:rsidRPr="007768D8">
        <w:rPr>
          <w:rFonts w:ascii="Times New Roman" w:hAnsi="Times New Roman" w:cs="Times New Roman"/>
          <w:bCs/>
          <w:sz w:val="24"/>
          <w:szCs w:val="24"/>
        </w:rPr>
        <w:t xml:space="preserve"> следующие функции</w:t>
      </w:r>
      <w:r>
        <w:rPr>
          <w:rFonts w:ascii="Times New Roman" w:hAnsi="Times New Roman" w:cs="Times New Roman"/>
          <w:bCs/>
          <w:sz w:val="24"/>
          <w:szCs w:val="24"/>
        </w:rPr>
        <w:t xml:space="preserve"> …….</w:t>
      </w:r>
    </w:p>
    <w:p w:rsidR="00EF772A" w:rsidRDefault="00EF772A" w:rsidP="00EF772A">
      <w:pPr>
        <w:spacing w:before="9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768D8">
        <w:rPr>
          <w:rFonts w:ascii="Times New Roman" w:hAnsi="Times New Roman" w:cs="Times New Roman"/>
          <w:bCs/>
          <w:sz w:val="24"/>
          <w:szCs w:val="24"/>
        </w:rPr>
        <w:t>Программа предназначена для управления контакторами устройства для нагрузочных испытаний электрогенераторных установок.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EF772A" w:rsidRPr="004450E1" w:rsidRDefault="00EF772A" w:rsidP="00EF772A">
      <w:pPr>
        <w:spacing w:before="9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D4E4F">
        <w:rPr>
          <w:rFonts w:ascii="Times New Roman" w:hAnsi="Times New Roman" w:cs="Times New Roman"/>
          <w:b/>
          <w:bCs/>
          <w:sz w:val="24"/>
          <w:szCs w:val="24"/>
        </w:rPr>
        <w:t>Тип ЭВМ:</w:t>
      </w:r>
      <w:r w:rsidRPr="003D4E4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F772A">
        <w:rPr>
          <w:rFonts w:ascii="Times New Roman" w:hAnsi="Times New Roman" w:cs="Times New Roman"/>
          <w:bCs/>
          <w:sz w:val="24"/>
          <w:szCs w:val="24"/>
          <w:highlight w:val="lightGray"/>
        </w:rPr>
        <w:t xml:space="preserve">Например: </w:t>
      </w:r>
      <w:r w:rsidRPr="00EF772A">
        <w:rPr>
          <w:rFonts w:ascii="Times New Roman" w:hAnsi="Times New Roman" w:cs="Times New Roman"/>
          <w:bCs/>
          <w:sz w:val="24"/>
          <w:szCs w:val="24"/>
          <w:highlight w:val="lightGray"/>
        </w:rPr>
        <w:t>IBM PC – совместимый x86-64 процессор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EF772A" w:rsidRPr="00F3766D" w:rsidRDefault="00EF772A" w:rsidP="00EF772A">
      <w:pPr>
        <w:spacing w:before="90"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D4E4F">
        <w:rPr>
          <w:rFonts w:ascii="Times New Roman" w:hAnsi="Times New Roman" w:cs="Times New Roman"/>
          <w:b/>
          <w:bCs/>
          <w:sz w:val="24"/>
          <w:szCs w:val="24"/>
        </w:rPr>
        <w:t>Язык</w:t>
      </w:r>
      <w:r w:rsidRPr="007768D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D4E4F">
        <w:rPr>
          <w:rFonts w:ascii="Times New Roman" w:hAnsi="Times New Roman" w:cs="Times New Roman"/>
          <w:b/>
          <w:bCs/>
          <w:sz w:val="24"/>
          <w:szCs w:val="24"/>
        </w:rPr>
        <w:t>программирования</w:t>
      </w:r>
      <w:r w:rsidRPr="007768D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68D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:rsidR="00EF772A" w:rsidRPr="003D4E4F" w:rsidRDefault="00EF772A" w:rsidP="00EF772A">
      <w:pPr>
        <w:spacing w:before="9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50E1">
        <w:rPr>
          <w:rFonts w:ascii="Times New Roman" w:hAnsi="Times New Roman" w:cs="Times New Roman"/>
          <w:b/>
          <w:bCs/>
          <w:sz w:val="24"/>
          <w:szCs w:val="24"/>
        </w:rPr>
        <w:t>Операционная система:</w:t>
      </w:r>
      <w:r w:rsidRPr="003D4E4F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EF772A">
        <w:rPr>
          <w:rFonts w:ascii="Times New Roman" w:hAnsi="Times New Roman" w:cs="Times New Roman"/>
          <w:bCs/>
          <w:sz w:val="24"/>
          <w:szCs w:val="24"/>
          <w:highlight w:val="lightGray"/>
        </w:rPr>
        <w:t xml:space="preserve">Например: </w:t>
      </w:r>
      <w:r w:rsidRPr="00EF772A">
        <w:rPr>
          <w:rFonts w:ascii="Times New Roman" w:hAnsi="Times New Roman" w:cs="Times New Roman"/>
          <w:bCs/>
          <w:sz w:val="24"/>
          <w:szCs w:val="24"/>
          <w:highlight w:val="lightGray"/>
        </w:rPr>
        <w:t>Windows 10 и выше (x86-64); RTLinux.</w:t>
      </w:r>
    </w:p>
    <w:p w:rsidR="00EF772A" w:rsidRPr="004450E1" w:rsidRDefault="00EF772A" w:rsidP="00EF772A">
      <w:pPr>
        <w:spacing w:before="9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50E1">
        <w:rPr>
          <w:rFonts w:ascii="Times New Roman" w:hAnsi="Times New Roman" w:cs="Times New Roman"/>
          <w:b/>
          <w:bCs/>
          <w:sz w:val="24"/>
          <w:szCs w:val="24"/>
        </w:rPr>
        <w:t xml:space="preserve">Объем программы в машиночитаемой форме: </w:t>
      </w:r>
      <w:bookmarkStart w:id="0" w:name="_GoBack"/>
      <w:bookmarkEnd w:id="0"/>
    </w:p>
    <w:p w:rsidR="00EC2F2F" w:rsidRDefault="00EF772A"/>
    <w:sectPr w:rsidR="00EC2F2F" w:rsidSect="000834E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 Light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35F1"/>
    <w:multiLevelType w:val="hybridMultilevel"/>
    <w:tmpl w:val="291A3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14D"/>
    <w:rsid w:val="001B314D"/>
    <w:rsid w:val="009E59F8"/>
    <w:rsid w:val="00C42935"/>
    <w:rsid w:val="00EF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658BD"/>
  <w15:chartTrackingRefBased/>
  <w15:docId w15:val="{6583D085-E4C5-4B98-A6C4-81C82F09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772A"/>
    <w:pPr>
      <w:suppressAutoHyphens/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7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Владислав Витальевич</dc:creator>
  <cp:keywords/>
  <dc:description/>
  <cp:lastModifiedBy>Кузнецов Владислав Витальевич</cp:lastModifiedBy>
  <cp:revision>2</cp:revision>
  <dcterms:created xsi:type="dcterms:W3CDTF">2026-05-12T11:16:00Z</dcterms:created>
  <dcterms:modified xsi:type="dcterms:W3CDTF">2026-05-12T11:19:00Z</dcterms:modified>
</cp:coreProperties>
</file>