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8"/>
          <w:szCs w:val="28"/>
          <w:lang w:val="en-US" w:eastAsia="zh-CN"/>
        </w:rPr>
      </w:pPr>
      <w:r>
        <w:rPr>
          <w:rFonts w:hint="eastAsia"/>
          <w:b/>
          <w:bCs/>
          <w:sz w:val="28"/>
          <w:szCs w:val="28"/>
          <w:lang w:val="en-US" w:eastAsia="zh-CN"/>
        </w:rPr>
        <w:t>一·</w:t>
      </w:r>
      <w:r>
        <w:rPr>
          <w:rFonts w:hint="eastAsia"/>
          <w:b/>
          <w:bCs/>
          <w:sz w:val="28"/>
          <w:szCs w:val="28"/>
        </w:rPr>
        <w:t>T</w:t>
      </w:r>
      <w:r>
        <w:rPr>
          <w:rFonts w:hint="eastAsia"/>
          <w:b/>
          <w:bCs/>
          <w:sz w:val="28"/>
          <w:szCs w:val="28"/>
          <w:lang w:val="en-US" w:eastAsia="zh-CN"/>
        </w:rPr>
        <w:t>ype</w:t>
      </w:r>
      <w:r>
        <w:rPr>
          <w:rFonts w:hint="eastAsia"/>
          <w:b/>
          <w:bCs/>
          <w:sz w:val="28"/>
          <w:szCs w:val="28"/>
        </w:rPr>
        <w:t>S</w:t>
      </w:r>
      <w:r>
        <w:rPr>
          <w:rFonts w:hint="eastAsia"/>
          <w:b/>
          <w:bCs/>
          <w:sz w:val="28"/>
          <w:szCs w:val="28"/>
          <w:lang w:val="en-US" w:eastAsia="zh-CN"/>
        </w:rPr>
        <w:t>cript类型</w:t>
      </w:r>
      <w:r>
        <w:rPr>
          <w:rFonts w:hint="eastAsia"/>
          <w:b/>
          <w:bCs/>
          <w:sz w:val="28"/>
          <w:szCs w:val="28"/>
        </w:rPr>
        <w:t>整理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rPr>
      </w:pPr>
      <w:r>
        <w:rPr>
          <w:rFonts w:hint="eastAsia"/>
          <w:b/>
          <w:bCs/>
        </w:rPr>
        <w:t>基础数据类</w:t>
      </w:r>
      <w:r>
        <w:rPr>
          <w:rFonts w:hint="eastAsia"/>
          <w:b/>
          <w:bCs/>
          <w:lang w:val="en-US" w:eastAsia="zh-CN"/>
        </w:rPr>
        <w:t xml:space="preserve">型: </w:t>
      </w:r>
      <w:r>
        <w:rPr>
          <w:rFonts w:hint="eastAsia"/>
        </w:rPr>
        <w:t>number，boolean，string，any，v</w:t>
      </w:r>
      <w:r>
        <w:rPr>
          <w:rFonts w:hint="eastAsia"/>
          <w:lang w:val="en-US" w:eastAsia="zh-CN"/>
        </w:rPr>
        <w:t>oi</w:t>
      </w:r>
      <w:r>
        <w:rPr>
          <w:rFonts w:hint="eastAsia"/>
        </w:rPr>
        <w:t>d，null，undefind，never，object，数组，元组，枚举(enum)。</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rPr>
      </w:pPr>
      <w:r>
        <w:rPr>
          <w:rFonts w:hint="eastAsia"/>
          <w:b/>
          <w:bCs/>
        </w:rPr>
        <w:t>数组</w:t>
      </w:r>
      <w:r>
        <w:rPr>
          <w:rFonts w:hint="eastAsia"/>
          <w:b/>
          <w:bCs/>
          <w:lang w:val="en-US" w:eastAsia="zh-CN"/>
        </w:rPr>
        <w:t>:</w:t>
      </w:r>
      <w:r>
        <w:rPr>
          <w:rFonts w:hint="eastAsia"/>
          <w:lang w:val="en-US" w:eastAsia="zh-CN"/>
        </w:rPr>
        <w:t xml:space="preserve"> </w:t>
      </w:r>
      <w:r>
        <w:rPr>
          <w:rFonts w:hint="eastAsia"/>
        </w:rPr>
        <w:t xml:space="preserve"> let list: number[] = [1, 2, 3];  let list: Array&lt;number&gt; = [1, 2, 3];</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rPr>
      </w:pPr>
      <w:r>
        <w:rPr>
          <w:rFonts w:hint="eastAsia"/>
          <w:b/>
          <w:bCs/>
        </w:rPr>
        <w:t>元组</w:t>
      </w:r>
      <w:r>
        <w:rPr>
          <w:rFonts w:hint="eastAsia"/>
          <w:b/>
          <w:bCs/>
          <w:lang w:val="en-US" w:eastAsia="zh-CN"/>
        </w:rPr>
        <w:t>:</w:t>
      </w:r>
      <w:r>
        <w:rPr>
          <w:rFonts w:hint="eastAsia"/>
          <w:lang w:val="en-US" w:eastAsia="zh-CN"/>
        </w:rPr>
        <w:t xml:space="preserve"> </w:t>
      </w:r>
      <w:r>
        <w:rPr>
          <w:rFonts w:hint="eastAsia"/>
        </w:rPr>
        <w:t>元组类型允许表示一个已知元素数量和类型的数组，各元素的类型不必相同。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rPr>
      </w:pPr>
      <w:r>
        <w:rPr>
          <w:rFonts w:hint="eastAsia"/>
          <w:b/>
          <w:bCs/>
          <w:lang w:val="en-US" w:eastAsia="zh-CN"/>
        </w:rPr>
        <w:t>e</w:t>
      </w:r>
      <w:r>
        <w:rPr>
          <w:rFonts w:hint="eastAsia"/>
          <w:b/>
          <w:bCs/>
        </w:rPr>
        <w:t>num</w:t>
      </w:r>
      <w:r>
        <w:rPr>
          <w:rFonts w:hint="eastAsia"/>
          <w:b/>
          <w:bCs/>
          <w:lang w:val="en-US" w:eastAsia="zh-CN"/>
        </w:rPr>
        <w:t>:</w:t>
      </w:r>
      <w:r>
        <w:rPr>
          <w:rFonts w:hint="eastAsia"/>
        </w:rPr>
        <w:t xml:space="preserve"> 数字枚举和字符串枚举</w:t>
      </w:r>
      <w:r>
        <w:rPr>
          <w:rFonts w:hint="eastAsia"/>
          <w:lang w:eastAsia="zh-CN"/>
        </w:rPr>
        <w:t>，</w:t>
      </w:r>
      <w:r>
        <w:rPr>
          <w:rFonts w:hint="eastAsia"/>
          <w:lang w:val="en-US" w:eastAsia="zh-CN"/>
        </w:rPr>
        <w:t>数字枚举可以自增长，默认从0开始</w:t>
      </w:r>
      <w:r>
        <w:rPr>
          <w:rFonts w:hint="eastAsia"/>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rPr>
      </w:pPr>
      <w:r>
        <w:rPr>
          <w:rFonts w:hint="eastAsia"/>
          <w:b/>
          <w:bCs/>
        </w:rPr>
        <w:t>类型推论</w:t>
      </w:r>
      <w:r>
        <w:rPr>
          <w:rFonts w:hint="eastAsia"/>
          <w:b/>
          <w:bCs/>
          <w:lang w:val="en-US" w:eastAsia="zh-CN"/>
        </w:rPr>
        <w:t xml:space="preserve">: </w:t>
      </w:r>
      <w:r>
        <w:rPr>
          <w:rFonts w:hint="eastAsia"/>
        </w:rPr>
        <w:t>当赋值时会根据后面的值推断出类型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eastAsia"/>
        </w:rPr>
      </w:pPr>
      <w:r>
        <w:rPr>
          <w:rFonts w:hint="eastAsia"/>
          <w:b/>
          <w:bCs/>
        </w:rPr>
        <w:t>类型断言</w:t>
      </w:r>
      <w:r>
        <w:rPr>
          <w:rFonts w:hint="eastAsia"/>
          <w:b/>
          <w:bCs/>
          <w:lang w:val="en-US" w:eastAsia="zh-CN"/>
        </w:rPr>
        <w:t xml:space="preserve">: </w:t>
      </w:r>
      <w:r>
        <w:rPr>
          <w:rFonts w:hint="eastAsia"/>
        </w:rPr>
        <w:t>value: number=&lt;string&gt;value ;  val: number=val as string;</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pPr>
      <w:r>
        <w:rPr>
          <w:rFonts w:hint="eastAsia"/>
          <w:b/>
          <w:bCs/>
        </w:rPr>
        <w:t>泛型</w:t>
      </w:r>
      <w:r>
        <w:rPr>
          <w:rFonts w:hint="eastAsia"/>
          <w:b/>
          <w:bCs/>
          <w:lang w:val="en-US" w:eastAsia="zh-CN"/>
        </w:rPr>
        <w:t>:</w:t>
      </w:r>
      <w:r>
        <w:rPr>
          <w:rFonts w:hint="eastAsia"/>
          <w:lang w:val="en-US" w:eastAsia="zh-CN"/>
        </w:rPr>
        <w:t xml:space="preserve"> </w:t>
      </w:r>
      <w:r>
        <w:rPr>
          <w:rFonts w:hint="eastAsia"/>
        </w:rPr>
        <w:t>function identity&lt;T&gt;(arg: T)</w:t>
      </w:r>
      <w:r>
        <w:rPr>
          <w:rFonts w:hint="eastAsia"/>
          <w:lang w:val="en-US" w:eastAsia="zh-CN"/>
        </w:rPr>
        <w:t xml:space="preserve"> :</w:t>
      </w:r>
      <w:r>
        <w:rPr>
          <w:rFonts w:hint="eastAsia"/>
        </w:rPr>
        <w:t xml:space="preserve"> T { return arg; }将类型作为变量T传入&lt;&gt;中。</w:t>
      </w:r>
    </w:p>
    <w:p>
      <w:pPr>
        <w:rPr>
          <w:rFonts w:hint="eastAsia"/>
          <w:b/>
          <w:bCs/>
          <w:sz w:val="28"/>
          <w:szCs w:val="28"/>
          <w:lang w:val="en-US" w:eastAsia="zh-CN"/>
        </w:rPr>
      </w:pPr>
      <w:r>
        <w:rPr>
          <w:rFonts w:hint="eastAsia"/>
          <w:b/>
          <w:bCs/>
          <w:sz w:val="28"/>
          <w:szCs w:val="28"/>
          <w:lang w:val="en-US" w:eastAsia="zh-CN"/>
        </w:rPr>
        <w:t>二·class类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eastAsia="zh-CN"/>
        </w:rPr>
      </w:pPr>
      <w:r>
        <w:rPr>
          <w:rFonts w:hint="eastAsia"/>
          <w:b/>
          <w:bCs/>
          <w:lang w:val="en-US" w:eastAsia="zh-CN"/>
        </w:rPr>
        <w:t>包含:</w:t>
      </w:r>
      <w:r>
        <w:rPr>
          <w:rFonts w:hint="eastAsia"/>
          <w:lang w:val="en-US" w:eastAsia="zh-CN"/>
        </w:rPr>
        <w:t xml:space="preserve"> 成员属性，成员方法，构造函数。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b/>
          <w:bCs/>
          <w:vertAlign w:val="baseline"/>
          <w:lang w:val="en-US" w:eastAsia="zh-CN"/>
        </w:rPr>
      </w:pPr>
      <w:r>
        <w:rPr>
          <w:rFonts w:hint="eastAsia"/>
          <w:b/>
          <w:bCs/>
          <w:lang w:val="en-US" w:eastAsia="zh-CN"/>
        </w:rPr>
        <w:t>extends:</w:t>
      </w:r>
      <w:r>
        <w:rPr>
          <w:rFonts w:hint="eastAsia"/>
          <w:b w:val="0"/>
          <w:bCs w:val="0"/>
          <w:lang w:val="en-US" w:eastAsia="zh-CN"/>
        </w:rPr>
        <w:t xml:space="preserve"> 继承，只能单继承，但可以连续继承。</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vertAlign w:val="baseline"/>
                <w:lang w:val="en-US" w:eastAsia="zh-CN"/>
              </w:rPr>
            </w:pPr>
            <w:r>
              <w:rPr>
                <w:rFonts w:hint="eastAsia"/>
                <w:b/>
                <w:bCs/>
                <w:vertAlign w:val="baseline"/>
                <w:lang w:val="en-US" w:eastAsia="zh-CN"/>
              </w:rPr>
              <w:t>基类成员</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vertAlign w:val="baseline"/>
                <w:lang w:val="en-US" w:eastAsia="zh-CN"/>
              </w:rPr>
            </w:pPr>
            <w:r>
              <w:rPr>
                <w:rFonts w:hint="eastAsia"/>
                <w:b/>
                <w:bCs/>
                <w:vertAlign w:val="baseline"/>
                <w:lang w:val="en-US" w:eastAsia="zh-CN"/>
              </w:rPr>
              <w:t>public</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vertAlign w:val="baseline"/>
                <w:lang w:val="en-US" w:eastAsia="zh-CN"/>
              </w:rPr>
            </w:pPr>
            <w:r>
              <w:rPr>
                <w:rFonts w:hint="eastAsia"/>
                <w:b/>
                <w:bCs/>
                <w:vertAlign w:val="baseline"/>
                <w:lang w:val="en-US" w:eastAsia="zh-CN"/>
              </w:rPr>
              <w:t>protected</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vertAlign w:val="baseline"/>
                <w:lang w:val="en-US" w:eastAsia="zh-CN"/>
              </w:rPr>
            </w:pPr>
            <w:r>
              <w:rPr>
                <w:rFonts w:hint="eastAsia"/>
                <w:b/>
                <w:bCs/>
                <w:vertAlign w:val="baseline"/>
                <w:lang w:val="en-US" w:eastAsia="zh-CN"/>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vertAlign w:val="baseline"/>
                <w:lang w:val="en-US" w:eastAsia="zh-CN"/>
              </w:rPr>
            </w:pPr>
            <w:r>
              <w:rPr>
                <w:rFonts w:hint="eastAsia"/>
                <w:b/>
                <w:bCs/>
                <w:vertAlign w:val="baseline"/>
                <w:lang w:val="en-US" w:eastAsia="zh-CN"/>
              </w:rPr>
              <w:t>派生类</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vertAlign w:val="baseline"/>
                <w:lang w:val="en-US" w:eastAsia="zh-CN"/>
              </w:rPr>
            </w:pPr>
            <w:r>
              <w:rPr>
                <w:rFonts w:hint="eastAsia"/>
                <w:b/>
                <w:bCs/>
                <w:vertAlign w:val="baseline"/>
                <w:lang w:val="en-US" w:eastAsia="zh-CN"/>
              </w:rPr>
              <w:t>可访问父类成员</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vertAlign w:val="baseline"/>
                <w:lang w:val="en-US" w:eastAsia="zh-CN"/>
              </w:rPr>
            </w:pPr>
            <w:r>
              <w:rPr>
                <w:rFonts w:hint="eastAsia"/>
                <w:b/>
                <w:bCs/>
                <w:vertAlign w:val="baseline"/>
                <w:lang w:val="en-US" w:eastAsia="zh-CN"/>
              </w:rPr>
              <w:t>可访问父类成员</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vertAlign w:val="baseline"/>
                <w:lang w:val="en-US" w:eastAsia="zh-CN"/>
              </w:rPr>
            </w:pPr>
            <w:r>
              <w:rPr>
                <w:rFonts w:hint="eastAsia"/>
                <w:b/>
                <w:bCs/>
                <w:vertAlign w:val="baseline"/>
                <w:lang w:val="en-US" w:eastAsia="zh-CN"/>
              </w:rPr>
              <w:t>不能访问父类成员</w:t>
            </w:r>
          </w:p>
        </w:tc>
      </w:tr>
    </w:tbl>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b/>
          <w:bCs/>
          <w:lang w:val="en-US" w:eastAsia="zh-CN"/>
        </w:rPr>
      </w:pPr>
      <w:r>
        <w:rPr>
          <w:rFonts w:hint="eastAsia"/>
          <w:b/>
          <w:bCs/>
          <w:lang w:val="en-US" w:eastAsia="zh-CN"/>
        </w:rPr>
        <w:t>static静态属性，可以直接用类名.访问属性。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b/>
          <w:bCs/>
          <w:lang w:val="en-US" w:eastAsia="zh-CN"/>
        </w:rPr>
      </w:pPr>
      <w:r>
        <w:rPr>
          <w:rFonts w:hint="eastAsia"/>
          <w:b/>
          <w:bCs/>
          <w:lang w:val="en-US" w:eastAsia="zh-CN"/>
        </w:rPr>
        <w:t xml:space="preserve">abstract抽象类: </w:t>
      </w:r>
      <w:r>
        <w:rPr>
          <w:rFonts w:hint="eastAsia"/>
          <w:lang w:val="en-US" w:eastAsia="zh-CN"/>
        </w:rPr>
        <w:t>抽象类是不允许被实例化的，即不能通过new去实例化，只能被继承。抽象类中的抽象方法不包含具体实现并且必须在派生类中实现。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default"/>
          <w:b/>
          <w:bCs/>
          <w:lang w:val="en-US" w:eastAsia="zh-CN"/>
        </w:rPr>
      </w:pPr>
      <w:r>
        <w:rPr>
          <w:rFonts w:hint="eastAsia"/>
          <w:b/>
          <w:bCs/>
          <w:lang w:val="en-US" w:eastAsia="zh-CN"/>
        </w:rPr>
        <w:t xml:space="preserve">constructor构造函数: </w:t>
      </w:r>
      <w:r>
        <w:rPr>
          <w:rFonts w:hint="eastAsia"/>
          <w:lang w:val="en-US" w:eastAsia="zh-CN"/>
        </w:rPr>
        <w:t>在派生类的构造函数中必须调用 super()函数。构造函数可以给实例赋值。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lang w:val="en-US" w:eastAsia="zh-CN"/>
        </w:rPr>
      </w:pPr>
      <w:r>
        <w:rPr>
          <w:rFonts w:hint="default"/>
          <w:b/>
          <w:bCs/>
          <w:lang w:val="en-US" w:eastAsia="zh-CN"/>
        </w:rPr>
        <w:t>继承类的方法重写</w:t>
      </w:r>
      <w:r>
        <w:rPr>
          <w:rFonts w:hint="eastAsia"/>
          <w:b/>
          <w:bCs/>
          <w:lang w:val="en-US" w:eastAsia="zh-CN"/>
        </w:rPr>
        <w:t xml:space="preserve">: </w:t>
      </w:r>
      <w:r>
        <w:rPr>
          <w:rFonts w:hint="default"/>
          <w:lang w:val="en-US" w:eastAsia="zh-CN"/>
        </w:rPr>
        <w:t>类继承后，子类可以对父类的方法重新定义，这个过程称之为方法的重写。其中 super 关键字是对父类的直接引用，该关键字可以引用父类的属性和方法。</w:t>
      </w:r>
      <w:r>
        <w:rPr>
          <w:rFonts w:hint="eastAsia"/>
          <w:lang w:val="en-US" w:eastAsia="zh-CN"/>
        </w:rPr>
        <w:t>好像没有@override提示。</w:t>
      </w:r>
    </w:p>
    <w:p>
      <w:pPr>
        <w:rPr>
          <w:rFonts w:hint="eastAsia"/>
          <w:b/>
          <w:bCs/>
          <w:sz w:val="28"/>
          <w:szCs w:val="28"/>
          <w:lang w:val="en-US" w:eastAsia="zh-CN"/>
        </w:rPr>
      </w:pPr>
      <w:r>
        <w:rPr>
          <w:rFonts w:hint="eastAsia"/>
          <w:b/>
          <w:bCs/>
          <w:sz w:val="28"/>
          <w:szCs w:val="28"/>
          <w:lang w:val="en-US" w:eastAsia="zh-CN"/>
        </w:rPr>
        <w:t>三·interface接口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lang w:val="en-US" w:eastAsia="zh-CN"/>
        </w:rPr>
      </w:pPr>
      <w:r>
        <w:rPr>
          <w:rFonts w:hint="default"/>
          <w:lang w:val="en-US" w:eastAsia="zh-CN"/>
        </w:rPr>
        <w:t>TypeScript里，接口的作用就是为这些类型命名和为你的代码或第三方代码定义契约</w:t>
      </w:r>
      <w:r>
        <w:rPr>
          <w:rFonts w:hint="eastAsia"/>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b/>
          <w:bCs/>
          <w:lang w:val="en-US" w:eastAsia="zh-CN"/>
        </w:rPr>
      </w:pPr>
      <w:r>
        <w:rPr>
          <w:rFonts w:hint="eastAsia"/>
          <w:b/>
          <w:bCs/>
          <w:lang w:val="en-US" w:eastAsia="zh-CN"/>
        </w:rPr>
        <w:t>跳过属性检查:</w:t>
      </w:r>
      <w:r>
        <w:rPr>
          <w:rFonts w:hint="eastAsia"/>
          <w:b w:val="0"/>
          <w:bCs w:val="0"/>
          <w:lang w:val="en-US" w:eastAsia="zh-CN"/>
        </w:rPr>
        <w:t xml:space="preserve"> 在属性后面加“?”,或者将对象赋值给变量。否则，接口中的成员都应该被实现。类型检查器不会去检查属性的顺序，只要相应的属性存在并且类型也是对的就可以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b/>
          <w:bCs/>
          <w:lang w:val="en-US" w:eastAsia="zh-CN"/>
        </w:rPr>
      </w:pPr>
      <w:r>
        <w:rPr>
          <w:rFonts w:hint="eastAsia"/>
          <w:b/>
          <w:bCs/>
          <w:lang w:val="en-US" w:eastAsia="zh-CN"/>
        </w:rPr>
        <w:t>属性接口：</w:t>
      </w:r>
      <w:r>
        <w:rPr>
          <w:rFonts w:hint="eastAsia"/>
          <w:b w:val="0"/>
          <w:bCs w:val="0"/>
          <w:lang w:val="en-US" w:eastAsia="zh-CN"/>
        </w:rPr>
        <w:t>函数实现属性接口用“:”。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b/>
          <w:bCs/>
          <w:lang w:val="en-US" w:eastAsia="zh-CN"/>
        </w:rPr>
      </w:pPr>
      <w:r>
        <w:rPr>
          <w:rFonts w:hint="eastAsia"/>
          <w:b/>
          <w:bCs/>
          <w:lang w:val="en-US" w:eastAsia="zh-CN"/>
        </w:rPr>
        <w:t>类类型接口：</w:t>
      </w:r>
      <w:r>
        <w:rPr>
          <w:rFonts w:hint="eastAsia"/>
          <w:b w:val="0"/>
          <w:bCs w:val="0"/>
          <w:lang w:val="en-US" w:eastAsia="zh-CN"/>
        </w:rPr>
        <w:t>类实现类类型接口用implements，可实现多个接口。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b/>
          <w:bCs/>
          <w:lang w:val="en-US" w:eastAsia="zh-CN"/>
        </w:rPr>
      </w:pPr>
      <w:r>
        <w:rPr>
          <w:rFonts w:hint="eastAsia"/>
          <w:b/>
          <w:bCs/>
          <w:lang w:val="en-US" w:eastAsia="zh-CN"/>
        </w:rPr>
        <w:t>extends:</w:t>
      </w:r>
      <w:r>
        <w:rPr>
          <w:rFonts w:hint="eastAsia"/>
          <w:b w:val="0"/>
          <w:bCs w:val="0"/>
          <w:lang w:val="en-US" w:eastAsia="zh-CN"/>
        </w:rPr>
        <w:t xml:space="preserve"> 一个接口可以继承多个接口，但是只能继承单个类。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b/>
          <w:bCs/>
          <w:lang w:val="en-US" w:eastAsia="zh-CN"/>
        </w:rPr>
      </w:pPr>
      <w:r>
        <w:rPr>
          <w:rFonts w:hint="eastAsia"/>
          <w:b/>
          <w:bCs/>
          <w:lang w:val="en-US" w:eastAsia="zh-CN"/>
        </w:rPr>
        <w:t>接口声明合并:</w:t>
      </w:r>
      <w:r>
        <w:rPr>
          <w:rFonts w:hint="eastAsia"/>
          <w:b w:val="0"/>
          <w:bCs w:val="0"/>
          <w:lang w:val="en-US" w:eastAsia="zh-CN"/>
        </w:rPr>
        <w:t xml:space="preserve"> 可声明相同名字的接口来合并接口成员。</w:t>
      </w:r>
    </w:p>
    <w:p>
      <w:pPr>
        <w:rPr>
          <w:rFonts w:hint="default"/>
          <w:b/>
          <w:bCs/>
          <w:sz w:val="28"/>
          <w:szCs w:val="28"/>
          <w:lang w:val="en-US" w:eastAsia="zh-CN"/>
        </w:rPr>
      </w:pPr>
      <w:r>
        <w:rPr>
          <w:rFonts w:hint="eastAsia"/>
          <w:b/>
          <w:bCs/>
          <w:sz w:val="28"/>
          <w:szCs w:val="28"/>
          <w:lang w:val="en-US" w:eastAsia="zh-CN"/>
        </w:rPr>
        <w:t>四·Vue3.0+typescript+Vue-CLI</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b w:val="0"/>
          <w:bCs w:val="0"/>
          <w:lang w:val="en-US" w:eastAsia="zh-CN"/>
        </w:rPr>
      </w:pPr>
      <w:r>
        <w:rPr>
          <w:rFonts w:hint="eastAsia"/>
          <w:b w:val="0"/>
          <w:bCs w:val="0"/>
          <w:lang w:val="en-US" w:eastAsia="zh-CN"/>
        </w:rPr>
        <w:t>Vue3.0中的template里面可以分割代码了，不用再使用div包裹。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b w:val="0"/>
          <w:bCs w:val="0"/>
          <w:lang w:val="en-US" w:eastAsia="zh-CN"/>
        </w:rPr>
      </w:pPr>
      <w:r>
        <w:rPr>
          <w:rFonts w:hint="eastAsia"/>
          <w:b/>
          <w:bCs/>
          <w:lang w:val="en-US" w:eastAsia="zh-CN"/>
        </w:rPr>
        <w:t>ref:</w:t>
      </w:r>
      <w:r>
        <w:rPr>
          <w:rFonts w:hint="eastAsia"/>
          <w:b w:val="0"/>
          <w:bCs w:val="0"/>
          <w:lang w:val="en-US" w:eastAsia="zh-CN"/>
        </w:rPr>
        <w:t xml:space="preserve"> ref 对象具有指向内部值的单个属性.value。只要想要在Vue中直接操作DOM元素，就必须用ref属性进行注册。</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b w:val="0"/>
          <w:bCs w:val="0"/>
          <w:lang w:val="en-US" w:eastAsia="zh-CN"/>
        </w:rPr>
      </w:pPr>
      <w:r>
        <w:rPr>
          <w:rFonts w:hint="eastAsia"/>
          <w:b w:val="0"/>
          <w:bCs w:val="0"/>
          <w:lang w:val="en-US" w:eastAsia="zh-CN"/>
        </w:rPr>
        <w:t>Setup可以接受props和context。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b w:val="0"/>
          <w:bCs w:val="0"/>
          <w:lang w:val="en-US" w:eastAsia="zh-CN"/>
        </w:rPr>
      </w:pPr>
      <w:r>
        <w:rPr>
          <w:rFonts w:hint="eastAsia"/>
          <w:b w:val="0"/>
          <w:bCs w:val="0"/>
          <w:lang w:val="en-US" w:eastAsia="zh-CN"/>
        </w:rPr>
        <w:t>Vue-Vite比Vue-Cli编译更快。</w:t>
      </w:r>
    </w:p>
    <w:p>
      <w:pPr>
        <w:rPr>
          <w:rFonts w:hint="eastAsia"/>
          <w:b/>
          <w:bCs/>
          <w:sz w:val="28"/>
          <w:szCs w:val="28"/>
          <w:lang w:val="en-US" w:eastAsia="zh-CN"/>
        </w:rPr>
      </w:pPr>
      <w:r>
        <w:rPr>
          <w:rFonts w:hint="eastAsia"/>
          <w:b/>
          <w:bCs/>
          <w:sz w:val="28"/>
          <w:szCs w:val="28"/>
          <w:lang w:val="en-US" w:eastAsia="zh-CN"/>
        </w:rPr>
        <w:t>五·遇到的问题？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default"/>
          <w:b w:val="0"/>
          <w:bCs w:val="0"/>
          <w:lang w:val="en-US" w:eastAsia="zh-CN"/>
        </w:rPr>
      </w:pPr>
      <w:r>
        <w:rPr>
          <w:rFonts w:hint="eastAsia"/>
          <w:b w:val="0"/>
          <w:bCs w:val="0"/>
          <w:lang w:val="en-US" w:eastAsia="zh-CN"/>
        </w:rPr>
        <w:t>setup是用来合成api的吗?不知道他的具体意义。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default"/>
          <w:b w:val="0"/>
          <w:bCs w:val="0"/>
          <w:lang w:val="en-US" w:eastAsia="zh-CN"/>
        </w:rPr>
      </w:pPr>
      <w:r>
        <w:rPr>
          <w:rFonts w:hint="eastAsia"/>
          <w:b w:val="0"/>
          <w:bCs w:val="0"/>
          <w:lang w:val="en-US" w:eastAsia="zh-CN"/>
        </w:rPr>
        <w:t>Vue中怎么使用</w:t>
      </w:r>
      <w:bookmarkStart w:id="0" w:name="_GoBack"/>
      <w:bookmarkEnd w:id="0"/>
      <w:r>
        <w:rPr>
          <w:rFonts w:hint="eastAsia"/>
          <w:b w:val="0"/>
          <w:bCs w:val="0"/>
          <w:lang w:val="en-US" w:eastAsia="zh-CN"/>
        </w:rPr>
        <w:t>namespace?</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default"/>
          <w:b/>
          <w:bCs/>
          <w:lang w:val="en-US" w:eastAsia="zh-CN"/>
        </w:rPr>
      </w:pPr>
      <w:r>
        <w:rPr>
          <w:rFonts w:hint="eastAsia"/>
          <w:b w:val="0"/>
          <w:bCs w:val="0"/>
          <w:lang w:val="en-US" w:eastAsia="zh-CN"/>
        </w:rPr>
        <w:t>在Vue3.0中使用Typescript可以更方便在组件之间通信，组件之间可以不再使用bus传值，但是还不清楚具体怎么使用全局参数。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default"/>
          <w:b w:val="0"/>
          <w:bCs w:val="0"/>
          <w:lang w:val="en-US" w:eastAsia="zh-CN"/>
        </w:rPr>
      </w:pPr>
      <w:r>
        <w:rPr>
          <w:rFonts w:hint="eastAsia"/>
          <w:b w:val="0"/>
          <w:bCs w:val="0"/>
          <w:lang w:val="en-US" w:eastAsia="zh-CN"/>
        </w:rPr>
        <w:t>打包了vue3.0项目之后，tsconfig.json应该上传服务器吗。对于项目配置还不是很熟练，应该是还不了解整个项目编译过程。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学习记录2020/12/19—2020/12/26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1FE27D"/>
    <w:multiLevelType w:val="singleLevel"/>
    <w:tmpl w:val="D61FE27D"/>
    <w:lvl w:ilvl="0" w:tentative="0">
      <w:start w:val="1"/>
      <w:numFmt w:val="decimal"/>
      <w:lvlText w:val="%1."/>
      <w:lvlJc w:val="left"/>
      <w:pPr>
        <w:ind w:left="425" w:hanging="425"/>
      </w:pPr>
      <w:rPr>
        <w:rFonts w:hint="default"/>
      </w:rPr>
    </w:lvl>
  </w:abstractNum>
  <w:abstractNum w:abstractNumId="1">
    <w:nsid w:val="E4892B5F"/>
    <w:multiLevelType w:val="singleLevel"/>
    <w:tmpl w:val="E4892B5F"/>
    <w:lvl w:ilvl="0" w:tentative="0">
      <w:start w:val="1"/>
      <w:numFmt w:val="decimal"/>
      <w:lvlText w:val="%1."/>
      <w:lvlJc w:val="left"/>
      <w:pPr>
        <w:ind w:left="425" w:hanging="425"/>
      </w:pPr>
      <w:rPr>
        <w:rFonts w:hint="default"/>
      </w:rPr>
    </w:lvl>
  </w:abstractNum>
  <w:abstractNum w:abstractNumId="2">
    <w:nsid w:val="05A36EA9"/>
    <w:multiLevelType w:val="singleLevel"/>
    <w:tmpl w:val="05A36EA9"/>
    <w:lvl w:ilvl="0" w:tentative="0">
      <w:start w:val="1"/>
      <w:numFmt w:val="decimal"/>
      <w:lvlText w:val="%1."/>
      <w:lvlJc w:val="left"/>
      <w:pPr>
        <w:ind w:left="425" w:hanging="425"/>
      </w:pPr>
      <w:rPr>
        <w:rFonts w:hint="default"/>
      </w:rPr>
    </w:lvl>
  </w:abstractNum>
  <w:abstractNum w:abstractNumId="3">
    <w:nsid w:val="0C4BCFE4"/>
    <w:multiLevelType w:val="singleLevel"/>
    <w:tmpl w:val="0C4BCFE4"/>
    <w:lvl w:ilvl="0" w:tentative="0">
      <w:start w:val="1"/>
      <w:numFmt w:val="decimal"/>
      <w:lvlText w:val="%1."/>
      <w:lvlJc w:val="left"/>
      <w:pPr>
        <w:ind w:left="425" w:hanging="425"/>
      </w:pPr>
      <w:rPr>
        <w:rFonts w:hint="default"/>
      </w:rPr>
    </w:lvl>
  </w:abstractNum>
  <w:abstractNum w:abstractNumId="4">
    <w:nsid w:val="27618764"/>
    <w:multiLevelType w:val="singleLevel"/>
    <w:tmpl w:val="27618764"/>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02E26"/>
    <w:rsid w:val="03B01D12"/>
    <w:rsid w:val="04830B8E"/>
    <w:rsid w:val="088038FC"/>
    <w:rsid w:val="09E60079"/>
    <w:rsid w:val="10B50F32"/>
    <w:rsid w:val="112A48F0"/>
    <w:rsid w:val="1CD219E9"/>
    <w:rsid w:val="1D46450B"/>
    <w:rsid w:val="247C6E60"/>
    <w:rsid w:val="2E550A4A"/>
    <w:rsid w:val="2E5E4A9F"/>
    <w:rsid w:val="2F4E33F9"/>
    <w:rsid w:val="30CE1869"/>
    <w:rsid w:val="32BC3972"/>
    <w:rsid w:val="3B23704B"/>
    <w:rsid w:val="3B975F92"/>
    <w:rsid w:val="4B2809EF"/>
    <w:rsid w:val="51685803"/>
    <w:rsid w:val="5BDD1ACD"/>
    <w:rsid w:val="5DE32258"/>
    <w:rsid w:val="64C837C0"/>
    <w:rsid w:val="6B545A83"/>
    <w:rsid w:val="6D200684"/>
    <w:rsid w:val="6E4A04FD"/>
    <w:rsid w:val="72456F54"/>
    <w:rsid w:val="74AB0128"/>
    <w:rsid w:val="7B317E26"/>
    <w:rsid w:val="7B9B6D8F"/>
    <w:rsid w:val="7C596308"/>
    <w:rsid w:val="7C6F3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2020-12-23T02:47:00Z</dcterms:created>
  <dc:creator>s005956</dc:creator>
  <cp:lastModifiedBy>s005956</cp:lastModifiedBy>
  <dcterms:modified xsi:type="dcterms:W3CDTF">2020-12-26T03:30:35Z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