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ns1:Ignorable="w14 w15 w16se w16cid w16 w16cex w16sdtdh wp14">
  <ns0:body>
    <ns0:p ns0:rsidR="005177BC" ns0:rsidRDefault="005177BC"/>
    <ns0:p>
      <ns0:r>
        <ns0:rPr>
          <ns0:i/>
          <ns0:color ns0:val="808080"/>
        </ns0:rPr>
        <ns0:t>（注：本文档可能包含通义AI生产内容）</ns0:t>
      </ns0:r>
    </ns0:p>
    <ns0:sectPr ns0:rsidR="005177BC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7BC"/>
    <w:rsid w:val="00517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FBD2B80-4301-DF49-A863-496636F41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77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7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77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77B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77B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77B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77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77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77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77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7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7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77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77B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77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77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77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77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77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7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77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77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7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77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77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77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7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77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7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2024-05-27T10:11:00Z</dcterms:created>
  <dcterms:modified xsi:type="dcterms:W3CDTF">2024-05-27T10:11:00Z</dcterms:modified>
</cp:coreProperties>
</file>

<file path=docProps/custom.xml><?xml version="1.0" encoding="utf-8"?>
<ns0:Properties xmlns:ns0="http://schemas.openxmlformats.org/officeDocument/2006/custom-properties" xmlns:ns1="http://schemas.openxmlformats.org/officeDocument/2006/docPropsVTypes" xmlns="http://schemas.openxmlformats.org/officeDocument/2006/custom-properties" xmlns:vt="http://schemas.openxmlformats.org/officeDocument/2006/docPropsVTypes">
  <ns0:property fmtid="{D5CDD505-2E9C-101B-9397-08002B2CF9AE}" pid="2" name="AIGC">
    <ns1:lpwstr>{"Label": 1, "ContentProducer": "001191330110MADHPQQY7L10000", "ProduceID": "ExportRequest(files=[ExportFile(docType=1, fileType=3), ExportFile(docType=2, fileType=0), ExportFile(docType=8, fileType=5), ExportFile(docType=3, fileType=0)])", "ReservedCode1": "967456e2881d94e21230cfe5cf0357c4ff08291fcec28b3a14425b63e8de22b2", "ContentPropagator": "001191330110MADHPQQY7L10000", "PropagateID": "ExportRequest(files=[ExportFile(docType=1, fileType=3), ExportFile(docType=2, fileType=0), ExportFile(docType=8, fileType=5), ExportFile(docType=3, fileType=0)])", "ReservedCode2": ""}</ns1:lpwstr>
  </ns0:property>
</ns0:Properties>
</file>