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FDC" w:rsidRDefault="003C1FDC"/>
    <w:p w:rsidR="003C1FDC" w:rsidRPr="007D33CE" w:rsidRDefault="003C1FDC" w:rsidP="003C1FDC">
      <w:pPr>
        <w:pStyle w:val="ListParagraph"/>
        <w:numPr>
          <w:ilvl w:val="0"/>
          <w:numId w:val="1"/>
        </w:numPr>
        <w:rPr>
          <w:b/>
          <w:color w:val="4472C4" w:themeColor="accent1"/>
        </w:rPr>
      </w:pPr>
      <w:r w:rsidRPr="007D33CE">
        <w:rPr>
          <w:b/>
          <w:color w:val="4472C4" w:themeColor="accent1"/>
        </w:rPr>
        <w:t xml:space="preserve">Person </w:t>
      </w:r>
    </w:p>
    <w:p w:rsidR="003C1FDC" w:rsidRDefault="003C1FDC" w:rsidP="003C1FDC">
      <w:pPr>
        <w:pStyle w:val="ListParagraph"/>
        <w:numPr>
          <w:ilvl w:val="0"/>
          <w:numId w:val="2"/>
        </w:numPr>
      </w:pPr>
      <w:r w:rsidRPr="007D33CE">
        <w:rPr>
          <w:b/>
          <w:color w:val="4472C4" w:themeColor="accent1"/>
        </w:rPr>
        <w:t xml:space="preserve">Person Group – to assign the </w:t>
      </w:r>
      <w:proofErr w:type="spellStart"/>
      <w:r w:rsidRPr="007D33CE">
        <w:rPr>
          <w:b/>
          <w:color w:val="4472C4" w:themeColor="accent1"/>
        </w:rPr>
        <w:t>Maint</w:t>
      </w:r>
      <w:proofErr w:type="spellEnd"/>
      <w:r w:rsidRPr="007D33CE">
        <w:rPr>
          <w:b/>
          <w:color w:val="4472C4" w:themeColor="accent1"/>
        </w:rPr>
        <w:t xml:space="preserve"> Entity with refer to </w:t>
      </w:r>
      <w:proofErr w:type="spellStart"/>
      <w:r w:rsidRPr="007D33CE">
        <w:rPr>
          <w:b/>
          <w:color w:val="4472C4" w:themeColor="accent1"/>
        </w:rPr>
        <w:t>the</w:t>
      </w:r>
      <w:proofErr w:type="spellEnd"/>
      <w:r w:rsidRPr="007D33CE">
        <w:rPr>
          <w:color w:val="4472C4" w:themeColor="accent1"/>
        </w:rPr>
        <w:t xml:space="preserve"> </w:t>
      </w:r>
      <w:r>
        <w:rPr>
          <w:noProof/>
        </w:rPr>
        <w:drawing>
          <wp:inline distT="0" distB="0" distL="0" distR="0" wp14:anchorId="37EBDA44" wp14:editId="564B6E28">
            <wp:extent cx="1082040" cy="54874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109" cy="5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3C1FDC" w:rsidRDefault="003C1FDC" w:rsidP="003C1FDC">
      <w:pPr>
        <w:pStyle w:val="ListParagraph"/>
        <w:numPr>
          <w:ilvl w:val="0"/>
          <w:numId w:val="2"/>
        </w:numPr>
      </w:pPr>
      <w:r>
        <w:t>SAP ID- To be hide</w:t>
      </w:r>
      <w:r w:rsidR="006018CB">
        <w:t xml:space="preserve"> (STE to follow up)</w:t>
      </w:r>
    </w:p>
    <w:p w:rsidR="003C1FDC" w:rsidRDefault="003C1FDC" w:rsidP="003C1FDC"/>
    <w:p w:rsidR="003C1FDC" w:rsidRDefault="003C1FDC" w:rsidP="003C1FDC">
      <w:pPr>
        <w:pStyle w:val="ListParagraph"/>
        <w:numPr>
          <w:ilvl w:val="0"/>
          <w:numId w:val="1"/>
        </w:numPr>
      </w:pPr>
      <w:r>
        <w:t>The correction of the Person ID, from old SAP ID to new SAP ID.</w:t>
      </w:r>
      <w:r w:rsidR="006018CB">
        <w:t xml:space="preserve"> Sam Goh provided the info for the fix.</w:t>
      </w:r>
    </w:p>
    <w:p w:rsidR="006018CB" w:rsidRDefault="006018CB" w:rsidP="006018CB">
      <w:pPr>
        <w:pStyle w:val="ListParagraph"/>
      </w:pPr>
    </w:p>
    <w:p w:rsidR="006018CB" w:rsidRPr="007D33CE" w:rsidRDefault="006018CB" w:rsidP="006018CB">
      <w:pPr>
        <w:pStyle w:val="ListParagraph"/>
        <w:numPr>
          <w:ilvl w:val="0"/>
          <w:numId w:val="1"/>
        </w:numPr>
        <w:rPr>
          <w:b/>
          <w:color w:val="4472C4" w:themeColor="accent1"/>
        </w:rPr>
      </w:pPr>
      <w:r w:rsidRPr="007D33CE">
        <w:rPr>
          <w:b/>
          <w:color w:val="4472C4" w:themeColor="accent1"/>
        </w:rPr>
        <w:t>Location</w:t>
      </w:r>
    </w:p>
    <w:p w:rsidR="006018CB" w:rsidRPr="007D33CE" w:rsidRDefault="006018CB" w:rsidP="006018CB">
      <w:pPr>
        <w:pStyle w:val="ListParagraph"/>
        <w:rPr>
          <w:b/>
          <w:color w:val="4472C4" w:themeColor="accent1"/>
        </w:rPr>
      </w:pPr>
    </w:p>
    <w:p w:rsidR="00477AF5" w:rsidRPr="007D33CE" w:rsidRDefault="006018CB" w:rsidP="006018CB">
      <w:pPr>
        <w:pStyle w:val="ListParagraph"/>
        <w:numPr>
          <w:ilvl w:val="0"/>
          <w:numId w:val="5"/>
        </w:numPr>
        <w:rPr>
          <w:b/>
          <w:color w:val="4472C4" w:themeColor="accent1"/>
        </w:rPr>
      </w:pPr>
      <w:r w:rsidRPr="007D33CE">
        <w:rPr>
          <w:b/>
          <w:color w:val="4472C4" w:themeColor="accent1"/>
        </w:rPr>
        <w:t xml:space="preserve">To setup the domain list for the following </w:t>
      </w:r>
      <w:r w:rsidR="00477AF5" w:rsidRPr="007D33CE">
        <w:rPr>
          <w:b/>
          <w:color w:val="4472C4" w:themeColor="accent1"/>
        </w:rPr>
        <w:t xml:space="preserve">Location type </w:t>
      </w:r>
    </w:p>
    <w:p w:rsidR="006018CB" w:rsidRPr="007D33CE" w:rsidRDefault="006018CB" w:rsidP="006018CB">
      <w:pPr>
        <w:pStyle w:val="ListParagraph"/>
        <w:ind w:left="1080"/>
        <w:rPr>
          <w:b/>
          <w:color w:val="4472C4" w:themeColor="accent1"/>
          <w:lang w:val="en-US"/>
        </w:rPr>
      </w:pPr>
      <w:r w:rsidRPr="007D33CE">
        <w:rPr>
          <w:b/>
          <w:color w:val="4472C4" w:themeColor="accent1"/>
          <w:lang w:val="en-US"/>
        </w:rPr>
        <w:t>Domain for Depot Track</w:t>
      </w:r>
    </w:p>
    <w:p w:rsidR="006018CB" w:rsidRPr="007D33CE" w:rsidRDefault="006018CB" w:rsidP="006018CB">
      <w:pPr>
        <w:pStyle w:val="ListParagraph"/>
        <w:ind w:left="1080"/>
        <w:rPr>
          <w:b/>
          <w:color w:val="4472C4" w:themeColor="accent1"/>
          <w:lang w:val="en-US"/>
        </w:rPr>
      </w:pPr>
      <w:r w:rsidRPr="007D33CE">
        <w:rPr>
          <w:b/>
          <w:color w:val="4472C4" w:themeColor="accent1"/>
          <w:lang w:val="en-US"/>
        </w:rPr>
        <w:t>Domain for Tunnel Track</w:t>
      </w:r>
    </w:p>
    <w:p w:rsidR="006018CB" w:rsidRPr="007D33CE" w:rsidRDefault="006018CB" w:rsidP="006018CB">
      <w:pPr>
        <w:pStyle w:val="ListParagraph"/>
        <w:ind w:left="1080"/>
        <w:rPr>
          <w:b/>
          <w:color w:val="4472C4" w:themeColor="accent1"/>
          <w:lang w:val="en-US"/>
        </w:rPr>
      </w:pPr>
      <w:r w:rsidRPr="007D33CE">
        <w:rPr>
          <w:b/>
          <w:color w:val="4472C4" w:themeColor="accent1"/>
          <w:lang w:val="en-US"/>
        </w:rPr>
        <w:t>Domain for Track bound</w:t>
      </w:r>
      <w:bookmarkStart w:id="0" w:name="_GoBack"/>
      <w:bookmarkEnd w:id="0"/>
    </w:p>
    <w:p w:rsidR="006018CB" w:rsidRPr="007D33CE" w:rsidRDefault="006018CB" w:rsidP="006018CB">
      <w:pPr>
        <w:pStyle w:val="ListParagraph"/>
        <w:ind w:left="1080"/>
        <w:rPr>
          <w:b/>
          <w:color w:val="4472C4" w:themeColor="accent1"/>
          <w:lang w:val="en-US"/>
        </w:rPr>
      </w:pPr>
      <w:r w:rsidRPr="007D33CE">
        <w:rPr>
          <w:b/>
          <w:color w:val="4472C4" w:themeColor="accent1"/>
          <w:lang w:val="en-US"/>
        </w:rPr>
        <w:t xml:space="preserve">Domain for </w:t>
      </w:r>
      <w:proofErr w:type="spellStart"/>
      <w:r w:rsidRPr="007D33CE">
        <w:rPr>
          <w:b/>
          <w:color w:val="4472C4" w:themeColor="accent1"/>
          <w:lang w:val="en-US"/>
        </w:rPr>
        <w:t>Varduct</w:t>
      </w:r>
      <w:proofErr w:type="spellEnd"/>
    </w:p>
    <w:p w:rsidR="006018CB" w:rsidRPr="007D33CE" w:rsidRDefault="006018CB" w:rsidP="006018CB">
      <w:pPr>
        <w:pStyle w:val="ListParagraph"/>
        <w:ind w:left="1080"/>
        <w:rPr>
          <w:b/>
          <w:color w:val="4472C4" w:themeColor="accent1"/>
          <w:lang w:val="en-US"/>
        </w:rPr>
      </w:pPr>
      <w:r w:rsidRPr="007D33CE">
        <w:rPr>
          <w:b/>
          <w:color w:val="4472C4" w:themeColor="accent1"/>
          <w:lang w:val="en-US"/>
        </w:rPr>
        <w:t xml:space="preserve">Domain for Building --- </w:t>
      </w:r>
    </w:p>
    <w:p w:rsidR="006018CB" w:rsidRPr="007D33CE" w:rsidRDefault="006018CB" w:rsidP="006018CB">
      <w:pPr>
        <w:pStyle w:val="ListParagraph"/>
        <w:ind w:left="1080"/>
        <w:rPr>
          <w:b/>
          <w:color w:val="4472C4" w:themeColor="accent1"/>
          <w:lang w:val="en-US"/>
        </w:rPr>
      </w:pPr>
      <w:r w:rsidRPr="007D33CE">
        <w:rPr>
          <w:b/>
          <w:color w:val="4472C4" w:themeColor="accent1"/>
          <w:lang w:val="en-US"/>
        </w:rPr>
        <w:t>Domain for Depot (NED, DEP)</w:t>
      </w:r>
    </w:p>
    <w:p w:rsidR="006018CB" w:rsidRDefault="006018CB" w:rsidP="006018CB">
      <w:pPr>
        <w:pStyle w:val="ListParagraph"/>
        <w:ind w:left="1080"/>
      </w:pPr>
    </w:p>
    <w:p w:rsidR="006018CB" w:rsidRPr="007D33CE" w:rsidRDefault="006018CB" w:rsidP="006018CB">
      <w:pPr>
        <w:pStyle w:val="ListParagraph"/>
        <w:numPr>
          <w:ilvl w:val="0"/>
          <w:numId w:val="5"/>
        </w:numPr>
        <w:rPr>
          <w:b/>
          <w:color w:val="4472C4" w:themeColor="accent1"/>
        </w:rPr>
      </w:pPr>
      <w:r w:rsidRPr="007D33CE">
        <w:rPr>
          <w:b/>
          <w:color w:val="4472C4" w:themeColor="accent1"/>
        </w:rPr>
        <w:t xml:space="preserve">ST to provide </w:t>
      </w:r>
      <w:proofErr w:type="gramStart"/>
      <w:r w:rsidRPr="007D33CE">
        <w:rPr>
          <w:b/>
          <w:color w:val="4472C4" w:themeColor="accent1"/>
        </w:rPr>
        <w:t>the a</w:t>
      </w:r>
      <w:proofErr w:type="gramEnd"/>
      <w:r w:rsidRPr="007D33CE">
        <w:rPr>
          <w:b/>
          <w:color w:val="4472C4" w:themeColor="accent1"/>
        </w:rPr>
        <w:t xml:space="preserve"> new field for Depot Track, currently is using the STE_DEPOT field.</w:t>
      </w:r>
    </w:p>
    <w:p w:rsidR="006018CB" w:rsidRDefault="006018CB" w:rsidP="006018CB">
      <w:pPr>
        <w:pStyle w:val="ListParagraph"/>
      </w:pPr>
    </w:p>
    <w:p w:rsidR="00494464" w:rsidRPr="007D33CE" w:rsidRDefault="00477AF5" w:rsidP="006018CB">
      <w:pPr>
        <w:pStyle w:val="ListParagraph"/>
        <w:numPr>
          <w:ilvl w:val="0"/>
          <w:numId w:val="1"/>
        </w:numPr>
        <w:rPr>
          <w:b/>
          <w:color w:val="4472C4" w:themeColor="accent1"/>
        </w:rPr>
      </w:pPr>
      <w:r w:rsidRPr="007D33CE">
        <w:rPr>
          <w:b/>
          <w:color w:val="4472C4" w:themeColor="accent1"/>
        </w:rPr>
        <w:t xml:space="preserve">Item Master </w:t>
      </w:r>
      <w:r w:rsidR="00494464" w:rsidRPr="007D33CE">
        <w:rPr>
          <w:b/>
          <w:color w:val="4472C4" w:themeColor="accent1"/>
        </w:rPr>
        <w:t>–</w:t>
      </w:r>
      <w:r w:rsidRPr="007D33CE">
        <w:rPr>
          <w:b/>
          <w:color w:val="4472C4" w:themeColor="accent1"/>
        </w:rPr>
        <w:t xml:space="preserve"> </w:t>
      </w:r>
    </w:p>
    <w:p w:rsidR="003C1FDC" w:rsidRPr="007D33CE" w:rsidRDefault="006018CB" w:rsidP="006018CB">
      <w:pPr>
        <w:pStyle w:val="ListParagraph"/>
        <w:numPr>
          <w:ilvl w:val="0"/>
          <w:numId w:val="3"/>
        </w:numPr>
        <w:rPr>
          <w:b/>
          <w:color w:val="4472C4" w:themeColor="accent1"/>
        </w:rPr>
      </w:pPr>
      <w:r w:rsidRPr="007D33CE">
        <w:rPr>
          <w:b/>
          <w:color w:val="4472C4" w:themeColor="accent1"/>
        </w:rPr>
        <w:t xml:space="preserve">To populate the </w:t>
      </w:r>
      <w:proofErr w:type="spellStart"/>
      <w:r w:rsidR="00494464" w:rsidRPr="007D33CE">
        <w:rPr>
          <w:b/>
          <w:color w:val="4472C4" w:themeColor="accent1"/>
        </w:rPr>
        <w:t>maint</w:t>
      </w:r>
      <w:proofErr w:type="spellEnd"/>
      <w:r w:rsidR="00494464" w:rsidRPr="007D33CE">
        <w:rPr>
          <w:b/>
          <w:color w:val="4472C4" w:themeColor="accent1"/>
        </w:rPr>
        <w:t xml:space="preserve"> entity</w:t>
      </w:r>
      <w:r w:rsidRPr="007D33CE">
        <w:rPr>
          <w:b/>
          <w:color w:val="4472C4" w:themeColor="accent1"/>
        </w:rPr>
        <w:t xml:space="preserve"> for the item.   New Table STE_ITEM_MAINTENTITY,</w:t>
      </w:r>
    </w:p>
    <w:p w:rsidR="006018CB" w:rsidRPr="007D33CE" w:rsidRDefault="006018CB" w:rsidP="006018CB">
      <w:pPr>
        <w:pStyle w:val="ListParagraph"/>
        <w:ind w:left="1080"/>
        <w:rPr>
          <w:b/>
          <w:color w:val="4472C4" w:themeColor="accent1"/>
        </w:rPr>
      </w:pPr>
      <w:r w:rsidRPr="007D33CE">
        <w:rPr>
          <w:b/>
          <w:color w:val="4472C4" w:themeColor="accent1"/>
        </w:rPr>
        <w:t>Field: STE_ITEMNUM, STE_MAINTENTITY</w:t>
      </w:r>
    </w:p>
    <w:p w:rsidR="006018CB" w:rsidRPr="007D33CE" w:rsidRDefault="006018CB" w:rsidP="006018CB">
      <w:pPr>
        <w:pStyle w:val="ListParagraph"/>
        <w:ind w:left="1080"/>
        <w:rPr>
          <w:b/>
          <w:color w:val="4472C4" w:themeColor="accent1"/>
        </w:rPr>
      </w:pPr>
    </w:p>
    <w:p w:rsidR="00494464" w:rsidRPr="007D33CE" w:rsidRDefault="006018CB" w:rsidP="00494464">
      <w:pPr>
        <w:pStyle w:val="ListParagraph"/>
        <w:numPr>
          <w:ilvl w:val="0"/>
          <w:numId w:val="3"/>
        </w:numPr>
        <w:rPr>
          <w:b/>
          <w:color w:val="4472C4" w:themeColor="accent1"/>
        </w:rPr>
      </w:pPr>
      <w:r w:rsidRPr="007D33CE">
        <w:rPr>
          <w:b/>
          <w:color w:val="4472C4" w:themeColor="accent1"/>
        </w:rPr>
        <w:t>N</w:t>
      </w:r>
      <w:r w:rsidR="00494464" w:rsidRPr="007D33CE">
        <w:rPr>
          <w:b/>
          <w:color w:val="4472C4" w:themeColor="accent1"/>
        </w:rPr>
        <w:t xml:space="preserve">ot lot </w:t>
      </w:r>
      <w:proofErr w:type="gramStart"/>
      <w:r w:rsidR="00494464" w:rsidRPr="007D33CE">
        <w:rPr>
          <w:b/>
          <w:color w:val="4472C4" w:themeColor="accent1"/>
        </w:rPr>
        <w:t xml:space="preserve">– </w:t>
      </w:r>
      <w:r w:rsidRPr="007D33CE">
        <w:rPr>
          <w:b/>
          <w:color w:val="4472C4" w:themeColor="accent1"/>
        </w:rPr>
        <w:t xml:space="preserve"> to</w:t>
      </w:r>
      <w:proofErr w:type="gramEnd"/>
      <w:r w:rsidRPr="007D33CE">
        <w:rPr>
          <w:b/>
          <w:color w:val="4472C4" w:themeColor="accent1"/>
        </w:rPr>
        <w:t xml:space="preserve"> check can update the “NON LOT” from the backend.</w:t>
      </w:r>
    </w:p>
    <w:p w:rsidR="006018CB" w:rsidRDefault="006018CB" w:rsidP="006018CB">
      <w:pPr>
        <w:pStyle w:val="ListParagraph"/>
        <w:ind w:left="1080"/>
      </w:pPr>
    </w:p>
    <w:p w:rsidR="00494464" w:rsidRDefault="00494464" w:rsidP="006018CB">
      <w:pPr>
        <w:pStyle w:val="ListParagraph"/>
        <w:numPr>
          <w:ilvl w:val="0"/>
          <w:numId w:val="1"/>
        </w:numPr>
      </w:pPr>
      <w:r>
        <w:t xml:space="preserve">PM </w:t>
      </w:r>
      <w:r w:rsidR="006018CB">
        <w:t>– SYSTEM, SUBSYSTEM, LOCATION TYPE</w:t>
      </w:r>
    </w:p>
    <w:p w:rsidR="006018CB" w:rsidRDefault="006018CB" w:rsidP="006018CB">
      <w:pPr>
        <w:pStyle w:val="ListParagraph"/>
        <w:numPr>
          <w:ilvl w:val="0"/>
          <w:numId w:val="8"/>
        </w:numPr>
      </w:pPr>
      <w:r>
        <w:t xml:space="preserve">To populate the above field with reference to the Asset </w:t>
      </w:r>
      <w:r w:rsidR="001B7DD8">
        <w:t>associated to in the PM.</w:t>
      </w:r>
    </w:p>
    <w:p w:rsidR="001B7DD8" w:rsidRDefault="001B7DD8" w:rsidP="001B7DD8">
      <w:pPr>
        <w:pStyle w:val="ListParagraph"/>
        <w:numPr>
          <w:ilvl w:val="0"/>
          <w:numId w:val="1"/>
        </w:numPr>
      </w:pPr>
      <w:r>
        <w:t xml:space="preserve">Job Plan- </w:t>
      </w:r>
      <w:r>
        <w:t>SYSTEM, SUBSYSTEM, LOCATION TYPE</w:t>
      </w:r>
    </w:p>
    <w:p w:rsidR="001C6B22" w:rsidRPr="001C6B22" w:rsidRDefault="001C6B22" w:rsidP="001C6B22">
      <w:pPr>
        <w:pStyle w:val="ListParagraph"/>
        <w:rPr>
          <w:color w:val="FF0000"/>
        </w:rPr>
      </w:pPr>
      <w:r w:rsidRPr="001C6B22">
        <w:rPr>
          <w:color w:val="FF0000"/>
        </w:rPr>
        <w:t>To populate the above field with reference</w:t>
      </w:r>
      <w:r w:rsidRPr="001C6B22">
        <w:rPr>
          <w:color w:val="FF0000"/>
        </w:rPr>
        <w:t xml:space="preserve"> to the Asset</w:t>
      </w:r>
      <w:r w:rsidR="00C54FF7">
        <w:rPr>
          <w:color w:val="FF0000"/>
        </w:rPr>
        <w:t>, if there is no multiple value.</w:t>
      </w:r>
    </w:p>
    <w:p w:rsidR="001C6B22" w:rsidRDefault="001C6B22" w:rsidP="001C6B22">
      <w:pPr>
        <w:pStyle w:val="ListParagraph"/>
      </w:pPr>
    </w:p>
    <w:p w:rsidR="001B7DD8" w:rsidRDefault="001B7DD8" w:rsidP="001B7DD8">
      <w:pPr>
        <w:pStyle w:val="ListParagraph"/>
        <w:numPr>
          <w:ilvl w:val="0"/>
          <w:numId w:val="1"/>
        </w:numPr>
      </w:pPr>
      <w:r>
        <w:t xml:space="preserve">Route - </w:t>
      </w:r>
      <w:r>
        <w:t>SYSTEM, SUBSYSTEM, LOCATION TYPE</w:t>
      </w:r>
    </w:p>
    <w:p w:rsidR="001C6B22" w:rsidRPr="001C6B22" w:rsidRDefault="001C6B22" w:rsidP="001C6B22">
      <w:pPr>
        <w:pStyle w:val="ListParagraph"/>
        <w:rPr>
          <w:color w:val="FF0000"/>
        </w:rPr>
      </w:pPr>
      <w:r w:rsidRPr="001C6B22">
        <w:rPr>
          <w:color w:val="FF0000"/>
        </w:rPr>
        <w:t xml:space="preserve">To populate the above field with reference to the </w:t>
      </w:r>
      <w:proofErr w:type="gramStart"/>
      <w:r w:rsidRPr="001C6B22">
        <w:rPr>
          <w:color w:val="FF0000"/>
        </w:rPr>
        <w:t xml:space="preserve">Asset </w:t>
      </w:r>
      <w:r w:rsidR="00C54FF7">
        <w:rPr>
          <w:color w:val="FF0000"/>
        </w:rPr>
        <w:t>??</w:t>
      </w:r>
      <w:proofErr w:type="gramEnd"/>
    </w:p>
    <w:p w:rsidR="001C6B22" w:rsidRDefault="001C6B22" w:rsidP="001C6B22">
      <w:pPr>
        <w:pStyle w:val="ListParagraph"/>
      </w:pPr>
    </w:p>
    <w:p w:rsidR="006018CB" w:rsidRDefault="006018CB" w:rsidP="006018CB">
      <w:pPr>
        <w:pStyle w:val="ListParagraph"/>
      </w:pPr>
    </w:p>
    <w:p w:rsidR="001C6B22" w:rsidRDefault="001C6B22" w:rsidP="006018CB">
      <w:pPr>
        <w:pStyle w:val="ListParagraph"/>
      </w:pPr>
    </w:p>
    <w:sectPr w:rsidR="001C6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CCF"/>
    <w:multiLevelType w:val="hybridMultilevel"/>
    <w:tmpl w:val="DB34E32A"/>
    <w:lvl w:ilvl="0" w:tplc="6CB6F58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75A47"/>
    <w:multiLevelType w:val="hybridMultilevel"/>
    <w:tmpl w:val="EB1042B4"/>
    <w:lvl w:ilvl="0" w:tplc="BB80A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B2093C"/>
    <w:multiLevelType w:val="hybridMultilevel"/>
    <w:tmpl w:val="E034E948"/>
    <w:lvl w:ilvl="0" w:tplc="11F07B4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F46D76"/>
    <w:multiLevelType w:val="hybridMultilevel"/>
    <w:tmpl w:val="2A52ECCA"/>
    <w:lvl w:ilvl="0" w:tplc="35B486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0E3E00"/>
    <w:multiLevelType w:val="hybridMultilevel"/>
    <w:tmpl w:val="FC04B8AA"/>
    <w:lvl w:ilvl="0" w:tplc="92BCCB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375BA8"/>
    <w:multiLevelType w:val="hybridMultilevel"/>
    <w:tmpl w:val="1BE46F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734DA"/>
    <w:multiLevelType w:val="hybridMultilevel"/>
    <w:tmpl w:val="820CABC4"/>
    <w:lvl w:ilvl="0" w:tplc="637852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111CBE"/>
    <w:multiLevelType w:val="hybridMultilevel"/>
    <w:tmpl w:val="A01E1098"/>
    <w:lvl w:ilvl="0" w:tplc="64E40C2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DC"/>
    <w:rsid w:val="001B7DD8"/>
    <w:rsid w:val="001C6B22"/>
    <w:rsid w:val="003C1FDC"/>
    <w:rsid w:val="00477AF5"/>
    <w:rsid w:val="00494464"/>
    <w:rsid w:val="006018CB"/>
    <w:rsid w:val="007D33CE"/>
    <w:rsid w:val="00C040D5"/>
    <w:rsid w:val="00C37E78"/>
    <w:rsid w:val="00C5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A4CF"/>
  <w15:chartTrackingRefBased/>
  <w15:docId w15:val="{67CE807F-7B45-47DF-A87A-A565AD6B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Lee Fong, Esther</dc:creator>
  <cp:keywords/>
  <dc:description/>
  <cp:lastModifiedBy>Lee Fong Choo</cp:lastModifiedBy>
  <cp:revision>6</cp:revision>
  <dcterms:created xsi:type="dcterms:W3CDTF">2025-02-24T08:37:00Z</dcterms:created>
  <dcterms:modified xsi:type="dcterms:W3CDTF">2025-02-24T08:42:00Z</dcterms:modified>
</cp:coreProperties>
</file>