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4D50" w14:textId="77777777" w:rsidR="005126CD" w:rsidRDefault="0020733B" w:rsidP="00841559">
      <w:pPr>
        <w:pStyle w:val="Heading2"/>
      </w:pPr>
      <w:r>
        <w:t>Media Compression and Distribution UG3</w:t>
      </w:r>
    </w:p>
    <w:p w14:paraId="47FEDC31" w14:textId="6EF4A590" w:rsidR="0020733B" w:rsidRDefault="0020733B" w:rsidP="00841559">
      <w:pPr>
        <w:pStyle w:val="Heading1"/>
      </w:pPr>
      <w:r>
        <w:t>Tutorial</w:t>
      </w:r>
      <w:r w:rsidR="008624EB">
        <w:t>:</w:t>
      </w:r>
      <w:r>
        <w:t xml:space="preserve"> Revision – </w:t>
      </w:r>
      <w:r w:rsidR="000F13D0">
        <w:t>Signals, Transmission 2</w:t>
      </w:r>
      <w:r w:rsidR="000F13D0">
        <w:tab/>
      </w:r>
    </w:p>
    <w:p w14:paraId="41D82A50" w14:textId="77777777" w:rsidR="00721A63" w:rsidRDefault="00721A63" w:rsidP="00841559"/>
    <w:p w14:paraId="1CDC245E" w14:textId="77777777" w:rsidR="008624EB" w:rsidRPr="00CA7111" w:rsidRDefault="008624EB" w:rsidP="00841559">
      <w:r w:rsidRPr="00CA7111">
        <w:t>Q1</w:t>
      </w:r>
    </w:p>
    <w:p w14:paraId="7BC80690" w14:textId="77777777" w:rsidR="000F13D0" w:rsidRDefault="000F13D0" w:rsidP="000F13D0">
      <w:r>
        <w:t>List four causes of noise in an electrical system</w:t>
      </w:r>
    </w:p>
    <w:p w14:paraId="43B0B7A6" w14:textId="77777777" w:rsidR="000F13D0" w:rsidRDefault="000F13D0" w:rsidP="000F13D0">
      <w:r>
        <w:t>How is noise measured?</w:t>
      </w:r>
    </w:p>
    <w:p w14:paraId="6BAC997E" w14:textId="39D8801C" w:rsidR="000F13D0" w:rsidRDefault="000F13D0" w:rsidP="00841559">
      <w:r>
        <w:t>Compare white noise with pink noise.</w:t>
      </w:r>
    </w:p>
    <w:p w14:paraId="7750140F" w14:textId="77777777" w:rsidR="000F13D0" w:rsidRDefault="000F13D0" w:rsidP="00841559"/>
    <w:p w14:paraId="459E0F28" w14:textId="7BD2C16F" w:rsidR="0021198C" w:rsidRPr="002109DB" w:rsidRDefault="002109DB" w:rsidP="00841559">
      <w:pPr>
        <w:rPr>
          <w:b/>
          <w:bCs/>
          <w:color w:val="FF0000"/>
        </w:rPr>
      </w:pPr>
      <w:r w:rsidRPr="002109DB">
        <w:rPr>
          <w:b/>
          <w:bCs/>
          <w:color w:val="FF0000"/>
        </w:rPr>
        <w:t>SOLUTION</w:t>
      </w:r>
    </w:p>
    <w:p w14:paraId="08581197" w14:textId="77777777" w:rsidR="00BE4F26" w:rsidRPr="00BE4F26" w:rsidRDefault="00BE4F26" w:rsidP="00BE4F26">
      <w:pPr>
        <w:rPr>
          <w:color w:val="FF0000"/>
        </w:rPr>
      </w:pPr>
      <w:r w:rsidRPr="00BE4F26">
        <w:rPr>
          <w:color w:val="FF0000"/>
        </w:rPr>
        <w:t>Causes within the electronics of a system:</w:t>
      </w:r>
    </w:p>
    <w:p w14:paraId="35A774E5" w14:textId="77777777" w:rsidR="00BE4F26" w:rsidRPr="00BE4F26" w:rsidRDefault="00BE4F26" w:rsidP="00BE4F26">
      <w:pPr>
        <w:pStyle w:val="ListParagraph"/>
        <w:numPr>
          <w:ilvl w:val="0"/>
          <w:numId w:val="1"/>
        </w:numPr>
        <w:rPr>
          <w:color w:val="FF0000"/>
        </w:rPr>
      </w:pPr>
      <w:r w:rsidRPr="00BE4F26">
        <w:rPr>
          <w:color w:val="FF0000"/>
        </w:rPr>
        <w:t>Shot noise</w:t>
      </w:r>
    </w:p>
    <w:p w14:paraId="743C4104" w14:textId="5E528E64" w:rsidR="00BE4F26" w:rsidRPr="00BE4F26" w:rsidRDefault="00BE4F26" w:rsidP="00BE4F26">
      <w:pPr>
        <w:pStyle w:val="ListParagraph"/>
        <w:numPr>
          <w:ilvl w:val="0"/>
          <w:numId w:val="1"/>
        </w:numPr>
        <w:rPr>
          <w:color w:val="FF0000"/>
        </w:rPr>
      </w:pPr>
      <w:r w:rsidRPr="00BE4F26">
        <w:rPr>
          <w:color w:val="FF0000"/>
        </w:rPr>
        <w:t>Thermal noise (Johnson–Nyquist noise)</w:t>
      </w:r>
    </w:p>
    <w:p w14:paraId="46972FC3" w14:textId="77777777" w:rsidR="00BE4F26" w:rsidRPr="00BE4F26" w:rsidRDefault="00BE4F26" w:rsidP="00BE4F26">
      <w:pPr>
        <w:pStyle w:val="ListParagraph"/>
        <w:numPr>
          <w:ilvl w:val="0"/>
          <w:numId w:val="1"/>
        </w:numPr>
        <w:rPr>
          <w:color w:val="FF0000"/>
        </w:rPr>
      </w:pPr>
      <w:r w:rsidRPr="00BE4F26">
        <w:rPr>
          <w:color w:val="FF0000"/>
        </w:rPr>
        <w:t>Flicker noise</w:t>
      </w:r>
    </w:p>
    <w:p w14:paraId="311028AD" w14:textId="77777777" w:rsidR="00BE4F26" w:rsidRPr="00BE4F26" w:rsidRDefault="00BE4F26" w:rsidP="00BE4F26">
      <w:pPr>
        <w:pStyle w:val="ListParagraph"/>
        <w:numPr>
          <w:ilvl w:val="0"/>
          <w:numId w:val="1"/>
        </w:numPr>
        <w:rPr>
          <w:color w:val="FF0000"/>
        </w:rPr>
      </w:pPr>
      <w:r w:rsidRPr="00BE4F26">
        <w:rPr>
          <w:color w:val="FF0000"/>
        </w:rPr>
        <w:t xml:space="preserve">Burst noise; impulse noise (“popcorn noise”) </w:t>
      </w:r>
    </w:p>
    <w:p w14:paraId="53F550B5" w14:textId="77777777" w:rsidR="00BE4F26" w:rsidRPr="00BE4F26" w:rsidRDefault="00BE4F26" w:rsidP="00BE4F26">
      <w:pPr>
        <w:rPr>
          <w:color w:val="FF0000"/>
        </w:rPr>
      </w:pPr>
    </w:p>
    <w:p w14:paraId="0526241F" w14:textId="77777777" w:rsidR="00BE4F26" w:rsidRPr="00BE4F26" w:rsidRDefault="00BE4F26" w:rsidP="00BE4F26">
      <w:pPr>
        <w:rPr>
          <w:color w:val="FF0000"/>
        </w:rPr>
      </w:pPr>
      <w:r w:rsidRPr="00BE4F26">
        <w:rPr>
          <w:color w:val="FF0000"/>
        </w:rPr>
        <w:t>Other causes from "external" sources:</w:t>
      </w:r>
    </w:p>
    <w:p w14:paraId="2344701C" w14:textId="77777777" w:rsidR="00BE4F26" w:rsidRPr="00BE4F26" w:rsidRDefault="00BE4F26" w:rsidP="00BE4F26">
      <w:pPr>
        <w:pStyle w:val="ListParagraph"/>
        <w:numPr>
          <w:ilvl w:val="0"/>
          <w:numId w:val="2"/>
        </w:numPr>
        <w:rPr>
          <w:color w:val="FF0000"/>
        </w:rPr>
      </w:pPr>
      <w:r w:rsidRPr="00BE4F26">
        <w:rPr>
          <w:color w:val="FF0000"/>
        </w:rPr>
        <w:t>interference</w:t>
      </w:r>
    </w:p>
    <w:p w14:paraId="138DBA84" w14:textId="77777777" w:rsidR="00BE4F26" w:rsidRPr="00BE4F26" w:rsidRDefault="00BE4F26" w:rsidP="00BE4F26">
      <w:pPr>
        <w:pStyle w:val="ListParagraph"/>
        <w:numPr>
          <w:ilvl w:val="0"/>
          <w:numId w:val="2"/>
        </w:numPr>
        <w:rPr>
          <w:color w:val="FF0000"/>
        </w:rPr>
      </w:pPr>
      <w:r w:rsidRPr="00BE4F26">
        <w:rPr>
          <w:color w:val="FF0000"/>
        </w:rPr>
        <w:t xml:space="preserve">contact noise </w:t>
      </w:r>
    </w:p>
    <w:p w14:paraId="3F391359" w14:textId="77777777" w:rsidR="00BE4F26" w:rsidRPr="00BE4F26" w:rsidRDefault="00BE4F26" w:rsidP="00BE4F26">
      <w:pPr>
        <w:pStyle w:val="ListParagraph"/>
        <w:numPr>
          <w:ilvl w:val="0"/>
          <w:numId w:val="2"/>
        </w:numPr>
        <w:rPr>
          <w:color w:val="FF0000"/>
        </w:rPr>
      </w:pPr>
      <w:r w:rsidRPr="00BE4F26">
        <w:rPr>
          <w:color w:val="FF0000"/>
        </w:rPr>
        <w:t xml:space="preserve">avalanche noise </w:t>
      </w:r>
    </w:p>
    <w:p w14:paraId="0BA81C6B" w14:textId="77777777" w:rsidR="00BE4F26" w:rsidRPr="00BE4F26" w:rsidRDefault="00BE4F26" w:rsidP="00BE4F26">
      <w:pPr>
        <w:pStyle w:val="ListParagraph"/>
        <w:numPr>
          <w:ilvl w:val="0"/>
          <w:numId w:val="2"/>
        </w:numPr>
        <w:rPr>
          <w:color w:val="FF0000"/>
        </w:rPr>
      </w:pPr>
      <w:r w:rsidRPr="00BE4F26">
        <w:rPr>
          <w:color w:val="FF0000"/>
        </w:rPr>
        <w:t xml:space="preserve">partition noise </w:t>
      </w:r>
    </w:p>
    <w:p w14:paraId="2C4BDFC1" w14:textId="4B56FB9A" w:rsidR="002109DB" w:rsidRPr="00BE4F26" w:rsidRDefault="00BE4F26" w:rsidP="00BE4F26">
      <w:pPr>
        <w:pStyle w:val="ListParagraph"/>
        <w:numPr>
          <w:ilvl w:val="0"/>
          <w:numId w:val="2"/>
        </w:numPr>
        <w:rPr>
          <w:color w:val="FF0000"/>
        </w:rPr>
      </w:pPr>
      <w:r w:rsidRPr="00BE4F26">
        <w:rPr>
          <w:color w:val="FF0000"/>
        </w:rPr>
        <w:t>grain noise</w:t>
      </w:r>
    </w:p>
    <w:p w14:paraId="57F3B445" w14:textId="77777777" w:rsidR="002109DB" w:rsidRDefault="002109DB" w:rsidP="00841559"/>
    <w:p w14:paraId="1BA10A7C" w14:textId="77777777" w:rsidR="0021198C" w:rsidRPr="00CA7111" w:rsidRDefault="0021198C" w:rsidP="00841559"/>
    <w:p w14:paraId="533D6853" w14:textId="77777777" w:rsidR="008624EB" w:rsidRPr="00CA7111" w:rsidRDefault="008624EB" w:rsidP="00841559">
      <w:r w:rsidRPr="00CA7111">
        <w:t>Q2</w:t>
      </w:r>
    </w:p>
    <w:p w14:paraId="4D7E3F66" w14:textId="5D0A6EE0" w:rsidR="000F13D0" w:rsidRDefault="000D7ABC" w:rsidP="00841559">
      <w:r>
        <w:t>Discuss the relationship between noise and dynamic range in a camera sensor</w:t>
      </w:r>
    </w:p>
    <w:p w14:paraId="2D8D751D" w14:textId="77777777" w:rsidR="000F13D0" w:rsidRDefault="000F13D0" w:rsidP="00841559"/>
    <w:p w14:paraId="61B85FD1" w14:textId="2BDBF5F3" w:rsidR="00872042" w:rsidRPr="009B62C1" w:rsidRDefault="00872042" w:rsidP="00841559">
      <w:pPr>
        <w:rPr>
          <w:color w:val="FF0000"/>
        </w:rPr>
      </w:pPr>
      <w:r w:rsidRPr="009B62C1">
        <w:rPr>
          <w:color w:val="FF0000"/>
        </w:rPr>
        <w:t>SOLUTION</w:t>
      </w:r>
    </w:p>
    <w:p w14:paraId="5608A155" w14:textId="1D80C69A" w:rsidR="00872042" w:rsidRPr="009B62C1" w:rsidRDefault="00653746" w:rsidP="00841559">
      <w:pPr>
        <w:rPr>
          <w:color w:val="FF0000"/>
        </w:rPr>
      </w:pPr>
      <w:r w:rsidRPr="009B62C1">
        <w:rPr>
          <w:color w:val="FF0000"/>
        </w:rPr>
        <w:t xml:space="preserve">The sensor, as an active electronic system </w:t>
      </w:r>
      <w:r w:rsidR="0048588D" w:rsidRPr="009B62C1">
        <w:rPr>
          <w:color w:val="FF0000"/>
        </w:rPr>
        <w:t>(i.e. includes amplifying gain circuits) introduce noise</w:t>
      </w:r>
      <w:r w:rsidR="001A11CE" w:rsidRPr="009B62C1">
        <w:rPr>
          <w:color w:val="FF0000"/>
        </w:rPr>
        <w:t xml:space="preserve"> from the semiconductors involved in the sensor control circuits.  Each photo-site (sub-pixel in the sensor) </w:t>
      </w:r>
      <w:r w:rsidR="00AD67FA" w:rsidRPr="009B62C1">
        <w:rPr>
          <w:color w:val="FF0000"/>
        </w:rPr>
        <w:t xml:space="preserve">requires this control to measure the charge induced during the exposure; </w:t>
      </w:r>
      <w:r w:rsidR="00884D1F" w:rsidRPr="009B62C1">
        <w:rPr>
          <w:color w:val="FF0000"/>
        </w:rPr>
        <w:t xml:space="preserve">then </w:t>
      </w:r>
      <w:r w:rsidR="00AD67FA" w:rsidRPr="009B62C1">
        <w:rPr>
          <w:color w:val="FF0000"/>
        </w:rPr>
        <w:t xml:space="preserve">to record the </w:t>
      </w:r>
      <w:r w:rsidR="00884D1F" w:rsidRPr="009B62C1">
        <w:rPr>
          <w:color w:val="FF0000"/>
        </w:rPr>
        <w:t xml:space="preserve">result in the rom/column matrix; apply any </w:t>
      </w:r>
      <w:r w:rsidR="00F478DE" w:rsidRPr="009B62C1">
        <w:rPr>
          <w:color w:val="FF0000"/>
        </w:rPr>
        <w:t xml:space="preserve">processing (exposure gain, colour balance, etc). </w:t>
      </w:r>
    </w:p>
    <w:p w14:paraId="3FE97FA3" w14:textId="369CA559" w:rsidR="00F478DE" w:rsidRPr="009B62C1" w:rsidRDefault="00F478DE" w:rsidP="00841559">
      <w:pPr>
        <w:rPr>
          <w:color w:val="FF0000"/>
        </w:rPr>
      </w:pPr>
      <w:r w:rsidRPr="009B62C1">
        <w:rPr>
          <w:color w:val="FF0000"/>
        </w:rPr>
        <w:t xml:space="preserve">The sensor </w:t>
      </w:r>
      <w:r w:rsidR="004C4595" w:rsidRPr="009B62C1">
        <w:rPr>
          <w:color w:val="FF0000"/>
        </w:rPr>
        <w:t>is compromised by the small space available, so electronics may interfere across the sensor (i.e. from one photo-site to the next, etc).</w:t>
      </w:r>
    </w:p>
    <w:p w14:paraId="70776863" w14:textId="77777777" w:rsidR="009B62C1" w:rsidRDefault="0031331D" w:rsidP="00841559">
      <w:pPr>
        <w:rPr>
          <w:color w:val="FF0000"/>
        </w:rPr>
      </w:pPr>
      <w:r w:rsidRPr="009B62C1">
        <w:rPr>
          <w:color w:val="FF0000"/>
        </w:rPr>
        <w:t xml:space="preserve">Each site has a capacity to record the charge. The more noise in the system will use more of this capacity. </w:t>
      </w:r>
      <w:proofErr w:type="gramStart"/>
      <w:r w:rsidRPr="009B62C1">
        <w:rPr>
          <w:color w:val="FF0000"/>
        </w:rPr>
        <w:t>So</w:t>
      </w:r>
      <w:proofErr w:type="gramEnd"/>
      <w:r w:rsidRPr="009B62C1">
        <w:rPr>
          <w:color w:val="FF0000"/>
        </w:rPr>
        <w:t xml:space="preserve"> noise will result in variations of charge</w:t>
      </w:r>
      <w:r w:rsidR="00FC7AF9" w:rsidRPr="009B62C1">
        <w:rPr>
          <w:color w:val="FF0000"/>
        </w:rPr>
        <w:t>; each incidence of noise will add or subtract a noise voltage to affect the charge</w:t>
      </w:r>
      <w:r w:rsidR="00086BD1" w:rsidRPr="009B62C1">
        <w:rPr>
          <w:color w:val="FF0000"/>
        </w:rPr>
        <w:t xml:space="preserve">. This </w:t>
      </w:r>
      <w:r w:rsidR="006E6FF9" w:rsidRPr="009B62C1">
        <w:rPr>
          <w:color w:val="FF0000"/>
        </w:rPr>
        <w:t xml:space="preserve">is more prominent in the lower charge pixels, i.e. the darker pixels. </w:t>
      </w:r>
      <w:r w:rsidR="00FC7AF9" w:rsidRPr="009B62C1">
        <w:rPr>
          <w:color w:val="FF0000"/>
        </w:rPr>
        <w:t xml:space="preserve"> </w:t>
      </w:r>
      <w:proofErr w:type="gramStart"/>
      <w:r w:rsidR="006E6FF9" w:rsidRPr="009B62C1">
        <w:rPr>
          <w:color w:val="FF0000"/>
        </w:rPr>
        <w:t>So</w:t>
      </w:r>
      <w:proofErr w:type="gramEnd"/>
      <w:r w:rsidR="006E6FF9" w:rsidRPr="009B62C1">
        <w:rPr>
          <w:color w:val="FF0000"/>
        </w:rPr>
        <w:t xml:space="preserve"> </w:t>
      </w:r>
      <w:r w:rsidR="002E31E0" w:rsidRPr="009B62C1">
        <w:rPr>
          <w:color w:val="FF0000"/>
        </w:rPr>
        <w:t>noise compromises the darker parts of the image.</w:t>
      </w:r>
    </w:p>
    <w:p w14:paraId="213DC33C" w14:textId="77777777" w:rsidR="009B62C1" w:rsidRDefault="009B62C1" w:rsidP="00841559">
      <w:pPr>
        <w:rPr>
          <w:color w:val="FF0000"/>
        </w:rPr>
      </w:pPr>
    </w:p>
    <w:p w14:paraId="78DBA2C6" w14:textId="2FEC8F2F" w:rsidR="004C4595" w:rsidRPr="009B62C1" w:rsidRDefault="002E31E0" w:rsidP="00841559">
      <w:pPr>
        <w:rPr>
          <w:color w:val="FF0000"/>
        </w:rPr>
      </w:pPr>
      <w:r w:rsidRPr="009B62C1">
        <w:rPr>
          <w:color w:val="FF0000"/>
        </w:rPr>
        <w:lastRenderedPageBreak/>
        <w:t xml:space="preserve"> </w:t>
      </w:r>
      <w:r w:rsidR="009B62C1">
        <w:rPr>
          <w:noProof/>
        </w:rPr>
        <w:drawing>
          <wp:inline distT="0" distB="0" distL="0" distR="0" wp14:anchorId="0965E89D" wp14:editId="7A828307">
            <wp:extent cx="3618825" cy="2743200"/>
            <wp:effectExtent l="0" t="0" r="0" b="0"/>
            <wp:docPr id="170772400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4008" name="Picture 1" descr="Diagram&#10;&#10;Description automatically generated"/>
                    <pic:cNvPicPr/>
                  </pic:nvPicPr>
                  <pic:blipFill>
                    <a:blip r:embed="rId5"/>
                    <a:stretch>
                      <a:fillRect/>
                    </a:stretch>
                  </pic:blipFill>
                  <pic:spPr>
                    <a:xfrm>
                      <a:off x="0" y="0"/>
                      <a:ext cx="3618825" cy="2743200"/>
                    </a:xfrm>
                    <a:prstGeom prst="rect">
                      <a:avLst/>
                    </a:prstGeom>
                  </pic:spPr>
                </pic:pic>
              </a:graphicData>
            </a:graphic>
          </wp:inline>
        </w:drawing>
      </w:r>
    </w:p>
    <w:p w14:paraId="713C9914" w14:textId="77777777" w:rsidR="00086BD1" w:rsidRDefault="00086BD1" w:rsidP="00841559"/>
    <w:p w14:paraId="07CE9092" w14:textId="1D34F65C" w:rsidR="000820FD" w:rsidRDefault="000820FD" w:rsidP="00841559">
      <w:r>
        <w:rPr>
          <w:noProof/>
        </w:rPr>
        <w:drawing>
          <wp:inline distT="0" distB="0" distL="0" distR="0" wp14:anchorId="13DBF98C" wp14:editId="35FEDC5E">
            <wp:extent cx="3899185" cy="2981325"/>
            <wp:effectExtent l="0" t="0" r="0" b="0"/>
            <wp:docPr id="399792990" name="Picture 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2990" name="Picture 1" descr="Graphical user interface, diagram&#10;&#10;Description automatically generated"/>
                    <pic:cNvPicPr/>
                  </pic:nvPicPr>
                  <pic:blipFill>
                    <a:blip r:embed="rId6"/>
                    <a:stretch>
                      <a:fillRect/>
                    </a:stretch>
                  </pic:blipFill>
                  <pic:spPr>
                    <a:xfrm>
                      <a:off x="0" y="0"/>
                      <a:ext cx="3899185" cy="2981325"/>
                    </a:xfrm>
                    <a:prstGeom prst="rect">
                      <a:avLst/>
                    </a:prstGeom>
                  </pic:spPr>
                </pic:pic>
              </a:graphicData>
            </a:graphic>
          </wp:inline>
        </w:drawing>
      </w:r>
    </w:p>
    <w:p w14:paraId="14C326BC" w14:textId="2A67D280" w:rsidR="00C57EF6" w:rsidRDefault="00C57EF6" w:rsidP="00841559">
      <w:r>
        <w:rPr>
          <w:noProof/>
        </w:rPr>
        <w:drawing>
          <wp:inline distT="0" distB="0" distL="0" distR="0" wp14:anchorId="6C0348BF" wp14:editId="5B178FF9">
            <wp:extent cx="3886114" cy="2915728"/>
            <wp:effectExtent l="0" t="0" r="0" b="0"/>
            <wp:docPr id="208078608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6086" name="Picture 1" descr="Diagram&#10;&#10;Description automatically generated"/>
                    <pic:cNvPicPr/>
                  </pic:nvPicPr>
                  <pic:blipFill>
                    <a:blip r:embed="rId7"/>
                    <a:stretch>
                      <a:fillRect/>
                    </a:stretch>
                  </pic:blipFill>
                  <pic:spPr>
                    <a:xfrm>
                      <a:off x="0" y="0"/>
                      <a:ext cx="3895953" cy="2923110"/>
                    </a:xfrm>
                    <a:prstGeom prst="rect">
                      <a:avLst/>
                    </a:prstGeom>
                  </pic:spPr>
                </pic:pic>
              </a:graphicData>
            </a:graphic>
          </wp:inline>
        </w:drawing>
      </w:r>
    </w:p>
    <w:p w14:paraId="0C8B1CA9" w14:textId="431934F7" w:rsidR="00C57EF6" w:rsidRPr="00C57EF6" w:rsidRDefault="00C57EF6" w:rsidP="00841559">
      <w:pPr>
        <w:rPr>
          <w:color w:val="FF0000"/>
        </w:rPr>
      </w:pPr>
      <w:r w:rsidRPr="00C57EF6">
        <w:rPr>
          <w:color w:val="FF0000"/>
        </w:rPr>
        <w:t xml:space="preserve">Dynamic range is the usable range of a photo-site (and the whole sensor). </w:t>
      </w:r>
      <w:proofErr w:type="gramStart"/>
      <w:r w:rsidRPr="00C57EF6">
        <w:rPr>
          <w:color w:val="FF0000"/>
        </w:rPr>
        <w:t>So</w:t>
      </w:r>
      <w:proofErr w:type="gramEnd"/>
      <w:r w:rsidRPr="00C57EF6">
        <w:rPr>
          <w:color w:val="FF0000"/>
        </w:rPr>
        <w:t xml:space="preserve"> the more noise in the system, the more the dynamic range is affected by the noise in the system, i.e. the increased noise reduces the dynamic range of the system.</w:t>
      </w:r>
    </w:p>
    <w:p w14:paraId="480C38F7" w14:textId="77777777" w:rsidR="00C57EF6" w:rsidRDefault="00C57EF6" w:rsidP="00841559"/>
    <w:p w14:paraId="2D046CA6" w14:textId="77777777" w:rsidR="000820FD" w:rsidRPr="00CA7111" w:rsidRDefault="000820FD" w:rsidP="00841559"/>
    <w:p w14:paraId="717C988C" w14:textId="77777777" w:rsidR="008624EB" w:rsidRPr="00CA7111" w:rsidRDefault="008624EB" w:rsidP="00841559">
      <w:r w:rsidRPr="00CA7111">
        <w:t>Q3</w:t>
      </w:r>
    </w:p>
    <w:p w14:paraId="2DE82172" w14:textId="5FD98ABE" w:rsidR="000F13D0" w:rsidRDefault="000D7ABC" w:rsidP="00841559">
      <w:r>
        <w:t>Explain the occurrence of an alias signal in analogue -to- digital conversion</w:t>
      </w:r>
    </w:p>
    <w:p w14:paraId="6CDC3BA7" w14:textId="77777777" w:rsidR="000F13D0" w:rsidRDefault="000F13D0" w:rsidP="00841559"/>
    <w:p w14:paraId="29D69FD6" w14:textId="7E178D4A" w:rsidR="00872042" w:rsidRPr="00647DFE" w:rsidRDefault="00872042" w:rsidP="00841559">
      <w:pPr>
        <w:rPr>
          <w:b/>
          <w:bCs/>
          <w:color w:val="FF0000"/>
        </w:rPr>
      </w:pPr>
      <w:r w:rsidRPr="00647DFE">
        <w:rPr>
          <w:b/>
          <w:bCs/>
          <w:color w:val="FF0000"/>
        </w:rPr>
        <w:t>SOLUTION</w:t>
      </w:r>
    </w:p>
    <w:p w14:paraId="11341336" w14:textId="64B390FE" w:rsidR="00872042" w:rsidRPr="00647DFE" w:rsidRDefault="00CB28DE" w:rsidP="00841559">
      <w:pPr>
        <w:rPr>
          <w:color w:val="FF0000"/>
        </w:rPr>
      </w:pPr>
      <w:r w:rsidRPr="00647DFE">
        <w:rPr>
          <w:color w:val="FF0000"/>
        </w:rPr>
        <w:t xml:space="preserve">Aliasing occurs when the sampling frequency is insufficient to </w:t>
      </w:r>
      <w:r w:rsidR="005F1378" w:rsidRPr="00647DFE">
        <w:rPr>
          <w:color w:val="FF0000"/>
        </w:rPr>
        <w:t>res</w:t>
      </w:r>
      <w:r w:rsidR="00F841C8" w:rsidRPr="00647DFE">
        <w:rPr>
          <w:color w:val="FF0000"/>
        </w:rPr>
        <w:t>o</w:t>
      </w:r>
      <w:r w:rsidR="005F1378" w:rsidRPr="00647DFE">
        <w:rPr>
          <w:color w:val="FF0000"/>
        </w:rPr>
        <w:t xml:space="preserve">lve the frequencies (i.e. the highest frequency) in the sampled audio. </w:t>
      </w:r>
    </w:p>
    <w:p w14:paraId="1EF6EC6E" w14:textId="10AB71C0" w:rsidR="00F841C8" w:rsidRPr="00647DFE" w:rsidRDefault="00ED0585" w:rsidP="00841559">
      <w:pPr>
        <w:rPr>
          <w:color w:val="FF0000"/>
        </w:rPr>
      </w:pPr>
      <w:r w:rsidRPr="00647DFE">
        <w:rPr>
          <w:color w:val="FF0000"/>
        </w:rPr>
        <w:t>At the highest frequency the signal nee</w:t>
      </w:r>
      <w:r w:rsidR="00B25D7A" w:rsidRPr="00647DFE">
        <w:rPr>
          <w:color w:val="FF0000"/>
        </w:rPr>
        <w:t>d</w:t>
      </w:r>
      <w:r w:rsidRPr="00647DFE">
        <w:rPr>
          <w:color w:val="FF0000"/>
        </w:rPr>
        <w:t xml:space="preserve">s to be sampled at least twice per period to </w:t>
      </w:r>
      <w:r w:rsidR="00B25D7A" w:rsidRPr="00647DFE">
        <w:rPr>
          <w:color w:val="FF0000"/>
        </w:rPr>
        <w:t xml:space="preserve">sufficiently record that frequency. </w:t>
      </w:r>
    </w:p>
    <w:p w14:paraId="43085014" w14:textId="1B54F4E8" w:rsidR="003317D3" w:rsidRPr="00647DFE" w:rsidRDefault="003317D3" w:rsidP="003317D3">
      <w:pPr>
        <w:rPr>
          <w:color w:val="FF0000"/>
        </w:rPr>
      </w:pPr>
      <w:proofErr w:type="gramStart"/>
      <w:r w:rsidRPr="00647DFE">
        <w:rPr>
          <w:color w:val="FF0000"/>
        </w:rPr>
        <w:t>So</w:t>
      </w:r>
      <w:proofErr w:type="gramEnd"/>
      <w:r w:rsidRPr="00647DFE">
        <w:rPr>
          <w:color w:val="FF0000"/>
        </w:rPr>
        <w:t xml:space="preserve"> the Nyquist Theo</w:t>
      </w:r>
      <w:r w:rsidR="00DA5434" w:rsidRPr="00647DFE">
        <w:rPr>
          <w:color w:val="FF0000"/>
        </w:rPr>
        <w:t>r</w:t>
      </w:r>
      <w:r w:rsidRPr="00647DFE">
        <w:rPr>
          <w:color w:val="FF0000"/>
        </w:rPr>
        <w:t xml:space="preserve">em states that: </w:t>
      </w:r>
    </w:p>
    <w:p w14:paraId="35381259" w14:textId="36F3DA35" w:rsidR="003317D3" w:rsidRPr="00647DFE" w:rsidRDefault="003317D3" w:rsidP="003317D3">
      <w:pPr>
        <w:rPr>
          <w:color w:val="FF0000"/>
        </w:rPr>
      </w:pPr>
      <w:r w:rsidRPr="003317D3">
        <w:rPr>
          <w:color w:val="FF0000"/>
        </w:rPr>
        <w:t>Sampling frequency should be at least twice as high as the highest frequency being encoded</w:t>
      </w:r>
      <w:r w:rsidR="00DA5434" w:rsidRPr="00647DFE">
        <w:rPr>
          <w:color w:val="FF0000"/>
        </w:rPr>
        <w:t xml:space="preserve">. </w:t>
      </w:r>
      <w:r w:rsidRPr="00647DFE">
        <w:rPr>
          <w:color w:val="FF0000"/>
        </w:rPr>
        <w:t>The highest frequency is the Nyquist Frequency</w:t>
      </w:r>
    </w:p>
    <w:p w14:paraId="189B36F4" w14:textId="4DBD144E" w:rsidR="00B25D7A" w:rsidRPr="00647DFE" w:rsidRDefault="00B25D7A" w:rsidP="00841559">
      <w:pPr>
        <w:rPr>
          <w:color w:val="FF0000"/>
        </w:rPr>
      </w:pPr>
      <w:r w:rsidRPr="00647DFE">
        <w:rPr>
          <w:color w:val="FF0000"/>
        </w:rPr>
        <w:t xml:space="preserve">If the sampling </w:t>
      </w:r>
      <w:r w:rsidR="006E01C5" w:rsidRPr="00647DFE">
        <w:rPr>
          <w:color w:val="FF0000"/>
        </w:rPr>
        <w:t xml:space="preserve">is </w:t>
      </w:r>
      <w:r w:rsidR="003317D3" w:rsidRPr="00647DFE">
        <w:rPr>
          <w:color w:val="FF0000"/>
        </w:rPr>
        <w:t>not</w:t>
      </w:r>
      <w:r w:rsidR="00DA5434" w:rsidRPr="00647DFE">
        <w:rPr>
          <w:color w:val="FF0000"/>
        </w:rPr>
        <w:t xml:space="preserve"> </w:t>
      </w:r>
      <w:r w:rsidR="00122FB9" w:rsidRPr="00647DFE">
        <w:rPr>
          <w:color w:val="FF0000"/>
        </w:rPr>
        <w:t>sufficient ten an alias signal is produced from the inaccurate samples</w:t>
      </w:r>
      <w:r w:rsidR="004C1E38" w:rsidRPr="00647DFE">
        <w:rPr>
          <w:color w:val="FF0000"/>
        </w:rPr>
        <w:t xml:space="preserve">. The alias signal produced will be lower than the original </w:t>
      </w:r>
      <w:r w:rsidR="006B426B" w:rsidRPr="00647DFE">
        <w:rPr>
          <w:color w:val="FF0000"/>
        </w:rPr>
        <w:t xml:space="preserve">(intended) </w:t>
      </w:r>
      <w:r w:rsidR="004C1E38" w:rsidRPr="00647DFE">
        <w:rPr>
          <w:color w:val="FF0000"/>
        </w:rPr>
        <w:t>signal</w:t>
      </w:r>
      <w:r w:rsidR="006B426B" w:rsidRPr="00647DFE">
        <w:rPr>
          <w:color w:val="FF0000"/>
        </w:rPr>
        <w:t xml:space="preserve">. </w:t>
      </w:r>
    </w:p>
    <w:p w14:paraId="5A2CABFB" w14:textId="77777777" w:rsidR="006B19A0" w:rsidRDefault="006B19A0" w:rsidP="00841559">
      <w:pPr>
        <w:rPr>
          <w:noProof/>
        </w:rPr>
      </w:pPr>
    </w:p>
    <w:p w14:paraId="792F0574" w14:textId="2E825CBE" w:rsidR="00CB28DE" w:rsidRDefault="00BA541F" w:rsidP="00841559">
      <w:r>
        <w:rPr>
          <w:noProof/>
        </w:rPr>
        <w:drawing>
          <wp:inline distT="0" distB="0" distL="0" distR="0" wp14:anchorId="73B46B92" wp14:editId="7C0DE731">
            <wp:extent cx="3709359" cy="2278907"/>
            <wp:effectExtent l="0" t="0" r="0" b="0"/>
            <wp:docPr id="2059062287"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2287" name="Picture 1" descr="Chart, line chart&#10;&#10;Description automatically generated"/>
                    <pic:cNvPicPr/>
                  </pic:nvPicPr>
                  <pic:blipFill>
                    <a:blip r:embed="rId8"/>
                    <a:stretch>
                      <a:fillRect/>
                    </a:stretch>
                  </pic:blipFill>
                  <pic:spPr>
                    <a:xfrm>
                      <a:off x="0" y="0"/>
                      <a:ext cx="3742461" cy="2299244"/>
                    </a:xfrm>
                    <a:prstGeom prst="rect">
                      <a:avLst/>
                    </a:prstGeom>
                  </pic:spPr>
                </pic:pic>
              </a:graphicData>
            </a:graphic>
          </wp:inline>
        </w:drawing>
      </w:r>
    </w:p>
    <w:p w14:paraId="0DEFC6AE" w14:textId="77777777" w:rsidR="00CB28DE" w:rsidRDefault="00CB28DE" w:rsidP="00841559"/>
    <w:p w14:paraId="69457ECA" w14:textId="283309D4" w:rsidR="00CB28DE" w:rsidRDefault="006A7BA4" w:rsidP="00841559">
      <w:r>
        <w:rPr>
          <w:noProof/>
        </w:rPr>
        <w:drawing>
          <wp:inline distT="0" distB="0" distL="0" distR="0" wp14:anchorId="490CC74F" wp14:editId="53FECC6B">
            <wp:extent cx="3839436" cy="1871932"/>
            <wp:effectExtent l="0" t="0" r="0" b="0"/>
            <wp:docPr id="1080747520"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47520" name="Picture 1" descr="Chart, line chart&#10;&#10;Description automatically generated"/>
                    <pic:cNvPicPr/>
                  </pic:nvPicPr>
                  <pic:blipFill>
                    <a:blip r:embed="rId9"/>
                    <a:stretch>
                      <a:fillRect/>
                    </a:stretch>
                  </pic:blipFill>
                  <pic:spPr>
                    <a:xfrm>
                      <a:off x="0" y="0"/>
                      <a:ext cx="3852407" cy="1878256"/>
                    </a:xfrm>
                    <a:prstGeom prst="rect">
                      <a:avLst/>
                    </a:prstGeom>
                  </pic:spPr>
                </pic:pic>
              </a:graphicData>
            </a:graphic>
          </wp:inline>
        </w:drawing>
      </w:r>
    </w:p>
    <w:p w14:paraId="5B7904A4" w14:textId="77777777" w:rsidR="00CB28DE" w:rsidRDefault="00CB28DE" w:rsidP="00841559"/>
    <w:p w14:paraId="2B0C69A4" w14:textId="0C6F61D8" w:rsidR="00647DFE" w:rsidRDefault="00647DFE" w:rsidP="00841559">
      <w:r>
        <w:rPr>
          <w:noProof/>
        </w:rPr>
        <w:lastRenderedPageBreak/>
        <w:drawing>
          <wp:inline distT="0" distB="0" distL="0" distR="0" wp14:anchorId="28095816" wp14:editId="79738E5A">
            <wp:extent cx="3813593" cy="2113472"/>
            <wp:effectExtent l="0" t="0" r="0" b="0"/>
            <wp:docPr id="964300077"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0077" name="Picture 1" descr="Chart, box and whisker chart&#10;&#10;Description automatically generated"/>
                    <pic:cNvPicPr/>
                  </pic:nvPicPr>
                  <pic:blipFill>
                    <a:blip r:embed="rId10"/>
                    <a:stretch>
                      <a:fillRect/>
                    </a:stretch>
                  </pic:blipFill>
                  <pic:spPr>
                    <a:xfrm>
                      <a:off x="0" y="0"/>
                      <a:ext cx="3822071" cy="2118170"/>
                    </a:xfrm>
                    <a:prstGeom prst="rect">
                      <a:avLst/>
                    </a:prstGeom>
                  </pic:spPr>
                </pic:pic>
              </a:graphicData>
            </a:graphic>
          </wp:inline>
        </w:drawing>
      </w:r>
    </w:p>
    <w:p w14:paraId="1504B2B4" w14:textId="77777777" w:rsidR="00647DFE" w:rsidRDefault="00647DFE" w:rsidP="00841559"/>
    <w:p w14:paraId="7EE97D55" w14:textId="77777777" w:rsidR="00647DFE" w:rsidRDefault="00647DFE" w:rsidP="00841559"/>
    <w:p w14:paraId="5BA3BEA8" w14:textId="77777777" w:rsidR="00647DFE" w:rsidRDefault="00647DFE" w:rsidP="00841559"/>
    <w:p w14:paraId="4EC2BB99" w14:textId="77777777" w:rsidR="008624EB" w:rsidRPr="00CA7111" w:rsidRDefault="008624EB" w:rsidP="00841559">
      <w:r w:rsidRPr="00CA7111">
        <w:t>Q4</w:t>
      </w:r>
    </w:p>
    <w:p w14:paraId="54A705EA" w14:textId="71741AF4" w:rsidR="0005062F" w:rsidRDefault="00652C05" w:rsidP="00841559">
      <w:r w:rsidRPr="00652C05">
        <w:t>The main transmission media for conveying signals is cable, radio/satellite and optical fibre. For each of these media, consider the relative advantages and disadvantages of the media, the transmission issues that can cause signal errors, and what can be done to overcome these issues.</w:t>
      </w:r>
    </w:p>
    <w:p w14:paraId="6B48D3DD" w14:textId="63F4BBD2" w:rsidR="000F13D0" w:rsidRDefault="000F13D0" w:rsidP="00841559"/>
    <w:p w14:paraId="5D1ADE00" w14:textId="799107AD" w:rsidR="00872042" w:rsidRPr="00A23CD6" w:rsidRDefault="00872042" w:rsidP="00841559">
      <w:pPr>
        <w:rPr>
          <w:b/>
          <w:bCs/>
          <w:color w:val="FF0000"/>
        </w:rPr>
      </w:pPr>
      <w:r w:rsidRPr="00A23CD6">
        <w:rPr>
          <w:b/>
          <w:bCs/>
          <w:color w:val="FF0000"/>
        </w:rPr>
        <w:t>SOLUTION</w:t>
      </w:r>
    </w:p>
    <w:p w14:paraId="32C83E53" w14:textId="77777777" w:rsidR="00A23CD6" w:rsidRDefault="00A23CD6" w:rsidP="00841559">
      <w:pPr>
        <w:rPr>
          <w:b/>
          <w:bCs/>
          <w:color w:val="FF0000"/>
        </w:rPr>
      </w:pPr>
    </w:p>
    <w:p w14:paraId="49DF04DE" w14:textId="77777777" w:rsidR="00137312" w:rsidRPr="00137312" w:rsidRDefault="00137312" w:rsidP="00137312">
      <w:pPr>
        <w:rPr>
          <w:color w:val="FF0000"/>
          <w:u w:val="single"/>
        </w:rPr>
      </w:pPr>
      <w:r w:rsidRPr="00137312">
        <w:rPr>
          <w:color w:val="FF0000"/>
          <w:u w:val="single"/>
        </w:rPr>
        <w:t>Twisted Pair Cable</w:t>
      </w:r>
    </w:p>
    <w:p w14:paraId="0BCAA12D" w14:textId="77777777" w:rsidR="00137312" w:rsidRPr="00137312" w:rsidRDefault="00137312" w:rsidP="00137312">
      <w:pPr>
        <w:rPr>
          <w:color w:val="FF0000"/>
        </w:rPr>
      </w:pPr>
      <w:r w:rsidRPr="00137312">
        <w:rPr>
          <w:color w:val="FF0000"/>
        </w:rPr>
        <w:t>Advantages:</w:t>
      </w:r>
    </w:p>
    <w:p w14:paraId="7795FDBB" w14:textId="77777777" w:rsidR="00137312" w:rsidRPr="00137312" w:rsidRDefault="00137312" w:rsidP="00137312">
      <w:pPr>
        <w:pStyle w:val="ListParagraph"/>
        <w:numPr>
          <w:ilvl w:val="0"/>
          <w:numId w:val="3"/>
        </w:numPr>
        <w:rPr>
          <w:color w:val="FF0000"/>
        </w:rPr>
      </w:pPr>
      <w:r w:rsidRPr="00137312">
        <w:rPr>
          <w:color w:val="FF0000"/>
        </w:rPr>
        <w:t>High availability</w:t>
      </w:r>
    </w:p>
    <w:p w14:paraId="5033EC96" w14:textId="77777777" w:rsidR="00137312" w:rsidRPr="00137312" w:rsidRDefault="00137312" w:rsidP="00137312">
      <w:pPr>
        <w:pStyle w:val="ListParagraph"/>
        <w:numPr>
          <w:ilvl w:val="0"/>
          <w:numId w:val="3"/>
        </w:numPr>
        <w:rPr>
          <w:color w:val="FF0000"/>
        </w:rPr>
      </w:pPr>
      <w:r w:rsidRPr="00137312">
        <w:rPr>
          <w:color w:val="FF0000"/>
        </w:rPr>
        <w:t>Low installation cost</w:t>
      </w:r>
    </w:p>
    <w:p w14:paraId="730827DB" w14:textId="77777777" w:rsidR="00137312" w:rsidRPr="00137312" w:rsidRDefault="00137312" w:rsidP="00137312">
      <w:pPr>
        <w:rPr>
          <w:color w:val="FF0000"/>
        </w:rPr>
      </w:pPr>
    </w:p>
    <w:p w14:paraId="1AEDF5F2" w14:textId="77777777" w:rsidR="00137312" w:rsidRPr="00137312" w:rsidRDefault="00137312" w:rsidP="00137312">
      <w:pPr>
        <w:rPr>
          <w:color w:val="FF0000"/>
        </w:rPr>
      </w:pPr>
      <w:r w:rsidRPr="00137312">
        <w:rPr>
          <w:color w:val="FF0000"/>
        </w:rPr>
        <w:t>Disadvantages:</w:t>
      </w:r>
    </w:p>
    <w:p w14:paraId="36010248" w14:textId="77777777" w:rsidR="00137312" w:rsidRPr="00137312" w:rsidRDefault="00137312" w:rsidP="00137312">
      <w:pPr>
        <w:pStyle w:val="ListParagraph"/>
        <w:numPr>
          <w:ilvl w:val="0"/>
          <w:numId w:val="3"/>
        </w:numPr>
        <w:rPr>
          <w:color w:val="FF0000"/>
        </w:rPr>
      </w:pPr>
      <w:r w:rsidRPr="00137312">
        <w:rPr>
          <w:color w:val="FF0000"/>
        </w:rPr>
        <w:t>Usable frequency spectrum is small</w:t>
      </w:r>
    </w:p>
    <w:p w14:paraId="5FC154ED" w14:textId="77777777" w:rsidR="00137312" w:rsidRPr="00137312" w:rsidRDefault="00137312" w:rsidP="00137312">
      <w:pPr>
        <w:pStyle w:val="ListParagraph"/>
        <w:numPr>
          <w:ilvl w:val="0"/>
          <w:numId w:val="3"/>
        </w:numPr>
        <w:rPr>
          <w:color w:val="FF0000"/>
        </w:rPr>
      </w:pPr>
      <w:r w:rsidRPr="00137312">
        <w:rPr>
          <w:color w:val="FF0000"/>
        </w:rPr>
        <w:t>Limited data rates</w:t>
      </w:r>
    </w:p>
    <w:p w14:paraId="16E400F6" w14:textId="77777777" w:rsidR="00137312" w:rsidRPr="00137312" w:rsidRDefault="00137312" w:rsidP="00137312">
      <w:pPr>
        <w:pStyle w:val="ListParagraph"/>
        <w:numPr>
          <w:ilvl w:val="0"/>
          <w:numId w:val="3"/>
        </w:numPr>
        <w:rPr>
          <w:color w:val="FF0000"/>
        </w:rPr>
      </w:pPr>
      <w:r w:rsidRPr="00137312">
        <w:rPr>
          <w:color w:val="FF0000"/>
        </w:rPr>
        <w:t>Limited range</w:t>
      </w:r>
    </w:p>
    <w:p w14:paraId="44059052" w14:textId="7CB6B506" w:rsidR="00137312" w:rsidRPr="00137312" w:rsidRDefault="00137312" w:rsidP="00137312">
      <w:pPr>
        <w:pStyle w:val="ListParagraph"/>
        <w:numPr>
          <w:ilvl w:val="0"/>
          <w:numId w:val="3"/>
        </w:numPr>
        <w:rPr>
          <w:color w:val="FF0000"/>
        </w:rPr>
      </w:pPr>
      <w:r w:rsidRPr="00137312">
        <w:rPr>
          <w:color w:val="FF0000"/>
        </w:rPr>
        <w:t>High susceptibility to electromagnetic and radio frequency interference</w:t>
      </w:r>
    </w:p>
    <w:p w14:paraId="247E610C" w14:textId="77777777" w:rsidR="00137312" w:rsidRPr="00137312" w:rsidRDefault="00137312" w:rsidP="00137312">
      <w:pPr>
        <w:rPr>
          <w:color w:val="FF0000"/>
        </w:rPr>
      </w:pPr>
    </w:p>
    <w:p w14:paraId="1F5DD93C" w14:textId="77777777" w:rsidR="00137312" w:rsidRPr="00137312" w:rsidRDefault="00137312" w:rsidP="00137312">
      <w:pPr>
        <w:rPr>
          <w:color w:val="FF0000"/>
        </w:rPr>
      </w:pPr>
      <w:r w:rsidRPr="00137312">
        <w:rPr>
          <w:color w:val="FF0000"/>
        </w:rPr>
        <w:t>Issue: cable can be affected by common mode interference, so twists assist in rejecting this interference</w:t>
      </w:r>
    </w:p>
    <w:p w14:paraId="20120C17" w14:textId="5F20F350" w:rsidR="00A23CD6" w:rsidRDefault="00AE6F94" w:rsidP="00841559">
      <w:pPr>
        <w:rPr>
          <w:b/>
          <w:bCs/>
          <w:color w:val="FF0000"/>
        </w:rPr>
      </w:pPr>
      <w:r>
        <w:rPr>
          <w:noProof/>
        </w:rPr>
        <w:drawing>
          <wp:inline distT="0" distB="0" distL="0" distR="0" wp14:anchorId="0E2331FC" wp14:editId="5F31ECBB">
            <wp:extent cx="3753144" cy="2035834"/>
            <wp:effectExtent l="0" t="0" r="0" b="0"/>
            <wp:docPr id="81096853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8534" name="Picture 1" descr="Diagram&#10;&#10;Description automatically generated"/>
                    <pic:cNvPicPr/>
                  </pic:nvPicPr>
                  <pic:blipFill>
                    <a:blip r:embed="rId11"/>
                    <a:stretch>
                      <a:fillRect/>
                    </a:stretch>
                  </pic:blipFill>
                  <pic:spPr>
                    <a:xfrm>
                      <a:off x="0" y="0"/>
                      <a:ext cx="3770915" cy="2045474"/>
                    </a:xfrm>
                    <a:prstGeom prst="rect">
                      <a:avLst/>
                    </a:prstGeom>
                  </pic:spPr>
                </pic:pic>
              </a:graphicData>
            </a:graphic>
          </wp:inline>
        </w:drawing>
      </w:r>
    </w:p>
    <w:p w14:paraId="4A89DA4F" w14:textId="77777777" w:rsidR="00A23CD6" w:rsidRDefault="00A23CD6" w:rsidP="00841559">
      <w:pPr>
        <w:rPr>
          <w:b/>
          <w:bCs/>
          <w:color w:val="FF0000"/>
        </w:rPr>
      </w:pPr>
    </w:p>
    <w:p w14:paraId="702A8C7F" w14:textId="77777777" w:rsidR="00A96A5E" w:rsidRPr="00A96A5E" w:rsidRDefault="00A96A5E" w:rsidP="00A96A5E">
      <w:pPr>
        <w:rPr>
          <w:color w:val="FF0000"/>
          <w:u w:val="single"/>
        </w:rPr>
      </w:pPr>
      <w:r w:rsidRPr="00A96A5E">
        <w:rPr>
          <w:color w:val="FF0000"/>
          <w:u w:val="single"/>
        </w:rPr>
        <w:lastRenderedPageBreak/>
        <w:t>Coaxial Cable</w:t>
      </w:r>
    </w:p>
    <w:p w14:paraId="2B5CCE89" w14:textId="77777777" w:rsidR="00A96A5E" w:rsidRPr="00A96A5E" w:rsidRDefault="00A96A5E" w:rsidP="00A96A5E">
      <w:pPr>
        <w:rPr>
          <w:color w:val="FF0000"/>
        </w:rPr>
      </w:pPr>
      <w:r w:rsidRPr="00A96A5E">
        <w:rPr>
          <w:color w:val="FF0000"/>
        </w:rPr>
        <w:t>Advantages:</w:t>
      </w:r>
    </w:p>
    <w:p w14:paraId="226C34EA" w14:textId="77777777" w:rsidR="00A96A5E" w:rsidRPr="00A96A5E" w:rsidRDefault="00A96A5E" w:rsidP="00A96A5E">
      <w:pPr>
        <w:pStyle w:val="ListParagraph"/>
        <w:numPr>
          <w:ilvl w:val="0"/>
          <w:numId w:val="4"/>
        </w:numPr>
        <w:rPr>
          <w:color w:val="FF0000"/>
        </w:rPr>
      </w:pPr>
      <w:r w:rsidRPr="00A96A5E">
        <w:rPr>
          <w:color w:val="FF0000"/>
        </w:rPr>
        <w:t>High capacity (370-1000 times more than twisted pair)</w:t>
      </w:r>
    </w:p>
    <w:p w14:paraId="2C36B200" w14:textId="77777777" w:rsidR="00A96A5E" w:rsidRPr="00A96A5E" w:rsidRDefault="00A96A5E" w:rsidP="00A96A5E">
      <w:pPr>
        <w:pStyle w:val="ListParagraph"/>
        <w:numPr>
          <w:ilvl w:val="0"/>
          <w:numId w:val="4"/>
        </w:numPr>
        <w:rPr>
          <w:color w:val="FF0000"/>
        </w:rPr>
      </w:pPr>
      <w:r w:rsidRPr="00A96A5E">
        <w:rPr>
          <w:color w:val="FF0000"/>
        </w:rPr>
        <w:t>Low susceptibility to noise and crosstalk (because of shielding)</w:t>
      </w:r>
    </w:p>
    <w:p w14:paraId="49577E4B" w14:textId="77777777" w:rsidR="00A96A5E" w:rsidRPr="00A96A5E" w:rsidRDefault="00A96A5E" w:rsidP="00A96A5E">
      <w:pPr>
        <w:rPr>
          <w:color w:val="FF0000"/>
        </w:rPr>
      </w:pPr>
    </w:p>
    <w:p w14:paraId="3C94EA59" w14:textId="77777777" w:rsidR="00A96A5E" w:rsidRPr="00A96A5E" w:rsidRDefault="00A96A5E" w:rsidP="00A96A5E">
      <w:pPr>
        <w:rPr>
          <w:color w:val="FF0000"/>
        </w:rPr>
      </w:pPr>
      <w:r w:rsidRPr="00A96A5E">
        <w:rPr>
          <w:color w:val="FF0000"/>
        </w:rPr>
        <w:t>Disadvantages:</w:t>
      </w:r>
    </w:p>
    <w:p w14:paraId="37EF2FC6" w14:textId="77777777" w:rsidR="00A96A5E" w:rsidRPr="00A96A5E" w:rsidRDefault="00A96A5E" w:rsidP="00A96A5E">
      <w:pPr>
        <w:pStyle w:val="ListParagraph"/>
        <w:numPr>
          <w:ilvl w:val="0"/>
          <w:numId w:val="5"/>
        </w:numPr>
        <w:rPr>
          <w:color w:val="FF0000"/>
        </w:rPr>
      </w:pPr>
      <w:r w:rsidRPr="00A96A5E">
        <w:rPr>
          <w:color w:val="FF0000"/>
        </w:rPr>
        <w:t>Noise on the return path</w:t>
      </w:r>
    </w:p>
    <w:p w14:paraId="6E0897CB" w14:textId="77777777" w:rsidR="00A96A5E" w:rsidRPr="00A96A5E" w:rsidRDefault="00A96A5E" w:rsidP="00A96A5E">
      <w:pPr>
        <w:pStyle w:val="ListParagraph"/>
        <w:numPr>
          <w:ilvl w:val="0"/>
          <w:numId w:val="5"/>
        </w:numPr>
        <w:rPr>
          <w:color w:val="FF0000"/>
        </w:rPr>
      </w:pPr>
      <w:r w:rsidRPr="00A96A5E">
        <w:rPr>
          <w:color w:val="FF0000"/>
        </w:rPr>
        <w:t>High installation cost</w:t>
      </w:r>
    </w:p>
    <w:p w14:paraId="5AB430EB" w14:textId="77777777" w:rsidR="00A96A5E" w:rsidRPr="00A96A5E" w:rsidRDefault="00A96A5E" w:rsidP="00A96A5E">
      <w:pPr>
        <w:rPr>
          <w:color w:val="FF0000"/>
        </w:rPr>
      </w:pPr>
    </w:p>
    <w:p w14:paraId="4DC5900C" w14:textId="5FC7951A" w:rsidR="00A96A5E" w:rsidRPr="00A96A5E" w:rsidRDefault="00A96A5E" w:rsidP="00A96A5E">
      <w:pPr>
        <w:rPr>
          <w:color w:val="FF0000"/>
        </w:rPr>
      </w:pPr>
      <w:r>
        <w:rPr>
          <w:color w:val="FF0000"/>
        </w:rPr>
        <w:t>E</w:t>
      </w:r>
      <w:r w:rsidRPr="00A96A5E">
        <w:rPr>
          <w:color w:val="FF0000"/>
        </w:rPr>
        <w:t>lectric and magnetic fields are confined to the dielectric with little leakage outside the shield</w:t>
      </w:r>
    </w:p>
    <w:p w14:paraId="10928C5C" w14:textId="27837C6E" w:rsidR="00A23CD6" w:rsidRPr="00A96A5E" w:rsidRDefault="00A96A5E" w:rsidP="00A96A5E">
      <w:pPr>
        <w:rPr>
          <w:color w:val="FF0000"/>
        </w:rPr>
      </w:pPr>
      <w:r>
        <w:rPr>
          <w:color w:val="FF0000"/>
        </w:rPr>
        <w:t>E</w:t>
      </w:r>
      <w:r w:rsidRPr="00A96A5E">
        <w:rPr>
          <w:color w:val="FF0000"/>
        </w:rPr>
        <w:t xml:space="preserve">lectric and magnetic fields outside the cable are largely kept from causing interference to </w:t>
      </w:r>
      <w:proofErr w:type="gramStart"/>
      <w:r w:rsidRPr="00A96A5E">
        <w:rPr>
          <w:color w:val="FF0000"/>
        </w:rPr>
        <w:t>signals</w:t>
      </w:r>
      <w:proofErr w:type="gramEnd"/>
      <w:r w:rsidRPr="00A96A5E">
        <w:rPr>
          <w:color w:val="FF0000"/>
        </w:rPr>
        <w:t xml:space="preserve"> inside the cable</w:t>
      </w:r>
    </w:p>
    <w:p w14:paraId="09940D63" w14:textId="77777777" w:rsidR="00A23CD6" w:rsidRPr="00A23CD6" w:rsidRDefault="00A23CD6" w:rsidP="00841559">
      <w:pPr>
        <w:rPr>
          <w:b/>
          <w:bCs/>
          <w:color w:val="FF0000"/>
        </w:rPr>
      </w:pPr>
    </w:p>
    <w:p w14:paraId="10075261" w14:textId="77777777" w:rsidR="004323A7" w:rsidRPr="004323A7" w:rsidRDefault="004323A7" w:rsidP="004323A7">
      <w:pPr>
        <w:rPr>
          <w:color w:val="FF0000"/>
          <w:u w:val="single"/>
        </w:rPr>
      </w:pPr>
      <w:r w:rsidRPr="004323A7">
        <w:rPr>
          <w:color w:val="FF0000"/>
          <w:u w:val="single"/>
        </w:rPr>
        <w:t>Fibre Optic Cable</w:t>
      </w:r>
    </w:p>
    <w:p w14:paraId="03F00BF7" w14:textId="77777777" w:rsidR="004323A7" w:rsidRPr="004323A7" w:rsidRDefault="004323A7" w:rsidP="004323A7">
      <w:pPr>
        <w:rPr>
          <w:color w:val="FF0000"/>
        </w:rPr>
      </w:pPr>
      <w:r w:rsidRPr="004323A7">
        <w:rPr>
          <w:color w:val="FF0000"/>
        </w:rPr>
        <w:t>Advantages:</w:t>
      </w:r>
    </w:p>
    <w:p w14:paraId="2B07A31A" w14:textId="77777777" w:rsidR="004323A7" w:rsidRPr="004323A7" w:rsidRDefault="004323A7" w:rsidP="004323A7">
      <w:pPr>
        <w:pStyle w:val="ListParagraph"/>
        <w:numPr>
          <w:ilvl w:val="0"/>
          <w:numId w:val="6"/>
        </w:numPr>
        <w:rPr>
          <w:color w:val="FF0000"/>
        </w:rPr>
      </w:pPr>
      <w:r w:rsidRPr="004323A7">
        <w:rPr>
          <w:color w:val="FF0000"/>
        </w:rPr>
        <w:t>Low cost</w:t>
      </w:r>
    </w:p>
    <w:p w14:paraId="5F08E1E7" w14:textId="77777777" w:rsidR="004323A7" w:rsidRPr="004323A7" w:rsidRDefault="004323A7" w:rsidP="004323A7">
      <w:pPr>
        <w:pStyle w:val="ListParagraph"/>
        <w:numPr>
          <w:ilvl w:val="0"/>
          <w:numId w:val="6"/>
        </w:numPr>
        <w:rPr>
          <w:color w:val="FF0000"/>
        </w:rPr>
      </w:pPr>
      <w:r w:rsidRPr="004323A7">
        <w:rPr>
          <w:color w:val="FF0000"/>
        </w:rPr>
        <w:t>High capacity</w:t>
      </w:r>
    </w:p>
    <w:p w14:paraId="72CF435D" w14:textId="77777777" w:rsidR="004323A7" w:rsidRPr="004323A7" w:rsidRDefault="004323A7" w:rsidP="004323A7">
      <w:pPr>
        <w:pStyle w:val="ListParagraph"/>
        <w:numPr>
          <w:ilvl w:val="0"/>
          <w:numId w:val="6"/>
        </w:numPr>
        <w:rPr>
          <w:color w:val="FF0000"/>
        </w:rPr>
      </w:pPr>
      <w:r w:rsidRPr="004323A7">
        <w:rPr>
          <w:color w:val="FF0000"/>
        </w:rPr>
        <w:t>Thin</w:t>
      </w:r>
    </w:p>
    <w:p w14:paraId="14584EEF" w14:textId="77777777" w:rsidR="004323A7" w:rsidRPr="004323A7" w:rsidRDefault="004323A7" w:rsidP="004323A7">
      <w:pPr>
        <w:pStyle w:val="ListParagraph"/>
        <w:numPr>
          <w:ilvl w:val="0"/>
          <w:numId w:val="6"/>
        </w:numPr>
        <w:rPr>
          <w:color w:val="FF0000"/>
        </w:rPr>
      </w:pPr>
      <w:r w:rsidRPr="004323A7">
        <w:rPr>
          <w:color w:val="FF0000"/>
        </w:rPr>
        <w:t>Low interference/degradation</w:t>
      </w:r>
    </w:p>
    <w:p w14:paraId="1AD8DBF3" w14:textId="77777777" w:rsidR="004323A7" w:rsidRPr="004323A7" w:rsidRDefault="004323A7" w:rsidP="004323A7">
      <w:pPr>
        <w:rPr>
          <w:color w:val="FF0000"/>
        </w:rPr>
      </w:pPr>
    </w:p>
    <w:p w14:paraId="0C7ACACE" w14:textId="77777777" w:rsidR="004323A7" w:rsidRPr="004323A7" w:rsidRDefault="004323A7" w:rsidP="004323A7">
      <w:pPr>
        <w:rPr>
          <w:color w:val="FF0000"/>
        </w:rPr>
      </w:pPr>
      <w:r w:rsidRPr="004323A7">
        <w:rPr>
          <w:color w:val="FF0000"/>
        </w:rPr>
        <w:t>Disadvantages:</w:t>
      </w:r>
    </w:p>
    <w:p w14:paraId="5DC2E5ED" w14:textId="77777777" w:rsidR="004323A7" w:rsidRDefault="004323A7" w:rsidP="004323A7">
      <w:pPr>
        <w:pStyle w:val="ListParagraph"/>
        <w:numPr>
          <w:ilvl w:val="0"/>
          <w:numId w:val="7"/>
        </w:numPr>
        <w:rPr>
          <w:color w:val="FF0000"/>
        </w:rPr>
      </w:pPr>
      <w:r w:rsidRPr="004323A7">
        <w:rPr>
          <w:color w:val="FF0000"/>
        </w:rPr>
        <w:t>Has a minimum radius for bending</w:t>
      </w:r>
    </w:p>
    <w:p w14:paraId="614637EE" w14:textId="772FB39D" w:rsidR="004D7024" w:rsidRDefault="004D7024" w:rsidP="004D7024">
      <w:pPr>
        <w:pStyle w:val="ListParagraph"/>
        <w:numPr>
          <w:ilvl w:val="1"/>
          <w:numId w:val="7"/>
        </w:numPr>
        <w:rPr>
          <w:color w:val="FF0000"/>
        </w:rPr>
      </w:pPr>
      <w:r>
        <w:rPr>
          <w:color w:val="FF0000"/>
        </w:rPr>
        <w:t xml:space="preserve">Requires fibre to maintain sufficiently </w:t>
      </w:r>
      <w:r w:rsidR="00FE3838">
        <w:rPr>
          <w:color w:val="FF0000"/>
        </w:rPr>
        <w:t>low bending to maintain total internal reflection for transmission</w:t>
      </w:r>
    </w:p>
    <w:p w14:paraId="18FB8B91" w14:textId="77777777" w:rsidR="004323A7" w:rsidRPr="004323A7" w:rsidRDefault="004323A7" w:rsidP="004323A7">
      <w:pPr>
        <w:pStyle w:val="ListParagraph"/>
        <w:numPr>
          <w:ilvl w:val="0"/>
          <w:numId w:val="7"/>
        </w:numPr>
        <w:rPr>
          <w:color w:val="FF0000"/>
        </w:rPr>
      </w:pPr>
      <w:r w:rsidRPr="004323A7">
        <w:rPr>
          <w:color w:val="FF0000"/>
        </w:rPr>
        <w:t xml:space="preserve">Each </w:t>
      </w:r>
      <w:proofErr w:type="spellStart"/>
      <w:r w:rsidRPr="004323A7">
        <w:rPr>
          <w:color w:val="FF0000"/>
        </w:rPr>
        <w:t>fiber</w:t>
      </w:r>
      <w:proofErr w:type="spellEnd"/>
      <w:r w:rsidRPr="004323A7">
        <w:rPr>
          <w:color w:val="FF0000"/>
        </w:rPr>
        <w:t xml:space="preserve"> is one-way</w:t>
      </w:r>
    </w:p>
    <w:p w14:paraId="0C6C3E2E" w14:textId="77777777" w:rsidR="00682C7B" w:rsidRDefault="004323A7" w:rsidP="004323A7">
      <w:pPr>
        <w:pStyle w:val="ListParagraph"/>
        <w:numPr>
          <w:ilvl w:val="0"/>
          <w:numId w:val="7"/>
        </w:numPr>
        <w:rPr>
          <w:color w:val="FF0000"/>
        </w:rPr>
      </w:pPr>
      <w:r w:rsidRPr="004323A7">
        <w:rPr>
          <w:color w:val="FF0000"/>
        </w:rPr>
        <w:t>High cost of interfaces</w:t>
      </w:r>
      <w:r>
        <w:rPr>
          <w:color w:val="FF0000"/>
        </w:rPr>
        <w:t xml:space="preserve"> </w:t>
      </w:r>
    </w:p>
    <w:p w14:paraId="27434278" w14:textId="08D5BD94" w:rsidR="00A23CD6" w:rsidRDefault="00682C7B" w:rsidP="00682C7B">
      <w:pPr>
        <w:pStyle w:val="ListParagraph"/>
        <w:numPr>
          <w:ilvl w:val="1"/>
          <w:numId w:val="7"/>
        </w:numPr>
        <w:rPr>
          <w:color w:val="FF0000"/>
        </w:rPr>
      </w:pPr>
      <w:r>
        <w:rPr>
          <w:color w:val="FF0000"/>
        </w:rPr>
        <w:t>O</w:t>
      </w:r>
      <w:r w:rsidR="004323A7">
        <w:rPr>
          <w:color w:val="FF0000"/>
        </w:rPr>
        <w:t>pto</w:t>
      </w:r>
      <w:r>
        <w:rPr>
          <w:color w:val="FF0000"/>
        </w:rPr>
        <w:t>-</w:t>
      </w:r>
      <w:r w:rsidR="004323A7">
        <w:rPr>
          <w:color w:val="FF0000"/>
        </w:rPr>
        <w:t>electronic</w:t>
      </w:r>
      <w:r>
        <w:rPr>
          <w:color w:val="FF0000"/>
        </w:rPr>
        <w:t xml:space="preserve">s </w:t>
      </w:r>
      <w:r w:rsidR="004D7024">
        <w:rPr>
          <w:color w:val="FF0000"/>
        </w:rPr>
        <w:t xml:space="preserve">interfacing </w:t>
      </w:r>
      <w:r>
        <w:rPr>
          <w:color w:val="FF0000"/>
        </w:rPr>
        <w:t>for conversion</w:t>
      </w:r>
      <w:r w:rsidR="004323A7">
        <w:rPr>
          <w:color w:val="FF0000"/>
        </w:rPr>
        <w:t xml:space="preserve"> </w:t>
      </w:r>
      <w:r>
        <w:rPr>
          <w:color w:val="FF0000"/>
        </w:rPr>
        <w:t>between fibre and cable circuits</w:t>
      </w:r>
    </w:p>
    <w:p w14:paraId="7DF2F225" w14:textId="1A3E5AA2" w:rsidR="00682C7B" w:rsidRPr="004323A7" w:rsidRDefault="004D7024" w:rsidP="00682C7B">
      <w:pPr>
        <w:pStyle w:val="ListParagraph"/>
        <w:numPr>
          <w:ilvl w:val="1"/>
          <w:numId w:val="7"/>
        </w:numPr>
        <w:rPr>
          <w:color w:val="FF0000"/>
        </w:rPr>
      </w:pPr>
      <w:r>
        <w:rPr>
          <w:color w:val="FF0000"/>
        </w:rPr>
        <w:t>Labour resources to install fibre and interfaces</w:t>
      </w:r>
    </w:p>
    <w:p w14:paraId="41527430" w14:textId="77777777" w:rsidR="00A23CD6" w:rsidRPr="0013457B" w:rsidRDefault="00A23CD6" w:rsidP="00841559">
      <w:pPr>
        <w:rPr>
          <w:b/>
          <w:bCs/>
          <w:color w:val="FF0000"/>
        </w:rPr>
      </w:pPr>
    </w:p>
    <w:p w14:paraId="7D0DBDD5" w14:textId="1A84F4C3" w:rsidR="003350D3" w:rsidRPr="0013457B" w:rsidRDefault="003350D3" w:rsidP="00841559">
      <w:pPr>
        <w:rPr>
          <w:color w:val="FF0000"/>
        </w:rPr>
      </w:pPr>
      <w:r w:rsidRPr="0013457B">
        <w:rPr>
          <w:color w:val="FF0000"/>
        </w:rPr>
        <w:t xml:space="preserve">Multipath transmission within the fibre can occur resulting in a smearing of the signal received. Graded index fibre can overcome this by allowing direct </w:t>
      </w:r>
      <w:r w:rsidR="003011F7" w:rsidRPr="0013457B">
        <w:rPr>
          <w:color w:val="FF0000"/>
        </w:rPr>
        <w:t xml:space="preserve">rays to travel in the centre of the fibre (with a higher refractive index, therefore slower; </w:t>
      </w:r>
      <w:r w:rsidR="00A0539E" w:rsidRPr="0013457B">
        <w:rPr>
          <w:color w:val="FF0000"/>
        </w:rPr>
        <w:t>rays travelling the more circuitous routes will take the outer parts of the fibre which are lower refractive index, therefore faster</w:t>
      </w:r>
      <w:r w:rsidR="0013457B" w:rsidRPr="0013457B">
        <w:rPr>
          <w:color w:val="FF0000"/>
        </w:rPr>
        <w:t xml:space="preserve">. This assists the rays to arrive in a more synchronous manner at the receiver. </w:t>
      </w:r>
    </w:p>
    <w:p w14:paraId="380039F3" w14:textId="77777777" w:rsidR="00FE3838" w:rsidRPr="00A23CD6" w:rsidRDefault="00FE3838" w:rsidP="00841559">
      <w:pPr>
        <w:rPr>
          <w:b/>
          <w:bCs/>
        </w:rPr>
      </w:pPr>
    </w:p>
    <w:p w14:paraId="6BC0ED9C" w14:textId="2B19C896" w:rsidR="00872042" w:rsidRPr="00BB4211" w:rsidRDefault="00BB4211" w:rsidP="00841559">
      <w:pPr>
        <w:rPr>
          <w:color w:val="FF0000"/>
          <w:u w:val="single"/>
        </w:rPr>
      </w:pPr>
      <w:r w:rsidRPr="00BB4211">
        <w:rPr>
          <w:color w:val="FF0000"/>
          <w:u w:val="single"/>
        </w:rPr>
        <w:t>Radio Transmission</w:t>
      </w:r>
    </w:p>
    <w:p w14:paraId="4898B0BD" w14:textId="77777777" w:rsidR="00BB4211" w:rsidRDefault="00BB4211" w:rsidP="00841559">
      <w:pPr>
        <w:rPr>
          <w:color w:val="FF0000"/>
        </w:rPr>
      </w:pPr>
    </w:p>
    <w:p w14:paraId="4BAB1499" w14:textId="0889EFA1" w:rsidR="00BB4211" w:rsidRDefault="00C60430" w:rsidP="00841559">
      <w:pPr>
        <w:rPr>
          <w:color w:val="FF0000"/>
        </w:rPr>
      </w:pPr>
      <w:r>
        <w:rPr>
          <w:color w:val="FF0000"/>
        </w:rPr>
        <w:t>Often restricted to line of sight, or ground wave transmission or reflection (</w:t>
      </w:r>
      <w:proofErr w:type="gramStart"/>
      <w:r>
        <w:rPr>
          <w:color w:val="FF0000"/>
        </w:rPr>
        <w:t>actually refraction</w:t>
      </w:r>
      <w:proofErr w:type="gramEnd"/>
      <w:r>
        <w:rPr>
          <w:color w:val="FF0000"/>
        </w:rPr>
        <w:t>) from layers of the earth’s atmosphere.</w:t>
      </w:r>
    </w:p>
    <w:p w14:paraId="47681D23" w14:textId="79CAB845" w:rsidR="00C60430" w:rsidRDefault="00C60430" w:rsidP="00841559">
      <w:pPr>
        <w:rPr>
          <w:color w:val="FF0000"/>
        </w:rPr>
      </w:pPr>
      <w:r>
        <w:rPr>
          <w:color w:val="FF0000"/>
        </w:rPr>
        <w:t xml:space="preserve">Installation requires expensive transmission/reception </w:t>
      </w:r>
      <w:proofErr w:type="gramStart"/>
      <w:r>
        <w:rPr>
          <w:color w:val="FF0000"/>
        </w:rPr>
        <w:t>equipment, but</w:t>
      </w:r>
      <w:proofErr w:type="gramEnd"/>
      <w:r>
        <w:rPr>
          <w:color w:val="FF0000"/>
        </w:rPr>
        <w:t xml:space="preserve"> avoids </w:t>
      </w:r>
      <w:r w:rsidR="00EB6665">
        <w:rPr>
          <w:color w:val="FF0000"/>
        </w:rPr>
        <w:t xml:space="preserve">laying ducts of cables or fibres. </w:t>
      </w:r>
    </w:p>
    <w:p w14:paraId="33861E13" w14:textId="77777777" w:rsidR="00C60430" w:rsidRPr="00BB4211" w:rsidRDefault="00C60430" w:rsidP="00841559">
      <w:pPr>
        <w:rPr>
          <w:color w:val="FF0000"/>
        </w:rPr>
      </w:pPr>
    </w:p>
    <w:p w14:paraId="1F6C4C4E" w14:textId="77777777" w:rsidR="00BB4211" w:rsidRPr="00BB4211" w:rsidRDefault="00BB4211" w:rsidP="00841559">
      <w:pPr>
        <w:rPr>
          <w:color w:val="FF0000"/>
        </w:rPr>
      </w:pPr>
    </w:p>
    <w:p w14:paraId="666A79E5" w14:textId="77777777" w:rsidR="00BB4211" w:rsidRDefault="00BB4211" w:rsidP="00841559"/>
    <w:p w14:paraId="4B68D101" w14:textId="77777777" w:rsidR="00BB4211" w:rsidRDefault="00BB4211" w:rsidP="00841559"/>
    <w:p w14:paraId="667E1F86" w14:textId="77777777" w:rsidR="008624EB" w:rsidRPr="00CA7111" w:rsidRDefault="008624EB" w:rsidP="00841559">
      <w:r w:rsidRPr="00CA7111">
        <w:t>Q5</w:t>
      </w:r>
    </w:p>
    <w:p w14:paraId="7A9C659D" w14:textId="77777777" w:rsidR="00652C05" w:rsidRDefault="00652C05" w:rsidP="00652C05">
      <w:r>
        <w:t xml:space="preserve">Compare and contrast the principles of circuit switched data with packet data. </w:t>
      </w:r>
    </w:p>
    <w:p w14:paraId="6ABD9317" w14:textId="5CF34486" w:rsidR="00841559" w:rsidRDefault="00652C05" w:rsidP="00652C05">
      <w:r>
        <w:t>Compare the relative merits of each in terms of efficiency, economy and security, and the suitability of both methods for media distribution.</w:t>
      </w:r>
    </w:p>
    <w:p w14:paraId="31AE8D89" w14:textId="77777777" w:rsidR="000F13D0" w:rsidRDefault="000F13D0" w:rsidP="00841559"/>
    <w:p w14:paraId="0E03B172" w14:textId="5768D725" w:rsidR="00872042" w:rsidRPr="00EB6665" w:rsidRDefault="00872042" w:rsidP="00841559">
      <w:pPr>
        <w:rPr>
          <w:b/>
          <w:bCs/>
          <w:color w:val="FF0000"/>
        </w:rPr>
      </w:pPr>
      <w:r w:rsidRPr="00EB6665">
        <w:rPr>
          <w:b/>
          <w:bCs/>
          <w:color w:val="FF0000"/>
        </w:rPr>
        <w:t>SOLUTION</w:t>
      </w:r>
    </w:p>
    <w:p w14:paraId="602B119D" w14:textId="77777777" w:rsidR="00872042" w:rsidRPr="00F82DE2" w:rsidRDefault="00872042" w:rsidP="00841559">
      <w:pPr>
        <w:rPr>
          <w:color w:val="FF0000"/>
        </w:rPr>
      </w:pPr>
    </w:p>
    <w:p w14:paraId="5C588125" w14:textId="138DDA71" w:rsidR="00872042" w:rsidRPr="00F82DE2" w:rsidRDefault="00976FE6" w:rsidP="00841559">
      <w:pPr>
        <w:rPr>
          <w:color w:val="FF0000"/>
        </w:rPr>
      </w:pPr>
      <w:r w:rsidRPr="00F82DE2">
        <w:rPr>
          <w:color w:val="FF0000"/>
        </w:rPr>
        <w:t xml:space="preserve">Circuit switched allows the full transmission bandwidth of the circuit to be allocated to the session. This is expensive </w:t>
      </w:r>
      <w:r w:rsidR="00A6249A" w:rsidRPr="00F82DE2">
        <w:rPr>
          <w:color w:val="FF0000"/>
        </w:rPr>
        <w:t xml:space="preserve">considering that transmissions often include long periods of </w:t>
      </w:r>
      <w:r w:rsidR="00B20265" w:rsidRPr="00F82DE2">
        <w:rPr>
          <w:color w:val="FF0000"/>
        </w:rPr>
        <w:t xml:space="preserve">no data. </w:t>
      </w:r>
      <w:proofErr w:type="gramStart"/>
      <w:r w:rsidR="00B20265" w:rsidRPr="00F82DE2">
        <w:rPr>
          <w:color w:val="FF0000"/>
        </w:rPr>
        <w:t>Consequently</w:t>
      </w:r>
      <w:proofErr w:type="gramEnd"/>
      <w:r w:rsidR="00B20265" w:rsidRPr="00F82DE2">
        <w:rPr>
          <w:color w:val="FF0000"/>
        </w:rPr>
        <w:t xml:space="preserve"> packet systems allow </w:t>
      </w:r>
      <w:proofErr w:type="gramStart"/>
      <w:r w:rsidR="00B20265" w:rsidRPr="00F82DE2">
        <w:rPr>
          <w:color w:val="FF0000"/>
        </w:rPr>
        <w:t>a number of</w:t>
      </w:r>
      <w:proofErr w:type="gramEnd"/>
      <w:r w:rsidR="00B20265" w:rsidRPr="00F82DE2">
        <w:rPr>
          <w:color w:val="FF0000"/>
        </w:rPr>
        <w:t xml:space="preserve"> sessions to occupy the transmission media</w:t>
      </w:r>
      <w:r w:rsidR="00B16938" w:rsidRPr="00F82DE2">
        <w:rPr>
          <w:color w:val="FF0000"/>
        </w:rPr>
        <w:t xml:space="preserve"> as “statistically multiplexed” sessions. This requires each session’s data to be packetized and therefore </w:t>
      </w:r>
      <w:r w:rsidR="00DF528A" w:rsidRPr="00F82DE2">
        <w:rPr>
          <w:color w:val="FF0000"/>
        </w:rPr>
        <w:t xml:space="preserve">the processing </w:t>
      </w:r>
      <w:r w:rsidR="00B16938" w:rsidRPr="00F82DE2">
        <w:rPr>
          <w:color w:val="FF0000"/>
        </w:rPr>
        <w:t xml:space="preserve">each packet requires </w:t>
      </w:r>
      <w:r w:rsidR="00DF528A" w:rsidRPr="00F82DE2">
        <w:rPr>
          <w:color w:val="FF0000"/>
        </w:rPr>
        <w:t xml:space="preserve">buffering, examination of addressing, </w:t>
      </w:r>
      <w:r w:rsidR="004D7282" w:rsidRPr="00F82DE2">
        <w:rPr>
          <w:color w:val="FF0000"/>
        </w:rPr>
        <w:t xml:space="preserve">directing to the required output port, and queuing for an appropriate </w:t>
      </w:r>
      <w:r w:rsidR="00F82DE2" w:rsidRPr="00F82DE2">
        <w:rPr>
          <w:color w:val="FF0000"/>
        </w:rPr>
        <w:t>availability in the outgoing route.</w:t>
      </w:r>
    </w:p>
    <w:p w14:paraId="14D8B581" w14:textId="77777777" w:rsidR="00F82DE2" w:rsidRDefault="00F82DE2" w:rsidP="00841559"/>
    <w:p w14:paraId="4738EAE4" w14:textId="77777777" w:rsidR="00872042" w:rsidRDefault="00872042" w:rsidP="00841559"/>
    <w:p w14:paraId="5D3842C2" w14:textId="32ADD56E" w:rsidR="00841559" w:rsidRDefault="00841559" w:rsidP="00841559">
      <w:r w:rsidRPr="00841559">
        <w:t>Q6</w:t>
      </w:r>
    </w:p>
    <w:p w14:paraId="489C134E" w14:textId="77777777" w:rsidR="00652C05" w:rsidRDefault="00652C05" w:rsidP="00652C05">
      <w:r>
        <w:t xml:space="preserve">Explain the relationship of the internet and the WWW. </w:t>
      </w:r>
    </w:p>
    <w:p w14:paraId="269D6484" w14:textId="77777777" w:rsidR="00652C05" w:rsidRDefault="00652C05" w:rsidP="00652C05">
      <w:r>
        <w:t xml:space="preserve">Describe the function of network </w:t>
      </w:r>
      <w:proofErr w:type="gramStart"/>
      <w:r>
        <w:t>routers, and</w:t>
      </w:r>
      <w:proofErr w:type="gramEnd"/>
      <w:r>
        <w:t xml:space="preserve"> compare with the simpler Ethernet hub. </w:t>
      </w:r>
    </w:p>
    <w:p w14:paraId="1E301C9D" w14:textId="377010DF" w:rsidR="00841559" w:rsidRDefault="00652C05" w:rsidP="00652C05">
      <w:r>
        <w:t>State the relationship between a MAC address and an IP address.</w:t>
      </w:r>
    </w:p>
    <w:p w14:paraId="614411DA" w14:textId="26CC448F" w:rsidR="00652C05" w:rsidRDefault="00652C05" w:rsidP="00652C05"/>
    <w:p w14:paraId="7E21CA52" w14:textId="67CBCE18" w:rsidR="00872042" w:rsidRPr="00254B73" w:rsidRDefault="00872042" w:rsidP="00652C05">
      <w:pPr>
        <w:rPr>
          <w:b/>
          <w:bCs/>
          <w:color w:val="FF0000"/>
        </w:rPr>
      </w:pPr>
      <w:r w:rsidRPr="00254B73">
        <w:rPr>
          <w:b/>
          <w:bCs/>
          <w:color w:val="FF0000"/>
        </w:rPr>
        <w:t>SOLUTION</w:t>
      </w:r>
    </w:p>
    <w:p w14:paraId="3DF52B77" w14:textId="4DD3D011" w:rsidR="00872042" w:rsidRPr="00116CA8" w:rsidRDefault="00254B73" w:rsidP="00652C05">
      <w:pPr>
        <w:rPr>
          <w:color w:val="FF0000"/>
        </w:rPr>
      </w:pPr>
      <w:r w:rsidRPr="00116CA8">
        <w:rPr>
          <w:color w:val="FF0000"/>
        </w:rPr>
        <w:t xml:space="preserve">The internet is the infrastructure of routers and </w:t>
      </w:r>
      <w:r w:rsidR="001943F0" w:rsidRPr="00116CA8">
        <w:rPr>
          <w:color w:val="FF0000"/>
        </w:rPr>
        <w:t xml:space="preserve">transmission paths. </w:t>
      </w:r>
    </w:p>
    <w:p w14:paraId="677C2888" w14:textId="45741F37" w:rsidR="001943F0" w:rsidRPr="00116CA8" w:rsidRDefault="001943F0" w:rsidP="00652C05">
      <w:pPr>
        <w:rPr>
          <w:color w:val="FF0000"/>
        </w:rPr>
      </w:pPr>
      <w:r w:rsidRPr="00116CA8">
        <w:rPr>
          <w:color w:val="FF0000"/>
        </w:rPr>
        <w:t xml:space="preserve">The web is an overlay of servers to support </w:t>
      </w:r>
      <w:r w:rsidR="0063699B" w:rsidRPr="00116CA8">
        <w:rPr>
          <w:color w:val="FF0000"/>
        </w:rPr>
        <w:t>higher level services.</w:t>
      </w:r>
    </w:p>
    <w:p w14:paraId="7A03BCCA" w14:textId="460A6956" w:rsidR="0063699B" w:rsidRPr="00116CA8" w:rsidRDefault="0063699B" w:rsidP="00652C05">
      <w:pPr>
        <w:rPr>
          <w:color w:val="FF0000"/>
        </w:rPr>
      </w:pPr>
      <w:r w:rsidRPr="00116CA8">
        <w:rPr>
          <w:color w:val="FF0000"/>
        </w:rPr>
        <w:t xml:space="preserve">The MAC (Media Access Control) is associated with each individual device attached to the network.  The IP (Internet Protocol) </w:t>
      </w:r>
      <w:r w:rsidR="00BF2192" w:rsidRPr="00116CA8">
        <w:rPr>
          <w:color w:val="FF0000"/>
        </w:rPr>
        <w:t xml:space="preserve">address is a temporary address assigned as the device initiates attachment on the network.  MAC and IP addresses are </w:t>
      </w:r>
      <w:r w:rsidR="00116CA8" w:rsidRPr="00116CA8">
        <w:rPr>
          <w:color w:val="FF0000"/>
        </w:rPr>
        <w:t xml:space="preserve">related through the ARP (Address Resolution Protocol) table as the IP address is assigned (typically via DHCP (Dynamic Host Configuration Protocol). </w:t>
      </w:r>
    </w:p>
    <w:p w14:paraId="03B9DD4A" w14:textId="77777777" w:rsidR="00254B73" w:rsidRDefault="00254B73" w:rsidP="00652C05"/>
    <w:p w14:paraId="04D7EAD2" w14:textId="77777777" w:rsidR="00254B73" w:rsidRDefault="00254B73" w:rsidP="00652C05"/>
    <w:p w14:paraId="3B8A1B73" w14:textId="77777777" w:rsidR="00872042" w:rsidRDefault="00872042" w:rsidP="00652C05"/>
    <w:p w14:paraId="056EE89C" w14:textId="11287C78" w:rsidR="00652C05" w:rsidRDefault="00652C05" w:rsidP="00652C05">
      <w:r>
        <w:t>Q7</w:t>
      </w:r>
    </w:p>
    <w:p w14:paraId="312A040E" w14:textId="77777777" w:rsidR="00652C05" w:rsidRDefault="00652C05" w:rsidP="00652C05">
      <w:r>
        <w:t>Describe the function of network servers.</w:t>
      </w:r>
    </w:p>
    <w:p w14:paraId="33EA5611" w14:textId="77777777" w:rsidR="00652C05" w:rsidRDefault="00652C05" w:rsidP="00652C05">
      <w:r>
        <w:t>Give examples of different types of servers, i.e. the type of information they serve.</w:t>
      </w:r>
    </w:p>
    <w:p w14:paraId="0D53526A" w14:textId="3FF4A0DE" w:rsidR="00652C05" w:rsidRPr="00841559" w:rsidRDefault="00652C05" w:rsidP="00652C05">
      <w:r>
        <w:t>Explain the term “User Client” and give examples of clients and the relationship between a client and server,</w:t>
      </w:r>
    </w:p>
    <w:p w14:paraId="330ED5B7" w14:textId="77777777" w:rsidR="00721A63" w:rsidRDefault="00721A63" w:rsidP="00841559"/>
    <w:p w14:paraId="5B299EDA" w14:textId="1E4E32C4" w:rsidR="00721A63" w:rsidRPr="00116CA8" w:rsidRDefault="00872042" w:rsidP="00841559">
      <w:pPr>
        <w:rPr>
          <w:b/>
          <w:bCs/>
          <w:color w:val="FF0000"/>
        </w:rPr>
      </w:pPr>
      <w:r w:rsidRPr="00116CA8">
        <w:rPr>
          <w:b/>
          <w:bCs/>
          <w:color w:val="FF0000"/>
        </w:rPr>
        <w:t>SOLUTION</w:t>
      </w:r>
    </w:p>
    <w:p w14:paraId="7B1A9F44" w14:textId="2E6BC9FA" w:rsidR="00653746" w:rsidRPr="00E76791" w:rsidRDefault="00116CA8" w:rsidP="00841559">
      <w:pPr>
        <w:rPr>
          <w:color w:val="FF0000"/>
        </w:rPr>
      </w:pPr>
      <w:r w:rsidRPr="00E76791">
        <w:rPr>
          <w:color w:val="FF0000"/>
        </w:rPr>
        <w:t>Servers maintain a set of data for access by users of the network (typically the WWW)</w:t>
      </w:r>
    </w:p>
    <w:p w14:paraId="195F095E" w14:textId="3EA8019B" w:rsidR="00335C21" w:rsidRPr="00E76791" w:rsidRDefault="00335C21" w:rsidP="00841559">
      <w:pPr>
        <w:rPr>
          <w:color w:val="FF0000"/>
        </w:rPr>
      </w:pPr>
      <w:r w:rsidRPr="00E76791">
        <w:rPr>
          <w:color w:val="FF0000"/>
        </w:rPr>
        <w:lastRenderedPageBreak/>
        <w:t>There are a range of types of servers – HTTP web servers; email (POP, SMTP</w:t>
      </w:r>
      <w:r w:rsidR="00E76791" w:rsidRPr="00E76791">
        <w:rPr>
          <w:color w:val="FF0000"/>
        </w:rPr>
        <w:t>, etc) servers, RADIUS servers, etc.</w:t>
      </w:r>
    </w:p>
    <w:p w14:paraId="52F1E971" w14:textId="77777777" w:rsidR="00653746" w:rsidRDefault="00653746" w:rsidP="00841559"/>
    <w:p w14:paraId="736B958E" w14:textId="77777777" w:rsidR="00653746" w:rsidRDefault="00653746" w:rsidP="00841559"/>
    <w:p w14:paraId="417FE323" w14:textId="77777777" w:rsidR="00653746" w:rsidRDefault="00653746" w:rsidP="00841559"/>
    <w:p w14:paraId="66BFF513" w14:textId="77777777" w:rsidR="00721A63" w:rsidRDefault="00721A63" w:rsidP="00841559"/>
    <w:p w14:paraId="6D29B89C" w14:textId="77777777" w:rsidR="00721A63" w:rsidRDefault="00721A63" w:rsidP="00841559"/>
    <w:p w14:paraId="749C2949" w14:textId="77777777" w:rsidR="0020733B" w:rsidRDefault="0020733B" w:rsidP="00841559"/>
    <w:p w14:paraId="25E8D606" w14:textId="77777777" w:rsidR="0020733B" w:rsidRDefault="0020733B" w:rsidP="00841559"/>
    <w:sectPr w:rsidR="0020733B" w:rsidSect="00D1456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Condensed">
    <w:altName w:val="Times New Roman"/>
    <w:charset w:val="00"/>
    <w:family w:val="swiss"/>
    <w:pitch w:val="variable"/>
    <w:sig w:usb0="00000000" w:usb1="5200F5FF" w:usb2="0A042021" w:usb3="00000000" w:csb0="8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23158"/>
    <w:multiLevelType w:val="hybridMultilevel"/>
    <w:tmpl w:val="5E22CC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6351DE5"/>
    <w:multiLevelType w:val="hybridMultilevel"/>
    <w:tmpl w:val="083662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F2F7907"/>
    <w:multiLevelType w:val="hybridMultilevel"/>
    <w:tmpl w:val="88F6CB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57D3295"/>
    <w:multiLevelType w:val="hybridMultilevel"/>
    <w:tmpl w:val="80F6E0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BB142EB"/>
    <w:multiLevelType w:val="hybridMultilevel"/>
    <w:tmpl w:val="DEA28F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9F464CE"/>
    <w:multiLevelType w:val="hybridMultilevel"/>
    <w:tmpl w:val="E3B405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A7D593F"/>
    <w:multiLevelType w:val="hybridMultilevel"/>
    <w:tmpl w:val="3DCABB3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89940957">
    <w:abstractNumId w:val="3"/>
  </w:num>
  <w:num w:numId="2" w16cid:durableId="896361832">
    <w:abstractNumId w:val="2"/>
  </w:num>
  <w:num w:numId="3" w16cid:durableId="430204791">
    <w:abstractNumId w:val="0"/>
  </w:num>
  <w:num w:numId="4" w16cid:durableId="2128888373">
    <w:abstractNumId w:val="4"/>
  </w:num>
  <w:num w:numId="5" w16cid:durableId="623079419">
    <w:abstractNumId w:val="5"/>
  </w:num>
  <w:num w:numId="6" w16cid:durableId="655845763">
    <w:abstractNumId w:val="1"/>
  </w:num>
  <w:num w:numId="7" w16cid:durableId="533231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9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3522E"/>
    <w:rsid w:val="0005062F"/>
    <w:rsid w:val="000820FD"/>
    <w:rsid w:val="00086BD1"/>
    <w:rsid w:val="000D7ABC"/>
    <w:rsid w:val="000F13D0"/>
    <w:rsid w:val="00116CA8"/>
    <w:rsid w:val="00122FB9"/>
    <w:rsid w:val="0013457B"/>
    <w:rsid w:val="00137312"/>
    <w:rsid w:val="001665D4"/>
    <w:rsid w:val="001943F0"/>
    <w:rsid w:val="001A11CE"/>
    <w:rsid w:val="0020733B"/>
    <w:rsid w:val="002109DB"/>
    <w:rsid w:val="0021198C"/>
    <w:rsid w:val="00254B73"/>
    <w:rsid w:val="002E31E0"/>
    <w:rsid w:val="003011F7"/>
    <w:rsid w:val="00311798"/>
    <w:rsid w:val="0031331D"/>
    <w:rsid w:val="003317D3"/>
    <w:rsid w:val="003350D3"/>
    <w:rsid w:val="00335C21"/>
    <w:rsid w:val="00395460"/>
    <w:rsid w:val="004323A7"/>
    <w:rsid w:val="0048588D"/>
    <w:rsid w:val="004C1E38"/>
    <w:rsid w:val="004C4595"/>
    <w:rsid w:val="004D7024"/>
    <w:rsid w:val="004D7282"/>
    <w:rsid w:val="005126CD"/>
    <w:rsid w:val="00570C93"/>
    <w:rsid w:val="005F1378"/>
    <w:rsid w:val="0063522E"/>
    <w:rsid w:val="0063699B"/>
    <w:rsid w:val="00647DFE"/>
    <w:rsid w:val="00652C05"/>
    <w:rsid w:val="00653746"/>
    <w:rsid w:val="00682C7B"/>
    <w:rsid w:val="006A7BA4"/>
    <w:rsid w:val="006B19A0"/>
    <w:rsid w:val="006B426B"/>
    <w:rsid w:val="006E01C5"/>
    <w:rsid w:val="006E6FF9"/>
    <w:rsid w:val="00721A63"/>
    <w:rsid w:val="007220A7"/>
    <w:rsid w:val="00765ABD"/>
    <w:rsid w:val="007F521B"/>
    <w:rsid w:val="00841559"/>
    <w:rsid w:val="008624EB"/>
    <w:rsid w:val="00872042"/>
    <w:rsid w:val="00884D1F"/>
    <w:rsid w:val="00976FE6"/>
    <w:rsid w:val="009B62C1"/>
    <w:rsid w:val="009B69D7"/>
    <w:rsid w:val="009C0804"/>
    <w:rsid w:val="00A0539E"/>
    <w:rsid w:val="00A23CD6"/>
    <w:rsid w:val="00A6249A"/>
    <w:rsid w:val="00A96A5E"/>
    <w:rsid w:val="00AD67FA"/>
    <w:rsid w:val="00AE6F94"/>
    <w:rsid w:val="00AF5817"/>
    <w:rsid w:val="00B16938"/>
    <w:rsid w:val="00B20265"/>
    <w:rsid w:val="00B25D7A"/>
    <w:rsid w:val="00B512BC"/>
    <w:rsid w:val="00BA541F"/>
    <w:rsid w:val="00BB4211"/>
    <w:rsid w:val="00BE4F26"/>
    <w:rsid w:val="00BF2192"/>
    <w:rsid w:val="00C57EF6"/>
    <w:rsid w:val="00C60430"/>
    <w:rsid w:val="00CA7111"/>
    <w:rsid w:val="00CB28DE"/>
    <w:rsid w:val="00D14565"/>
    <w:rsid w:val="00DA5434"/>
    <w:rsid w:val="00DF528A"/>
    <w:rsid w:val="00E76791"/>
    <w:rsid w:val="00EB6665"/>
    <w:rsid w:val="00EC1400"/>
    <w:rsid w:val="00ED0585"/>
    <w:rsid w:val="00F478DE"/>
    <w:rsid w:val="00F82DE2"/>
    <w:rsid w:val="00F841C8"/>
    <w:rsid w:val="00F960A7"/>
    <w:rsid w:val="00FC7AF9"/>
    <w:rsid w:val="00FE38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7790"/>
  <w15:docId w15:val="{B72B7D52-054B-435B-9FD6-646DA675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Condensed"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559"/>
    <w:pPr>
      <w:ind w:left="720"/>
    </w:pPr>
    <w:rPr>
      <w:rFonts w:ascii="Lucida Sans Unicode" w:hAnsi="Lucida Sans Unicode"/>
      <w:sz w:val="22"/>
      <w:szCs w:val="24"/>
    </w:rPr>
  </w:style>
  <w:style w:type="paragraph" w:styleId="Heading1">
    <w:name w:val="heading 1"/>
    <w:basedOn w:val="Normal"/>
    <w:next w:val="Normal"/>
    <w:link w:val="Heading1Char"/>
    <w:qFormat/>
    <w:rsid w:val="00B512BC"/>
    <w:pPr>
      <w:keepNext/>
      <w:pBdr>
        <w:top w:val="single" w:sz="4" w:space="1" w:color="auto"/>
        <w:bottom w:val="single" w:sz="4" w:space="1" w:color="auto"/>
      </w:pBdr>
      <w:spacing w:before="240" w:after="60"/>
      <w:ind w:left="0"/>
      <w:outlineLvl w:val="0"/>
    </w:pPr>
    <w:rPr>
      <w:rFonts w:ascii="Arial Black" w:eastAsia="Times New Roman" w:hAnsi="Arial Black" w:cs="Arial"/>
      <w:bCs/>
      <w:color w:val="999999"/>
      <w:kern w:val="32"/>
      <w:sz w:val="28"/>
      <w:szCs w:val="32"/>
    </w:rPr>
  </w:style>
  <w:style w:type="paragraph" w:styleId="Heading2">
    <w:name w:val="heading 2"/>
    <w:basedOn w:val="Normal"/>
    <w:next w:val="Normal"/>
    <w:link w:val="Heading2Char"/>
    <w:qFormat/>
    <w:rsid w:val="00B512BC"/>
    <w:pPr>
      <w:keepNext/>
      <w:spacing w:before="240" w:after="60"/>
      <w:ind w:left="0"/>
      <w:outlineLvl w:val="1"/>
    </w:pPr>
    <w:rPr>
      <w:rFonts w:eastAsiaTheme="majorEastAsia" w:cs="Arial"/>
      <w:b/>
      <w:bCs/>
      <w:iCs/>
      <w:sz w:val="24"/>
    </w:rPr>
  </w:style>
  <w:style w:type="paragraph" w:styleId="Heading3">
    <w:name w:val="heading 3"/>
    <w:basedOn w:val="Normal"/>
    <w:next w:val="Normal"/>
    <w:link w:val="Heading3Char"/>
    <w:qFormat/>
    <w:rsid w:val="00B512BC"/>
    <w:pPr>
      <w:keepNext/>
      <w:spacing w:before="240" w:after="60"/>
      <w:outlineLvl w:val="2"/>
    </w:pPr>
    <w:rPr>
      <w:rFonts w:eastAsia="Times New Roman" w:cs="Arial"/>
      <w:b/>
      <w:bCs/>
      <w:sz w:val="20"/>
      <w:szCs w:val="20"/>
    </w:rPr>
  </w:style>
  <w:style w:type="paragraph" w:styleId="Heading4">
    <w:name w:val="heading 4"/>
    <w:basedOn w:val="Normal"/>
    <w:next w:val="Normal"/>
    <w:link w:val="Heading4Char"/>
    <w:qFormat/>
    <w:rsid w:val="00B512BC"/>
    <w:pPr>
      <w:keepNext/>
      <w:spacing w:before="240" w:after="60"/>
      <w:outlineLvl w:val="3"/>
    </w:pPr>
    <w:rPr>
      <w:rFonts w:eastAsia="Times New Roman"/>
      <w:bCs/>
      <w:szCs w:val="22"/>
      <w:u w:val="single"/>
    </w:rPr>
  </w:style>
  <w:style w:type="paragraph" w:styleId="Heading5">
    <w:name w:val="heading 5"/>
    <w:basedOn w:val="Normal"/>
    <w:next w:val="Normal"/>
    <w:link w:val="Heading5Char"/>
    <w:qFormat/>
    <w:rsid w:val="00B512BC"/>
    <w:pPr>
      <w:spacing w:before="240" w:after="60"/>
      <w:outlineLvl w:val="4"/>
    </w:pPr>
    <w:rPr>
      <w:rFonts w:eastAsia="Times New Roman"/>
      <w:b/>
      <w:bCs/>
      <w:i/>
      <w:iCs/>
      <w:sz w:val="26"/>
      <w:szCs w:val="26"/>
    </w:rPr>
  </w:style>
  <w:style w:type="paragraph" w:styleId="Heading6">
    <w:name w:val="heading 6"/>
    <w:basedOn w:val="Normal"/>
    <w:next w:val="Normal"/>
    <w:link w:val="Heading6Char"/>
    <w:qFormat/>
    <w:rsid w:val="00B512BC"/>
    <w:pPr>
      <w:spacing w:before="240" w:after="60"/>
      <w:outlineLvl w:val="5"/>
    </w:pPr>
    <w:rPr>
      <w:rFonts w:eastAsia="Times New Roman"/>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12BC"/>
    <w:rPr>
      <w:rFonts w:ascii="Arial Black" w:hAnsi="Arial Black" w:cs="Arial"/>
      <w:bCs/>
      <w:color w:val="999999"/>
      <w:kern w:val="32"/>
      <w:sz w:val="28"/>
      <w:szCs w:val="32"/>
    </w:rPr>
  </w:style>
  <w:style w:type="character" w:customStyle="1" w:styleId="Heading2Char">
    <w:name w:val="Heading 2 Char"/>
    <w:basedOn w:val="DefaultParagraphFont"/>
    <w:link w:val="Heading2"/>
    <w:rsid w:val="00B512BC"/>
    <w:rPr>
      <w:rFonts w:ascii="Lucida Sans Unicode" w:eastAsiaTheme="majorEastAsia" w:hAnsi="Lucida Sans Unicode" w:cs="Arial"/>
      <w:b/>
      <w:bCs/>
      <w:iCs/>
      <w:sz w:val="24"/>
      <w:szCs w:val="24"/>
    </w:rPr>
  </w:style>
  <w:style w:type="character" w:customStyle="1" w:styleId="Heading3Char">
    <w:name w:val="Heading 3 Char"/>
    <w:basedOn w:val="DefaultParagraphFont"/>
    <w:link w:val="Heading3"/>
    <w:rsid w:val="00B512BC"/>
    <w:rPr>
      <w:rFonts w:ascii="Lucida Sans Unicode" w:hAnsi="Lucida Sans Unicode" w:cs="Arial"/>
      <w:b/>
      <w:bCs/>
    </w:rPr>
  </w:style>
  <w:style w:type="character" w:customStyle="1" w:styleId="Heading4Char">
    <w:name w:val="Heading 4 Char"/>
    <w:basedOn w:val="DefaultParagraphFont"/>
    <w:link w:val="Heading4"/>
    <w:rsid w:val="00B512BC"/>
    <w:rPr>
      <w:rFonts w:ascii="Lucida Sans Unicode" w:hAnsi="Lucida Sans Unicode"/>
      <w:bCs/>
      <w:sz w:val="18"/>
      <w:szCs w:val="22"/>
      <w:u w:val="single"/>
    </w:rPr>
  </w:style>
  <w:style w:type="character" w:customStyle="1" w:styleId="Heading5Char">
    <w:name w:val="Heading 5 Char"/>
    <w:basedOn w:val="DefaultParagraphFont"/>
    <w:link w:val="Heading5"/>
    <w:rsid w:val="00B512BC"/>
    <w:rPr>
      <w:rFonts w:ascii="Lucida Sans Unicode" w:hAnsi="Lucida Sans Unicode"/>
      <w:b/>
      <w:bCs/>
      <w:i/>
      <w:iCs/>
      <w:sz w:val="26"/>
      <w:szCs w:val="26"/>
    </w:rPr>
  </w:style>
  <w:style w:type="character" w:customStyle="1" w:styleId="Heading6Char">
    <w:name w:val="Heading 6 Char"/>
    <w:basedOn w:val="DefaultParagraphFont"/>
    <w:link w:val="Heading6"/>
    <w:rsid w:val="00B512BC"/>
    <w:rPr>
      <w:rFonts w:ascii="Lucida Sans Unicode" w:hAnsi="Lucida Sans Unicode"/>
      <w:b/>
      <w:bCs/>
      <w:sz w:val="22"/>
      <w:szCs w:val="22"/>
    </w:rPr>
  </w:style>
  <w:style w:type="paragraph" w:styleId="Caption">
    <w:name w:val="caption"/>
    <w:basedOn w:val="Normal"/>
    <w:semiHidden/>
    <w:unhideWhenUsed/>
    <w:qFormat/>
    <w:rsid w:val="00B512BC"/>
    <w:rPr>
      <w:b/>
      <w:bCs/>
      <w:sz w:val="20"/>
      <w:szCs w:val="20"/>
    </w:rPr>
  </w:style>
  <w:style w:type="character" w:styleId="Strong">
    <w:name w:val="Strong"/>
    <w:basedOn w:val="DefaultParagraphFont"/>
    <w:qFormat/>
    <w:rsid w:val="00B512BC"/>
    <w:rPr>
      <w:b/>
      <w:bCs/>
    </w:rPr>
  </w:style>
  <w:style w:type="paragraph" w:styleId="NormalWeb">
    <w:name w:val="Normal (Web)"/>
    <w:basedOn w:val="Normal"/>
    <w:uiPriority w:val="99"/>
    <w:semiHidden/>
    <w:unhideWhenUsed/>
    <w:rsid w:val="00721A63"/>
    <w:pPr>
      <w:spacing w:before="100" w:beforeAutospacing="1" w:after="100" w:afterAutospacing="1"/>
      <w:ind w:left="0"/>
    </w:pPr>
    <w:rPr>
      <w:rFonts w:ascii="Times New Roman" w:eastAsia="Times New Roman" w:hAnsi="Times New Roman"/>
      <w:sz w:val="24"/>
      <w:lang w:eastAsia="en-GB"/>
    </w:rPr>
  </w:style>
  <w:style w:type="paragraph" w:styleId="Title">
    <w:name w:val="Title"/>
    <w:basedOn w:val="Normal"/>
    <w:next w:val="Normal"/>
    <w:link w:val="TitleChar"/>
    <w:qFormat/>
    <w:rsid w:val="003954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546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E4F26"/>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51885">
      <w:bodyDiv w:val="1"/>
      <w:marLeft w:val="0"/>
      <w:marRight w:val="0"/>
      <w:marTop w:val="0"/>
      <w:marBottom w:val="0"/>
      <w:divBdr>
        <w:top w:val="none" w:sz="0" w:space="0" w:color="auto"/>
        <w:left w:val="none" w:sz="0" w:space="0" w:color="auto"/>
        <w:bottom w:val="none" w:sz="0" w:space="0" w:color="auto"/>
        <w:right w:val="none" w:sz="0" w:space="0" w:color="auto"/>
      </w:divBdr>
    </w:div>
    <w:div w:id="6899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jeremy.foss</dc:creator>
  <cp:keywords/>
  <dc:description/>
  <cp:lastModifiedBy>Leo W</cp:lastModifiedBy>
  <cp:revision>69</cp:revision>
  <dcterms:created xsi:type="dcterms:W3CDTF">2023-04-19T07:56:00Z</dcterms:created>
  <dcterms:modified xsi:type="dcterms:W3CDTF">2026-04-13T11:46:00Z</dcterms:modified>
</cp:coreProperties>
</file>