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F0162" w14:textId="77777777" w:rsidR="002B591F" w:rsidRDefault="002B591F">
      <w:pPr>
        <w:spacing w:before="2400"/>
      </w:pPr>
    </w:p>
    <w:p w14:paraId="47E4F62D" w14:textId="77777777" w:rsidR="002B591F" w:rsidRDefault="00000000">
      <w:pPr>
        <w:spacing w:after="100"/>
        <w:jc w:val="center"/>
      </w:pPr>
      <w:r>
        <w:rPr>
          <w:b/>
          <w:bCs/>
          <w:color w:val="3C3489"/>
          <w:sz w:val="56"/>
          <w:szCs w:val="56"/>
        </w:rPr>
        <w:t>RAG FDS</w:t>
      </w:r>
    </w:p>
    <w:p w14:paraId="35C4F3A4" w14:textId="77777777" w:rsidR="002B591F" w:rsidRDefault="00000000">
      <w:pPr>
        <w:spacing w:after="200"/>
        <w:jc w:val="center"/>
      </w:pPr>
      <w:r>
        <w:rPr>
          <w:color w:val="534AB7"/>
          <w:sz w:val="36"/>
          <w:szCs w:val="36"/>
        </w:rPr>
        <w:t>Grupo I - SIKA</w:t>
      </w:r>
    </w:p>
    <w:p w14:paraId="6FB13847" w14:textId="77777777" w:rsidR="002B591F" w:rsidRDefault="002B591F">
      <w:pPr>
        <w:pBdr>
          <w:bottom w:val="single" w:sz="6" w:space="1" w:color="534AB7"/>
        </w:pBdr>
        <w:spacing w:after="60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B591F" w14:paraId="0CF6B952" w14:textId="77777777">
        <w:tc>
          <w:tcPr>
            <w:tcW w:w="3120" w:type="dxa"/>
            <w:shd w:val="clear" w:color="auto" w:fill="EEEDF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C8E3A4" w14:textId="77777777" w:rsidR="002B591F" w:rsidRDefault="00000000">
            <w:pPr>
              <w:jc w:val="center"/>
            </w:pPr>
            <w:r>
              <w:rPr>
                <w:b/>
                <w:bCs/>
                <w:color w:val="3C3489"/>
                <w:sz w:val="40"/>
                <w:szCs w:val="40"/>
              </w:rPr>
              <w:t>11</w:t>
            </w:r>
          </w:p>
          <w:p w14:paraId="41D20157" w14:textId="77777777" w:rsidR="002B591F" w:rsidRDefault="00000000">
            <w:pPr>
              <w:jc w:val="center"/>
            </w:pPr>
            <w:r>
              <w:rPr>
                <w:color w:val="534AB7"/>
                <w:sz w:val="16"/>
                <w:szCs w:val="16"/>
              </w:rPr>
              <w:t>Módulos Python</w:t>
            </w:r>
          </w:p>
        </w:tc>
        <w:tc>
          <w:tcPr>
            <w:tcW w:w="3120" w:type="dxa"/>
            <w:shd w:val="clear" w:color="auto" w:fill="E1F5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8A3CB3" w14:textId="77777777" w:rsidR="002B591F" w:rsidRDefault="00000000">
            <w:pPr>
              <w:jc w:val="center"/>
            </w:pPr>
            <w:r>
              <w:rPr>
                <w:b/>
                <w:bCs/>
                <w:color w:val="085041"/>
                <w:sz w:val="40"/>
                <w:szCs w:val="40"/>
              </w:rPr>
              <w:t>12</w:t>
            </w:r>
          </w:p>
          <w:p w14:paraId="42476D8D" w14:textId="77777777" w:rsidR="002B591F" w:rsidRDefault="00000000">
            <w:pPr>
              <w:jc w:val="center"/>
            </w:pPr>
            <w:r>
              <w:rPr>
                <w:color w:val="0F6E56"/>
                <w:sz w:val="16"/>
                <w:szCs w:val="16"/>
              </w:rPr>
              <w:t>Scripts</w:t>
            </w:r>
          </w:p>
        </w:tc>
        <w:tc>
          <w:tcPr>
            <w:tcW w:w="3120" w:type="dxa"/>
            <w:shd w:val="clear" w:color="auto" w:fill="FAEED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42A1D9" w14:textId="77777777" w:rsidR="002B591F" w:rsidRDefault="00000000">
            <w:pPr>
              <w:jc w:val="center"/>
            </w:pPr>
            <w:r>
              <w:rPr>
                <w:b/>
                <w:bCs/>
                <w:color w:val="633806"/>
                <w:sz w:val="40"/>
                <w:szCs w:val="40"/>
              </w:rPr>
              <w:t>10</w:t>
            </w:r>
          </w:p>
          <w:p w14:paraId="1C47E3B1" w14:textId="77777777" w:rsidR="002B591F" w:rsidRDefault="00000000">
            <w:pPr>
              <w:jc w:val="center"/>
            </w:pPr>
            <w:proofErr w:type="spellStart"/>
            <w:r>
              <w:rPr>
                <w:color w:val="633806"/>
                <w:sz w:val="16"/>
                <w:szCs w:val="16"/>
              </w:rPr>
              <w:t>Docs</w:t>
            </w:r>
            <w:proofErr w:type="spellEnd"/>
            <w:r>
              <w:rPr>
                <w:color w:val="633806"/>
                <w:sz w:val="16"/>
                <w:szCs w:val="16"/>
              </w:rPr>
              <w:t xml:space="preserve"> técnicos</w:t>
            </w:r>
          </w:p>
        </w:tc>
      </w:tr>
    </w:tbl>
    <w:p w14:paraId="511ADEAD" w14:textId="77777777" w:rsidR="002B591F" w:rsidRDefault="002B591F">
      <w:pPr>
        <w:sectPr w:rsidR="002B591F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D816A7D" w14:textId="77777777" w:rsidR="009D0651" w:rsidRDefault="009D0651" w:rsidP="009D0651">
      <w:pPr>
        <w:pStyle w:val="Ttulo1"/>
        <w:spacing w:before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Informe Final - RAG_FDS Grupo I (SIKA)</w:t>
      </w:r>
    </w:p>
    <w:p w14:paraId="28DF10E2" w14:textId="77777777" w:rsidR="009D0651" w:rsidRDefault="009D0651" w:rsidP="009D0651">
      <w:pPr>
        <w:pStyle w:val="Ttulo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1. Objetivo y alcance</w:t>
      </w:r>
    </w:p>
    <w:p w14:paraId="10976EEB" w14:textId="77777777" w:rsidR="009D0651" w:rsidRDefault="009D0651" w:rsidP="009D0651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 implemento un sistema RAG para Fichas de Datos de Seguridad (FDS) del fabricante asignado al Grupo I: </w:t>
      </w:r>
      <w:r>
        <w:rPr>
          <w:rStyle w:val="Fuerte"/>
          <w:rFonts w:ascii="Segoe UI" w:hAnsi="Segoe UI" w:cs="Segoe UI"/>
          <w:color w:val="1F2328"/>
        </w:rPr>
        <w:t>SIKA</w:t>
      </w:r>
      <w:r>
        <w:rPr>
          <w:rFonts w:ascii="Segoe UI" w:hAnsi="Segoe UI" w:cs="Segoe UI"/>
          <w:color w:val="1F2328"/>
        </w:rPr>
        <w:t>.</w:t>
      </w:r>
      <w:r>
        <w:rPr>
          <w:rFonts w:ascii="Segoe UI" w:hAnsi="Segoe UI" w:cs="Segoe UI"/>
          <w:color w:val="1F2328"/>
        </w:rPr>
        <w:br/>
        <w:t xml:space="preserve">El sistema cubre </w:t>
      </w:r>
      <w:proofErr w:type="spellStart"/>
      <w:r>
        <w:rPr>
          <w:rFonts w:ascii="Segoe UI" w:hAnsi="Segoe UI" w:cs="Segoe UI"/>
          <w:color w:val="1F2328"/>
        </w:rPr>
        <w:t>extraccion</w:t>
      </w:r>
      <w:proofErr w:type="spellEnd"/>
      <w:r>
        <w:rPr>
          <w:rFonts w:ascii="Segoe UI" w:hAnsi="Segoe UI" w:cs="Segoe UI"/>
          <w:color w:val="1F2328"/>
        </w:rPr>
        <w:t xml:space="preserve"> documental, </w:t>
      </w:r>
      <w:proofErr w:type="spellStart"/>
      <w:r>
        <w:rPr>
          <w:rFonts w:ascii="Segoe UI" w:hAnsi="Segoe UI" w:cs="Segoe UI"/>
          <w:color w:val="1F2328"/>
        </w:rPr>
        <w:t>conversion</w:t>
      </w:r>
      <w:proofErr w:type="spellEnd"/>
      <w:r>
        <w:rPr>
          <w:rFonts w:ascii="Segoe UI" w:hAnsi="Segoe UI" w:cs="Segoe UI"/>
          <w:color w:val="1F2328"/>
        </w:rPr>
        <w:t xml:space="preserve"> a </w:t>
      </w:r>
      <w:proofErr w:type="spellStart"/>
      <w:r>
        <w:rPr>
          <w:rFonts w:ascii="Segoe UI" w:hAnsi="Segoe UI" w:cs="Segoe UI"/>
          <w:color w:val="1F2328"/>
        </w:rPr>
        <w:t>Markdown</w:t>
      </w:r>
      <w:proofErr w:type="spellEnd"/>
      <w:r>
        <w:rPr>
          <w:rFonts w:ascii="Segoe UI" w:hAnsi="Segoe UI" w:cs="Segoe UI"/>
          <w:color w:val="1F2328"/>
        </w:rPr>
        <w:t xml:space="preserve">, </w:t>
      </w:r>
      <w:proofErr w:type="spellStart"/>
      <w:r>
        <w:rPr>
          <w:rFonts w:ascii="Segoe UI" w:hAnsi="Segoe UI" w:cs="Segoe UI"/>
          <w:color w:val="1F2328"/>
        </w:rPr>
        <w:t>validacion</w:t>
      </w:r>
      <w:proofErr w:type="spellEnd"/>
      <w:r>
        <w:rPr>
          <w:rFonts w:ascii="Segoe UI" w:hAnsi="Segoe UI" w:cs="Segoe UI"/>
          <w:color w:val="1F2328"/>
        </w:rPr>
        <w:t xml:space="preserve"> estructural, </w:t>
      </w:r>
      <w:proofErr w:type="spellStart"/>
      <w:r>
        <w:rPr>
          <w:rFonts w:ascii="Segoe UI" w:hAnsi="Segoe UI" w:cs="Segoe UI"/>
          <w:color w:val="1F2328"/>
        </w:rPr>
        <w:t>chunking</w:t>
      </w:r>
      <w:proofErr w:type="spellEnd"/>
      <w:r>
        <w:rPr>
          <w:rFonts w:ascii="Segoe UI" w:hAnsi="Segoe UI" w:cs="Segoe UI"/>
          <w:color w:val="1F2328"/>
        </w:rPr>
        <w:t xml:space="preserve">, </w:t>
      </w:r>
      <w:proofErr w:type="spellStart"/>
      <w:r>
        <w:rPr>
          <w:rFonts w:ascii="Segoe UI" w:hAnsi="Segoe UI" w:cs="Segoe UI"/>
          <w:color w:val="1F2328"/>
        </w:rPr>
        <w:t>indexacion</w:t>
      </w:r>
      <w:proofErr w:type="spellEnd"/>
      <w:r>
        <w:rPr>
          <w:rFonts w:ascii="Segoe UI" w:hAnsi="Segoe UI" w:cs="Segoe UI"/>
          <w:color w:val="1F2328"/>
        </w:rPr>
        <w:t xml:space="preserve">, </w:t>
      </w:r>
      <w:proofErr w:type="spellStart"/>
      <w:r>
        <w:rPr>
          <w:rFonts w:ascii="Segoe UI" w:hAnsi="Segoe UI" w:cs="Segoe UI"/>
          <w:color w:val="1F2328"/>
        </w:rPr>
        <w:t>recuperacion</w:t>
      </w:r>
      <w:proofErr w:type="spellEnd"/>
      <w:r>
        <w:rPr>
          <w:rFonts w:ascii="Segoe UI" w:hAnsi="Segoe UI" w:cs="Segoe UI"/>
          <w:color w:val="1F2328"/>
        </w:rPr>
        <w:t xml:space="preserve"> y </w:t>
      </w:r>
      <w:proofErr w:type="spellStart"/>
      <w:r>
        <w:rPr>
          <w:rFonts w:ascii="Segoe UI" w:hAnsi="Segoe UI" w:cs="Segoe UI"/>
          <w:color w:val="1F2328"/>
        </w:rPr>
        <w:t>generacion</w:t>
      </w:r>
      <w:proofErr w:type="spellEnd"/>
      <w:r>
        <w:rPr>
          <w:rFonts w:ascii="Segoe UI" w:hAnsi="Segoe UI" w:cs="Segoe UI"/>
          <w:color w:val="1F2328"/>
        </w:rPr>
        <w:t xml:space="preserve"> con trazabilidad.</w:t>
      </w:r>
      <w:r>
        <w:rPr>
          <w:rFonts w:ascii="Segoe UI" w:hAnsi="Segoe UI" w:cs="Segoe UI"/>
          <w:color w:val="1F2328"/>
        </w:rPr>
        <w:br/>
        <w:t xml:space="preserve">Se incluyo soporte de fabricante adicional y carga manual de </w:t>
      </w:r>
      <w:proofErr w:type="spellStart"/>
      <w:r>
        <w:rPr>
          <w:rFonts w:ascii="Segoe UI" w:hAnsi="Segoe UI" w:cs="Segoe UI"/>
          <w:color w:val="1F2328"/>
        </w:rPr>
        <w:t>PDFs</w:t>
      </w:r>
      <w:proofErr w:type="spellEnd"/>
      <w:r>
        <w:rPr>
          <w:rFonts w:ascii="Segoe UI" w:hAnsi="Segoe UI" w:cs="Segoe UI"/>
          <w:color w:val="1F2328"/>
        </w:rPr>
        <w:t xml:space="preserve"> en la demo para mostrar </w:t>
      </w:r>
      <w:proofErr w:type="spellStart"/>
      <w:r>
        <w:rPr>
          <w:rFonts w:ascii="Segoe UI" w:hAnsi="Segoe UI" w:cs="Segoe UI"/>
          <w:color w:val="1F2328"/>
        </w:rPr>
        <w:t>generalizacion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1C86E56C" w14:textId="77777777" w:rsidR="009D0651" w:rsidRDefault="009D0651" w:rsidP="009D0651">
      <w:pPr>
        <w:pStyle w:val="Ttulo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2. Arquitectura final implementada</w:t>
      </w:r>
    </w:p>
    <w:p w14:paraId="7E1C0E9D" w14:textId="77777777" w:rsidR="009D0651" w:rsidRDefault="009D0651" w:rsidP="009D0651">
      <w:pPr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Extraccion</w:t>
      </w:r>
      <w:proofErr w:type="spellEnd"/>
      <w:r>
        <w:rPr>
          <w:rFonts w:ascii="Segoe UI" w:hAnsi="Segoe UI" w:cs="Segoe UI"/>
          <w:color w:val="1F2328"/>
        </w:rPr>
        <w:t xml:space="preserve"> PDF local con </w:t>
      </w:r>
      <w:proofErr w:type="spellStart"/>
      <w:r>
        <w:rPr>
          <w:rFonts w:ascii="Segoe UI" w:hAnsi="Segoe UI" w:cs="Segoe UI"/>
          <w:color w:val="1F2328"/>
        </w:rPr>
        <w:t>PyMuPDF</w:t>
      </w:r>
      <w:proofErr w:type="spellEnd"/>
      <w:r>
        <w:rPr>
          <w:rFonts w:ascii="Segoe UI" w:hAnsi="Segoe UI" w:cs="Segoe UI"/>
          <w:color w:val="1F2328"/>
        </w:rPr>
        <w:t xml:space="preserve"> + </w:t>
      </w:r>
      <w:proofErr w:type="spellStart"/>
      <w:r>
        <w:rPr>
          <w:rFonts w:ascii="Segoe UI" w:hAnsi="Segoe UI" w:cs="Segoe UI"/>
          <w:color w:val="1F2328"/>
        </w:rPr>
        <w:t>pypdf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15698796" w14:textId="77777777" w:rsidR="009D0651" w:rsidRDefault="009D0651" w:rsidP="009D0651">
      <w:pPr>
        <w:numPr>
          <w:ilvl w:val="0"/>
          <w:numId w:val="2"/>
        </w:numPr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Deteccion</w:t>
      </w:r>
      <w:proofErr w:type="spellEnd"/>
      <w:r>
        <w:rPr>
          <w:rFonts w:ascii="Segoe UI" w:hAnsi="Segoe UI" w:cs="Segoe UI"/>
          <w:color w:val="1F2328"/>
        </w:rPr>
        <w:t xml:space="preserve"> y </w:t>
      </w:r>
      <w:proofErr w:type="spellStart"/>
      <w:r>
        <w:rPr>
          <w:rFonts w:ascii="Segoe UI" w:hAnsi="Segoe UI" w:cs="Segoe UI"/>
          <w:color w:val="1F2328"/>
        </w:rPr>
        <w:t>validacion</w:t>
      </w:r>
      <w:proofErr w:type="spellEnd"/>
      <w:r>
        <w:rPr>
          <w:rFonts w:ascii="Segoe UI" w:hAnsi="Segoe UI" w:cs="Segoe UI"/>
          <w:color w:val="1F2328"/>
        </w:rPr>
        <w:t xml:space="preserve"> de las 16 secciones normativas.</w:t>
      </w:r>
    </w:p>
    <w:p w14:paraId="0C834436" w14:textId="77777777" w:rsidR="009D0651" w:rsidRDefault="009D0651" w:rsidP="009D0651">
      <w:pPr>
        <w:numPr>
          <w:ilvl w:val="0"/>
          <w:numId w:val="2"/>
        </w:numPr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Extraccion</w:t>
      </w:r>
      <w:proofErr w:type="spellEnd"/>
      <w:r>
        <w:rPr>
          <w:rFonts w:ascii="Segoe UI" w:hAnsi="Segoe UI" w:cs="Segoe UI"/>
          <w:color w:val="1F2328"/>
        </w:rPr>
        <w:t xml:space="preserve"> de tablas y </w:t>
      </w:r>
      <w:proofErr w:type="spellStart"/>
      <w:r>
        <w:rPr>
          <w:rFonts w:ascii="Segoe UI" w:hAnsi="Segoe UI" w:cs="Segoe UI"/>
          <w:color w:val="1F2328"/>
        </w:rPr>
        <w:t>conversion</w:t>
      </w:r>
      <w:proofErr w:type="spellEnd"/>
      <w:r>
        <w:rPr>
          <w:rFonts w:ascii="Segoe UI" w:hAnsi="Segoe UI" w:cs="Segoe UI"/>
          <w:color w:val="1F2328"/>
        </w:rPr>
        <w:t xml:space="preserve"> a </w:t>
      </w:r>
      <w:proofErr w:type="spellStart"/>
      <w:r>
        <w:rPr>
          <w:rFonts w:ascii="Segoe UI" w:hAnsi="Segoe UI" w:cs="Segoe UI"/>
          <w:color w:val="1F2328"/>
        </w:rPr>
        <w:t>Markdown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22DC805E" w14:textId="77777777" w:rsidR="009D0651" w:rsidRDefault="009D0651" w:rsidP="009D0651">
      <w:pPr>
        <w:numPr>
          <w:ilvl w:val="0"/>
          <w:numId w:val="2"/>
        </w:numPr>
        <w:spacing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Extraccion</w:t>
      </w:r>
      <w:proofErr w:type="spellEnd"/>
      <w:r>
        <w:rPr>
          <w:rFonts w:ascii="Segoe UI" w:hAnsi="Segoe UI" w:cs="Segoe UI"/>
          <w:color w:val="1F2328"/>
        </w:rPr>
        <w:t xml:space="preserve"> de </w:t>
      </w:r>
      <w:proofErr w:type="spellStart"/>
      <w:r>
        <w:rPr>
          <w:rFonts w:ascii="Segoe UI" w:hAnsi="Segoe UI" w:cs="Segoe UI"/>
          <w:color w:val="1F2328"/>
        </w:rPr>
        <w:t>imagenes</w:t>
      </w:r>
      <w:proofErr w:type="spellEnd"/>
      <w:r>
        <w:rPr>
          <w:rFonts w:ascii="Segoe UI" w:hAnsi="Segoe UI" w:cs="Segoe UI"/>
          <w:color w:val="1F2328"/>
        </w:rPr>
        <w:t>/pictogramas/logos + OCR local (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spa+eng</w:t>
      </w:r>
      <w:proofErr w:type="spellEnd"/>
      <w:r>
        <w:rPr>
          <w:rFonts w:ascii="Segoe UI" w:hAnsi="Segoe UI" w:cs="Segoe UI"/>
          <w:color w:val="1F2328"/>
        </w:rPr>
        <w:t>).</w:t>
      </w:r>
    </w:p>
    <w:p w14:paraId="00356B32" w14:textId="77777777" w:rsidR="009D0651" w:rsidRDefault="009D0651" w:rsidP="009D0651">
      <w:pPr>
        <w:numPr>
          <w:ilvl w:val="0"/>
          <w:numId w:val="2"/>
        </w:numPr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Asociacion</w:t>
      </w:r>
      <w:proofErr w:type="spellEnd"/>
      <w:r>
        <w:rPr>
          <w:rFonts w:ascii="Segoe UI" w:hAnsi="Segoe UI" w:cs="Segoe UI"/>
          <w:color w:val="1F2328"/>
        </w:rPr>
        <w:t xml:space="preserve"> estructurada de tablas/</w:t>
      </w:r>
      <w:proofErr w:type="spellStart"/>
      <w:r>
        <w:rPr>
          <w:rFonts w:ascii="Segoe UI" w:hAnsi="Segoe UI" w:cs="Segoe UI"/>
          <w:color w:val="1F2328"/>
        </w:rPr>
        <w:t>imagenes</w:t>
      </w:r>
      <w:proofErr w:type="spellEnd"/>
      <w:r>
        <w:rPr>
          <w:rFonts w:ascii="Segoe UI" w:hAnsi="Segoe UI" w:cs="Segoe UI"/>
          <w:color w:val="1F2328"/>
        </w:rPr>
        <w:t xml:space="preserve"> a secciones por </w:t>
      </w:r>
      <w:proofErr w:type="spellStart"/>
      <w:r>
        <w:rPr>
          <w:rFonts w:ascii="Segoe UI" w:hAnsi="Segoe UI" w:cs="Segoe UI"/>
          <w:color w:val="1F2328"/>
        </w:rPr>
        <w:t>pagina</w:t>
      </w:r>
      <w:proofErr w:type="spellEnd"/>
      <w:r>
        <w:rPr>
          <w:rFonts w:ascii="Segoe UI" w:hAnsi="Segoe UI" w:cs="Segoe UI"/>
          <w:color w:val="1F2328"/>
        </w:rPr>
        <w:t>/proximidad.</w:t>
      </w:r>
    </w:p>
    <w:p w14:paraId="1C5E16DD" w14:textId="77777777" w:rsidR="009D0651" w:rsidRDefault="009D0651" w:rsidP="009D0651">
      <w:pPr>
        <w:numPr>
          <w:ilvl w:val="0"/>
          <w:numId w:val="2"/>
        </w:numPr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Chunking</w:t>
      </w:r>
      <w:proofErr w:type="spellEnd"/>
      <w:r>
        <w:rPr>
          <w:rFonts w:ascii="Segoe UI" w:hAnsi="Segoe UI" w:cs="Segoe UI"/>
          <w:color w:val="1F2328"/>
        </w:rPr>
        <w:t xml:space="preserve"> por </w:t>
      </w:r>
      <w:proofErr w:type="spellStart"/>
      <w:r>
        <w:rPr>
          <w:rFonts w:ascii="Segoe UI" w:hAnsi="Segoe UI" w:cs="Segoe UI"/>
          <w:color w:val="1F2328"/>
        </w:rPr>
        <w:t>seccion</w:t>
      </w:r>
      <w:proofErr w:type="spellEnd"/>
      <w:r>
        <w:rPr>
          <w:rFonts w:ascii="Segoe UI" w:hAnsi="Segoe UI" w:cs="Segoe UI"/>
          <w:color w:val="1F2328"/>
        </w:rPr>
        <w:t xml:space="preserve"> con metadatos y trazabilidad.</w:t>
      </w:r>
    </w:p>
    <w:p w14:paraId="609FCA84" w14:textId="77777777" w:rsidR="009D0651" w:rsidRDefault="009D0651" w:rsidP="009D0651">
      <w:pPr>
        <w:numPr>
          <w:ilvl w:val="0"/>
          <w:numId w:val="2"/>
        </w:numPr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Indice</w:t>
      </w:r>
      <w:proofErr w:type="spellEnd"/>
      <w:r>
        <w:rPr>
          <w:rFonts w:ascii="Segoe UI" w:hAnsi="Segoe UI" w:cs="Segoe UI"/>
          <w:color w:val="1F2328"/>
        </w:rPr>
        <w:t xml:space="preserve"> hibrido local (</w:t>
      </w:r>
      <w:proofErr w:type="spellStart"/>
      <w:r>
        <w:rPr>
          <w:rFonts w:ascii="Segoe UI" w:hAnsi="Segoe UI" w:cs="Segoe UI"/>
          <w:color w:val="1F2328"/>
        </w:rPr>
        <w:t>embeddings</w:t>
      </w:r>
      <w:proofErr w:type="spellEnd"/>
      <w:r>
        <w:rPr>
          <w:rFonts w:ascii="Segoe UI" w:hAnsi="Segoe UI" w:cs="Segoe UI"/>
          <w:color w:val="1F2328"/>
        </w:rPr>
        <w:t xml:space="preserve"> + TF-IDF + cobertura de </w:t>
      </w:r>
      <w:proofErr w:type="spellStart"/>
      <w:r>
        <w:rPr>
          <w:rFonts w:ascii="Segoe UI" w:hAnsi="Segoe UI" w:cs="Segoe UI"/>
          <w:color w:val="1F2328"/>
        </w:rPr>
        <w:t>terminos</w:t>
      </w:r>
      <w:proofErr w:type="spellEnd"/>
      <w:r>
        <w:rPr>
          <w:rFonts w:ascii="Segoe UI" w:hAnsi="Segoe UI" w:cs="Segoe UI"/>
          <w:color w:val="1F2328"/>
        </w:rPr>
        <w:t xml:space="preserve"> + </w:t>
      </w:r>
      <w:proofErr w:type="spellStart"/>
      <w:r>
        <w:rPr>
          <w:rFonts w:ascii="Segoe UI" w:hAnsi="Segoe UI" w:cs="Segoe UI"/>
          <w:color w:val="1F2328"/>
        </w:rPr>
        <w:t>boost</w:t>
      </w:r>
      <w:proofErr w:type="spellEnd"/>
      <w:r>
        <w:rPr>
          <w:rFonts w:ascii="Segoe UI" w:hAnsi="Segoe UI" w:cs="Segoe UI"/>
          <w:color w:val="1F2328"/>
        </w:rPr>
        <w:t xml:space="preserve"> por </w:t>
      </w:r>
      <w:proofErr w:type="spellStart"/>
      <w:r>
        <w:rPr>
          <w:rFonts w:ascii="Segoe UI" w:hAnsi="Segoe UI" w:cs="Segoe UI"/>
          <w:color w:val="1F2328"/>
        </w:rPr>
        <w:t>seccion</w:t>
      </w:r>
      <w:proofErr w:type="spellEnd"/>
      <w:r>
        <w:rPr>
          <w:rFonts w:ascii="Segoe UI" w:hAnsi="Segoe UI" w:cs="Segoe UI"/>
          <w:color w:val="1F2328"/>
        </w:rPr>
        <w:t>).</w:t>
      </w:r>
    </w:p>
    <w:p w14:paraId="6D2914F3" w14:textId="77777777" w:rsidR="009D0651" w:rsidRDefault="009D0651" w:rsidP="009D0651">
      <w:pPr>
        <w:numPr>
          <w:ilvl w:val="0"/>
          <w:numId w:val="2"/>
        </w:numPr>
        <w:spacing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Generacion</w:t>
      </w:r>
      <w:proofErr w:type="spellEnd"/>
      <w:r>
        <w:rPr>
          <w:rFonts w:ascii="Segoe UI" w:hAnsi="Segoe UI" w:cs="Segoe UI"/>
          <w:color w:val="1F2328"/>
        </w:rPr>
        <w:t xml:space="preserve"> con Ollama local (</w:t>
      </w:r>
      <w:r>
        <w:rPr>
          <w:rStyle w:val="CdigoHTML"/>
          <w:rFonts w:ascii="Menlo" w:eastAsia="Arial" w:hAnsi="Menlo" w:cs="Menlo"/>
          <w:color w:val="1F2328"/>
        </w:rPr>
        <w:t>qwen2.5:3b</w:t>
      </w:r>
      <w:r>
        <w:rPr>
          <w:rFonts w:ascii="Segoe UI" w:hAnsi="Segoe UI" w:cs="Segoe UI"/>
          <w:color w:val="1F2328"/>
        </w:rPr>
        <w:t>) sobre contexto recuperado.</w:t>
      </w:r>
    </w:p>
    <w:p w14:paraId="5C1596CD" w14:textId="77777777" w:rsidR="009D0651" w:rsidRDefault="009D0651" w:rsidP="009D0651">
      <w:pPr>
        <w:numPr>
          <w:ilvl w:val="0"/>
          <w:numId w:val="2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Demo </w:t>
      </w:r>
      <w:proofErr w:type="spellStart"/>
      <w:r>
        <w:rPr>
          <w:rFonts w:ascii="Segoe UI" w:hAnsi="Segoe UI" w:cs="Segoe UI"/>
          <w:color w:val="1F2328"/>
        </w:rPr>
        <w:t>Streamlit</w:t>
      </w:r>
      <w:proofErr w:type="spellEnd"/>
      <w:r>
        <w:rPr>
          <w:rFonts w:ascii="Segoe UI" w:hAnsi="Segoe UI" w:cs="Segoe UI"/>
          <w:color w:val="1F2328"/>
        </w:rPr>
        <w:t xml:space="preserve"> con corpus preprocesado y carga manual de </w:t>
      </w:r>
      <w:proofErr w:type="spellStart"/>
      <w:r>
        <w:rPr>
          <w:rFonts w:ascii="Segoe UI" w:hAnsi="Segoe UI" w:cs="Segoe UI"/>
          <w:color w:val="1F2328"/>
        </w:rPr>
        <w:t>PDFs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2D83A058" w14:textId="7239149E" w:rsidR="009970F7" w:rsidRDefault="009970F7" w:rsidP="009970F7">
      <w:pPr>
        <w:spacing w:before="60" w:after="100" w:afterAutospacing="1"/>
        <w:rPr>
          <w:rFonts w:ascii="Segoe UI" w:hAnsi="Segoe UI" w:cs="Segoe UI"/>
          <w:color w:val="1F2328"/>
        </w:rPr>
      </w:pPr>
      <w:r w:rsidRPr="009970F7">
        <w:rPr>
          <w:rFonts w:ascii="Segoe UI" w:hAnsi="Segoe UI" w:cs="Segoe UI"/>
          <w:noProof/>
          <w:color w:val="1F2328"/>
        </w:rPr>
        <w:lastRenderedPageBreak/>
        <w:drawing>
          <wp:inline distT="0" distB="0" distL="0" distR="0" wp14:anchorId="12D8E8B0" wp14:editId="26636202">
            <wp:extent cx="4839335" cy="8229600"/>
            <wp:effectExtent l="0" t="0" r="0" b="0"/>
            <wp:docPr id="1962775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75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3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1F4C" w14:textId="77777777" w:rsidR="009D0651" w:rsidRDefault="009D0651" w:rsidP="009D0651">
      <w:pPr>
        <w:pStyle w:val="NormalWeb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lastRenderedPageBreak/>
        <w:t>Runtime</w:t>
      </w:r>
      <w:proofErr w:type="spellEnd"/>
      <w:r>
        <w:rPr>
          <w:rFonts w:ascii="Segoe UI" w:hAnsi="Segoe UI" w:cs="Segoe UI"/>
          <w:color w:val="1F2328"/>
        </w:rPr>
        <w:t xml:space="preserve"> final:</w:t>
      </w:r>
    </w:p>
    <w:p w14:paraId="1A8884DF" w14:textId="77777777" w:rsidR="009D0651" w:rsidRDefault="009D0651" w:rsidP="009D0651">
      <w:pPr>
        <w:numPr>
          <w:ilvl w:val="0"/>
          <w:numId w:val="3"/>
        </w:numPr>
        <w:spacing w:beforeAutospacing="1" w:afterAutospacing="1"/>
        <w:rPr>
          <w:rFonts w:ascii="Segoe UI" w:hAnsi="Segoe UI" w:cs="Segoe UI"/>
          <w:color w:val="1F2328"/>
        </w:rPr>
      </w:pPr>
      <w:r>
        <w:rPr>
          <w:rStyle w:val="CdigoHTML"/>
          <w:rFonts w:ascii="Menlo" w:eastAsia="Arial" w:hAnsi="Menlo" w:cs="Menlo"/>
          <w:color w:val="1F2328"/>
        </w:rPr>
        <w:t>OLLAMA_BASE_URL=http://127.0.0.1:11434</w:t>
      </w:r>
    </w:p>
    <w:p w14:paraId="025E25D3" w14:textId="77777777" w:rsidR="009D0651" w:rsidRDefault="009D0651" w:rsidP="009D0651">
      <w:pPr>
        <w:numPr>
          <w:ilvl w:val="0"/>
          <w:numId w:val="3"/>
        </w:numPr>
        <w:spacing w:afterAutospacing="1"/>
        <w:rPr>
          <w:rFonts w:ascii="Segoe UI" w:hAnsi="Segoe UI" w:cs="Segoe UI"/>
          <w:color w:val="1F2328"/>
        </w:rPr>
      </w:pPr>
      <w:r>
        <w:rPr>
          <w:rStyle w:val="CdigoHTML"/>
          <w:rFonts w:ascii="Menlo" w:eastAsia="Arial" w:hAnsi="Menlo" w:cs="Menlo"/>
          <w:color w:val="1F2328"/>
        </w:rPr>
        <w:t>OLLAMA_MODEL=qwen2.5:3b</w:t>
      </w:r>
    </w:p>
    <w:p w14:paraId="70DDB5B7" w14:textId="77777777" w:rsidR="009D0651" w:rsidRDefault="009D0651" w:rsidP="009D0651">
      <w:pPr>
        <w:numPr>
          <w:ilvl w:val="0"/>
          <w:numId w:val="3"/>
        </w:numPr>
        <w:spacing w:afterAutospacing="1"/>
        <w:rPr>
          <w:rFonts w:ascii="Segoe UI" w:hAnsi="Segoe UI" w:cs="Segoe UI"/>
          <w:color w:val="1F2328"/>
        </w:rPr>
      </w:pPr>
      <w:proofErr w:type="spellStart"/>
      <w:r>
        <w:rPr>
          <w:rStyle w:val="CdigoHTML"/>
          <w:rFonts w:ascii="Menlo" w:eastAsia="Arial" w:hAnsi="Menlo" w:cs="Menlo"/>
          <w:color w:val="1F2328"/>
        </w:rPr>
        <w:t>source</w:t>
      </w:r>
      <w:proofErr w:type="spellEnd"/>
      <w:r>
        <w:rPr>
          <w:rStyle w:val="CdigoHTML"/>
          <w:rFonts w:ascii="Menlo" w:eastAsia="Arial" w:hAnsi="Menlo" w:cs="Menlo"/>
          <w:color w:val="1F2328"/>
        </w:rPr>
        <w:t xml:space="preserve"> scripts/env_local.sh</w:t>
      </w:r>
      <w:r>
        <w:rPr>
          <w:rFonts w:ascii="Segoe UI" w:hAnsi="Segoe UI" w:cs="Segoe UI"/>
          <w:color w:val="1F2328"/>
        </w:rPr>
        <w:t xml:space="preserve"> para fijar variables locales del </w:t>
      </w:r>
      <w:proofErr w:type="spellStart"/>
      <w:r>
        <w:rPr>
          <w:rFonts w:ascii="Segoe UI" w:hAnsi="Segoe UI" w:cs="Segoe UI"/>
          <w:color w:val="1F2328"/>
        </w:rPr>
        <w:t>runtime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049111D1" w14:textId="77777777" w:rsidR="009D0651" w:rsidRDefault="009D0651" w:rsidP="009D0651">
      <w:pPr>
        <w:numPr>
          <w:ilvl w:val="0"/>
          <w:numId w:val="3"/>
        </w:numPr>
        <w:spacing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Servicio local validado con 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brew</w:t>
      </w:r>
      <w:proofErr w:type="spellEnd"/>
      <w:r>
        <w:rPr>
          <w:rStyle w:val="CdigoHTML"/>
          <w:rFonts w:ascii="Menlo" w:eastAsia="Arial" w:hAnsi="Menlo" w:cs="Menlo"/>
          <w:color w:val="1F2328"/>
        </w:rPr>
        <w:t xml:space="preserve"> 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services</w:t>
      </w:r>
      <w:proofErr w:type="spellEnd"/>
      <w:r>
        <w:rPr>
          <w:rStyle w:val="CdigoHTML"/>
          <w:rFonts w:ascii="Menlo" w:eastAsia="Arial" w:hAnsi="Menlo" w:cs="Menlo"/>
          <w:color w:val="1F2328"/>
        </w:rPr>
        <w:t xml:space="preserve"> 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start</w:t>
      </w:r>
      <w:proofErr w:type="spellEnd"/>
      <w:r>
        <w:rPr>
          <w:rStyle w:val="CdigoHTML"/>
          <w:rFonts w:ascii="Menlo" w:eastAsia="Arial" w:hAnsi="Menlo" w:cs="Menlo"/>
          <w:color w:val="1F2328"/>
        </w:rPr>
        <w:t xml:space="preserve"> 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ollama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4C652B5C" w14:textId="77777777" w:rsidR="009D0651" w:rsidRDefault="009D0651" w:rsidP="009D0651">
      <w:pPr>
        <w:pStyle w:val="Ttulo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3. Cumplimiento de requerimientos de la </w:t>
      </w:r>
      <w:proofErr w:type="spellStart"/>
      <w:r>
        <w:rPr>
          <w:rFonts w:ascii="Segoe UI" w:hAnsi="Segoe UI" w:cs="Segoe UI"/>
          <w:color w:val="1F2328"/>
        </w:rPr>
        <w:t>guia</w:t>
      </w:r>
      <w:proofErr w:type="spellEnd"/>
    </w:p>
    <w:p w14:paraId="603D373F" w14:textId="77777777" w:rsidR="009D0651" w:rsidRDefault="009D0651" w:rsidP="009D0651">
      <w:pPr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Pipeline PDF -&gt; </w:t>
      </w:r>
      <w:proofErr w:type="spellStart"/>
      <w:r>
        <w:rPr>
          <w:rFonts w:ascii="Segoe UI" w:hAnsi="Segoe UI" w:cs="Segoe UI"/>
          <w:color w:val="1F2328"/>
        </w:rPr>
        <w:t>Markdown</w:t>
      </w:r>
      <w:proofErr w:type="spellEnd"/>
      <w:r>
        <w:rPr>
          <w:rFonts w:ascii="Segoe UI" w:hAnsi="Segoe UI" w:cs="Segoe UI"/>
          <w:color w:val="1F2328"/>
        </w:rPr>
        <w:t>: </w:t>
      </w:r>
      <w:r>
        <w:rPr>
          <w:rStyle w:val="Fuerte"/>
          <w:rFonts w:ascii="Segoe UI" w:hAnsi="Segoe UI" w:cs="Segoe UI"/>
          <w:color w:val="1F2328"/>
        </w:rPr>
        <w:t>cumplido</w:t>
      </w:r>
      <w:r>
        <w:rPr>
          <w:rFonts w:ascii="Segoe UI" w:hAnsi="Segoe UI" w:cs="Segoe UI"/>
          <w:color w:val="1F2328"/>
        </w:rPr>
        <w:t>.</w:t>
      </w:r>
    </w:p>
    <w:p w14:paraId="277D4906" w14:textId="77777777" w:rsidR="009D0651" w:rsidRDefault="009D0651" w:rsidP="009D0651">
      <w:pPr>
        <w:numPr>
          <w:ilvl w:val="0"/>
          <w:numId w:val="4"/>
        </w:numPr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Preservacion</w:t>
      </w:r>
      <w:proofErr w:type="spellEnd"/>
      <w:r>
        <w:rPr>
          <w:rFonts w:ascii="Segoe UI" w:hAnsi="Segoe UI" w:cs="Segoe UI"/>
          <w:color w:val="1F2328"/>
        </w:rPr>
        <w:t xml:space="preserve"> estructural (</w:t>
      </w:r>
      <w:proofErr w:type="spellStart"/>
      <w:r>
        <w:rPr>
          <w:rFonts w:ascii="Segoe UI" w:hAnsi="Segoe UI" w:cs="Segoe UI"/>
          <w:color w:val="1F2328"/>
        </w:rPr>
        <w:t>titulos</w:t>
      </w:r>
      <w:proofErr w:type="spellEnd"/>
      <w:r>
        <w:rPr>
          <w:rFonts w:ascii="Segoe UI" w:hAnsi="Segoe UI" w:cs="Segoe UI"/>
          <w:color w:val="1F2328"/>
        </w:rPr>
        <w:t>, tablas, listas, notas): </w:t>
      </w:r>
      <w:r>
        <w:rPr>
          <w:rStyle w:val="Fuerte"/>
          <w:rFonts w:ascii="Segoe UI" w:hAnsi="Segoe UI" w:cs="Segoe UI"/>
          <w:color w:val="1F2328"/>
        </w:rPr>
        <w:t>cumplido</w:t>
      </w:r>
      <w:r>
        <w:rPr>
          <w:rFonts w:ascii="Segoe UI" w:hAnsi="Segoe UI" w:cs="Segoe UI"/>
          <w:color w:val="1F2328"/>
        </w:rPr>
        <w:t>.</w:t>
      </w:r>
    </w:p>
    <w:p w14:paraId="0C673C8E" w14:textId="77777777" w:rsidR="009D0651" w:rsidRDefault="009D0651" w:rsidP="009D0651">
      <w:pPr>
        <w:numPr>
          <w:ilvl w:val="0"/>
          <w:numId w:val="4"/>
        </w:numPr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Identificacion</w:t>
      </w:r>
      <w:proofErr w:type="spellEnd"/>
      <w:r>
        <w:rPr>
          <w:rFonts w:ascii="Segoe UI" w:hAnsi="Segoe UI" w:cs="Segoe UI"/>
          <w:color w:val="1F2328"/>
        </w:rPr>
        <w:t xml:space="preserve"> de 16 secciones: </w:t>
      </w:r>
      <w:r>
        <w:rPr>
          <w:rStyle w:val="Fuerte"/>
          <w:rFonts w:ascii="Segoe UI" w:hAnsi="Segoe UI" w:cs="Segoe UI"/>
          <w:color w:val="1F2328"/>
        </w:rPr>
        <w:t xml:space="preserve">cumplido para corpus </w:t>
      </w:r>
      <w:proofErr w:type="spellStart"/>
      <w:r>
        <w:rPr>
          <w:rStyle w:val="Fuerte"/>
          <w:rFonts w:ascii="Segoe UI" w:hAnsi="Segoe UI" w:cs="Segoe UI"/>
          <w:color w:val="1F2328"/>
        </w:rPr>
        <w:t>canonico</w:t>
      </w:r>
      <w:proofErr w:type="spellEnd"/>
      <w:r>
        <w:rPr>
          <w:rStyle w:val="Fuerte"/>
          <w:rFonts w:ascii="Segoe UI" w:hAnsi="Segoe UI" w:cs="Segoe UI"/>
          <w:color w:val="1F2328"/>
        </w:rPr>
        <w:t xml:space="preserve"> SIKA</w:t>
      </w:r>
      <w:r>
        <w:rPr>
          <w:rFonts w:ascii="Segoe UI" w:hAnsi="Segoe UI" w:cs="Segoe UI"/>
          <w:color w:val="1F2328"/>
        </w:rPr>
        <w:t>.</w:t>
      </w:r>
    </w:p>
    <w:p w14:paraId="6F8AD119" w14:textId="77777777" w:rsidR="009D0651" w:rsidRDefault="009D0651" w:rsidP="009D0651">
      <w:pPr>
        <w:numPr>
          <w:ilvl w:val="0"/>
          <w:numId w:val="4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Tratamiento de </w:t>
      </w:r>
      <w:proofErr w:type="spellStart"/>
      <w:r>
        <w:rPr>
          <w:rFonts w:ascii="Segoe UI" w:hAnsi="Segoe UI" w:cs="Segoe UI"/>
          <w:color w:val="1F2328"/>
        </w:rPr>
        <w:t>imagenes</w:t>
      </w:r>
      <w:proofErr w:type="spellEnd"/>
      <w:r>
        <w:rPr>
          <w:rFonts w:ascii="Segoe UI" w:hAnsi="Segoe UI" w:cs="Segoe UI"/>
          <w:color w:val="1F2328"/>
        </w:rPr>
        <w:t xml:space="preserve"> y OCR local: </w:t>
      </w:r>
      <w:r>
        <w:rPr>
          <w:rStyle w:val="Fuerte"/>
          <w:rFonts w:ascii="Segoe UI" w:hAnsi="Segoe UI" w:cs="Segoe UI"/>
          <w:color w:val="1F2328"/>
        </w:rPr>
        <w:t>cumplido</w:t>
      </w:r>
      <w:r>
        <w:rPr>
          <w:rFonts w:ascii="Segoe UI" w:hAnsi="Segoe UI" w:cs="Segoe UI"/>
          <w:color w:val="1F2328"/>
        </w:rPr>
        <w:t>.</w:t>
      </w:r>
    </w:p>
    <w:p w14:paraId="3B84B128" w14:textId="77777777" w:rsidR="009D0651" w:rsidRDefault="009D0651" w:rsidP="009D0651">
      <w:pPr>
        <w:numPr>
          <w:ilvl w:val="0"/>
          <w:numId w:val="4"/>
        </w:numPr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Asociacion</w:t>
      </w:r>
      <w:proofErr w:type="spellEnd"/>
      <w:r>
        <w:rPr>
          <w:rFonts w:ascii="Segoe UI" w:hAnsi="Segoe UI" w:cs="Segoe UI"/>
          <w:color w:val="1F2328"/>
        </w:rPr>
        <w:t xml:space="preserve"> imagen-</w:t>
      </w:r>
      <w:proofErr w:type="spellStart"/>
      <w:r>
        <w:rPr>
          <w:rFonts w:ascii="Segoe UI" w:hAnsi="Segoe UI" w:cs="Segoe UI"/>
          <w:color w:val="1F2328"/>
        </w:rPr>
        <w:t>seccion</w:t>
      </w:r>
      <w:proofErr w:type="spellEnd"/>
      <w:r>
        <w:rPr>
          <w:rFonts w:ascii="Segoe UI" w:hAnsi="Segoe UI" w:cs="Segoe UI"/>
          <w:color w:val="1F2328"/>
        </w:rPr>
        <w:t>-tabla y nota de trazabilidad: </w:t>
      </w:r>
      <w:r>
        <w:rPr>
          <w:rStyle w:val="Fuerte"/>
          <w:rFonts w:ascii="Segoe UI" w:hAnsi="Segoe UI" w:cs="Segoe UI"/>
          <w:color w:val="1F2328"/>
        </w:rPr>
        <w:t>cumplido</w:t>
      </w:r>
      <w:r>
        <w:rPr>
          <w:rFonts w:ascii="Segoe UI" w:hAnsi="Segoe UI" w:cs="Segoe UI"/>
          <w:color w:val="1F2328"/>
        </w:rPr>
        <w:t>.</w:t>
      </w:r>
    </w:p>
    <w:p w14:paraId="6C8D15C8" w14:textId="77777777" w:rsidR="009D0651" w:rsidRDefault="009D0651" w:rsidP="009D0651">
      <w:pPr>
        <w:numPr>
          <w:ilvl w:val="0"/>
          <w:numId w:val="4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Sistema RAG funcional con modelos/infraestructura propia: </w:t>
      </w:r>
      <w:r>
        <w:rPr>
          <w:rStyle w:val="Fuerte"/>
          <w:rFonts w:ascii="Segoe UI" w:hAnsi="Segoe UI" w:cs="Segoe UI"/>
          <w:color w:val="1F2328"/>
        </w:rPr>
        <w:t>cumplido</w:t>
      </w:r>
      <w:r>
        <w:rPr>
          <w:rFonts w:ascii="Segoe UI" w:hAnsi="Segoe UI" w:cs="Segoe UI"/>
          <w:color w:val="1F2328"/>
        </w:rPr>
        <w:t>.</w:t>
      </w:r>
    </w:p>
    <w:p w14:paraId="7B899A14" w14:textId="77777777" w:rsidR="009D0651" w:rsidRDefault="009D0651" w:rsidP="009D0651">
      <w:pPr>
        <w:numPr>
          <w:ilvl w:val="0"/>
          <w:numId w:val="4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Estrategia de </w:t>
      </w:r>
      <w:proofErr w:type="spellStart"/>
      <w:r>
        <w:rPr>
          <w:rFonts w:ascii="Segoe UI" w:hAnsi="Segoe UI" w:cs="Segoe UI"/>
          <w:color w:val="1F2328"/>
        </w:rPr>
        <w:t>chunking</w:t>
      </w:r>
      <w:proofErr w:type="spellEnd"/>
      <w:r>
        <w:rPr>
          <w:rFonts w:ascii="Segoe UI" w:hAnsi="Segoe UI" w:cs="Segoe UI"/>
          <w:color w:val="1F2328"/>
        </w:rPr>
        <w:t xml:space="preserve"> documentada: </w:t>
      </w:r>
      <w:r>
        <w:rPr>
          <w:rStyle w:val="Fuerte"/>
          <w:rFonts w:ascii="Segoe UI" w:hAnsi="Segoe UI" w:cs="Segoe UI"/>
          <w:color w:val="1F2328"/>
        </w:rPr>
        <w:t>cumplido</w:t>
      </w:r>
      <w:r>
        <w:rPr>
          <w:rFonts w:ascii="Segoe UI" w:hAnsi="Segoe UI" w:cs="Segoe UI"/>
          <w:color w:val="1F2328"/>
        </w:rPr>
        <w:t>.</w:t>
      </w:r>
    </w:p>
    <w:p w14:paraId="68E8FE34" w14:textId="77777777" w:rsidR="009D0651" w:rsidRDefault="009D0651" w:rsidP="009D0651">
      <w:pPr>
        <w:numPr>
          <w:ilvl w:val="0"/>
          <w:numId w:val="4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Consultas con trazabilidad a fuente: </w:t>
      </w:r>
      <w:r>
        <w:rPr>
          <w:rStyle w:val="Fuerte"/>
          <w:rFonts w:ascii="Segoe UI" w:hAnsi="Segoe UI" w:cs="Segoe UI"/>
          <w:color w:val="1F2328"/>
        </w:rPr>
        <w:t>cumplido</w:t>
      </w:r>
      <w:r>
        <w:rPr>
          <w:rFonts w:ascii="Segoe UI" w:hAnsi="Segoe UI" w:cs="Segoe UI"/>
          <w:color w:val="1F2328"/>
        </w:rPr>
        <w:t>.</w:t>
      </w:r>
    </w:p>
    <w:p w14:paraId="4D6D045B" w14:textId="77777777" w:rsidR="009D0651" w:rsidRDefault="009D0651" w:rsidP="009D0651">
      <w:pPr>
        <w:numPr>
          <w:ilvl w:val="0"/>
          <w:numId w:val="4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Ground </w:t>
      </w:r>
      <w:proofErr w:type="spellStart"/>
      <w:r>
        <w:rPr>
          <w:rFonts w:ascii="Segoe UI" w:hAnsi="Segoe UI" w:cs="Segoe UI"/>
          <w:color w:val="1F2328"/>
        </w:rPr>
        <w:t>truth</w:t>
      </w:r>
      <w:proofErr w:type="spellEnd"/>
      <w:r>
        <w:rPr>
          <w:rFonts w:ascii="Segoe UI" w:hAnsi="Segoe UI" w:cs="Segoe UI"/>
          <w:color w:val="1F2328"/>
        </w:rPr>
        <w:t xml:space="preserve"> y </w:t>
      </w:r>
      <w:proofErr w:type="spellStart"/>
      <w:r>
        <w:rPr>
          <w:rFonts w:ascii="Segoe UI" w:hAnsi="Segoe UI" w:cs="Segoe UI"/>
          <w:color w:val="1F2328"/>
        </w:rPr>
        <w:t>evaluacion</w:t>
      </w:r>
      <w:proofErr w:type="spellEnd"/>
      <w:r>
        <w:rPr>
          <w:rFonts w:ascii="Segoe UI" w:hAnsi="Segoe UI" w:cs="Segoe UI"/>
          <w:color w:val="1F2328"/>
        </w:rPr>
        <w:t xml:space="preserve"> comparativa: </w:t>
      </w:r>
      <w:r>
        <w:rPr>
          <w:rStyle w:val="Fuerte"/>
          <w:rFonts w:ascii="Segoe UI" w:hAnsi="Segoe UI" w:cs="Segoe UI"/>
          <w:color w:val="1F2328"/>
        </w:rPr>
        <w:t xml:space="preserve">cumplido con </w:t>
      </w:r>
      <w:proofErr w:type="spellStart"/>
      <w:r>
        <w:rPr>
          <w:rStyle w:val="Fuerte"/>
          <w:rFonts w:ascii="Segoe UI" w:hAnsi="Segoe UI" w:cs="Segoe UI"/>
          <w:color w:val="1F2328"/>
        </w:rPr>
        <w:t>dataset</w:t>
      </w:r>
      <w:proofErr w:type="spellEnd"/>
      <w:r>
        <w:rPr>
          <w:rStyle w:val="Fuerte"/>
          <w:rFonts w:ascii="Segoe UI" w:hAnsi="Segoe UI" w:cs="Segoe UI"/>
          <w:color w:val="1F2328"/>
        </w:rPr>
        <w:t xml:space="preserve"> y script de </w:t>
      </w:r>
      <w:proofErr w:type="spellStart"/>
      <w:r>
        <w:rPr>
          <w:rStyle w:val="Fuerte"/>
          <w:rFonts w:ascii="Segoe UI" w:hAnsi="Segoe UI" w:cs="Segoe UI"/>
          <w:color w:val="1F2328"/>
        </w:rPr>
        <w:t>evaluacion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6A4CED60" w14:textId="77777777" w:rsidR="009D0651" w:rsidRDefault="009D0651" w:rsidP="009D0651">
      <w:pPr>
        <w:pStyle w:val="Ttulo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Resultados de procesamiento y calidad</w:t>
      </w:r>
    </w:p>
    <w:p w14:paraId="243B5F4F" w14:textId="77777777" w:rsidR="009D0651" w:rsidRDefault="009D0651" w:rsidP="009D0651">
      <w:pPr>
        <w:pStyle w:val="NormalWeb"/>
        <w:spacing w:before="0" w:after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Resumen principal del corpus SIKA (ver reportes en </w:t>
      </w:r>
      <w:r>
        <w:rPr>
          <w:rStyle w:val="CdigoHTML"/>
          <w:rFonts w:ascii="Menlo" w:hAnsi="Menlo" w:cs="Menlo"/>
          <w:color w:val="1F2328"/>
        </w:rPr>
        <w:t>data/</w:t>
      </w:r>
      <w:proofErr w:type="spellStart"/>
      <w:r>
        <w:rPr>
          <w:rStyle w:val="CdigoHTML"/>
          <w:rFonts w:ascii="Menlo" w:hAnsi="Menlo" w:cs="Menlo"/>
          <w:color w:val="1F2328"/>
        </w:rPr>
        <w:t>reports</w:t>
      </w:r>
      <w:proofErr w:type="spellEnd"/>
      <w:r>
        <w:rPr>
          <w:rFonts w:ascii="Segoe UI" w:hAnsi="Segoe UI" w:cs="Segoe UI"/>
          <w:color w:val="1F2328"/>
        </w:rPr>
        <w:t>):</w:t>
      </w:r>
    </w:p>
    <w:p w14:paraId="14C40E9A" w14:textId="77777777" w:rsidR="009D0651" w:rsidRDefault="009D0651" w:rsidP="009D0651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14 documentos </w:t>
      </w:r>
      <w:proofErr w:type="spellStart"/>
      <w:r>
        <w:rPr>
          <w:rFonts w:ascii="Segoe UI" w:hAnsi="Segoe UI" w:cs="Segoe UI"/>
          <w:color w:val="1F2328"/>
        </w:rPr>
        <w:t>canonicos</w:t>
      </w:r>
      <w:proofErr w:type="spellEnd"/>
      <w:r>
        <w:rPr>
          <w:rFonts w:ascii="Segoe UI" w:hAnsi="Segoe UI" w:cs="Segoe UI"/>
          <w:color w:val="1F2328"/>
        </w:rPr>
        <w:t xml:space="preserve"> procesados.</w:t>
      </w:r>
    </w:p>
    <w:p w14:paraId="4070E690" w14:textId="77777777" w:rsidR="009D0651" w:rsidRDefault="009D0651" w:rsidP="009D0651">
      <w:pPr>
        <w:numPr>
          <w:ilvl w:val="0"/>
          <w:numId w:val="5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224 secciones normativas validadas.</w:t>
      </w:r>
    </w:p>
    <w:p w14:paraId="4649FA21" w14:textId="77777777" w:rsidR="009D0651" w:rsidRDefault="009D0651" w:rsidP="009D0651">
      <w:pPr>
        <w:numPr>
          <w:ilvl w:val="0"/>
          <w:numId w:val="5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39 tablas </w:t>
      </w:r>
      <w:proofErr w:type="spellStart"/>
      <w:r>
        <w:rPr>
          <w:rFonts w:ascii="Segoe UI" w:hAnsi="Segoe UI" w:cs="Segoe UI"/>
          <w:color w:val="1F2328"/>
        </w:rPr>
        <w:t>extraidas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1F0D9955" w14:textId="77777777" w:rsidR="009D0651" w:rsidRDefault="009D0651" w:rsidP="009D0651">
      <w:pPr>
        <w:numPr>
          <w:ilvl w:val="0"/>
          <w:numId w:val="5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174 </w:t>
      </w:r>
      <w:proofErr w:type="spellStart"/>
      <w:r>
        <w:rPr>
          <w:rFonts w:ascii="Segoe UI" w:hAnsi="Segoe UI" w:cs="Segoe UI"/>
          <w:color w:val="1F2328"/>
        </w:rPr>
        <w:t>imagenes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extraidas</w:t>
      </w:r>
      <w:proofErr w:type="spellEnd"/>
      <w:r>
        <w:rPr>
          <w:rFonts w:ascii="Segoe UI" w:hAnsi="Segoe UI" w:cs="Segoe UI"/>
          <w:color w:val="1F2328"/>
        </w:rPr>
        <w:t xml:space="preserve"> con OCR local.</w:t>
      </w:r>
    </w:p>
    <w:p w14:paraId="67C02772" w14:textId="77777777" w:rsidR="009D0651" w:rsidRDefault="009D0651" w:rsidP="009D0651">
      <w:pPr>
        <w:numPr>
          <w:ilvl w:val="0"/>
          <w:numId w:val="5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224 </w:t>
      </w:r>
      <w:proofErr w:type="spellStart"/>
      <w:r>
        <w:rPr>
          <w:rFonts w:ascii="Segoe UI" w:hAnsi="Segoe UI" w:cs="Segoe UI"/>
          <w:color w:val="1F2328"/>
        </w:rPr>
        <w:t>chunks</w:t>
      </w:r>
      <w:proofErr w:type="spellEnd"/>
      <w:r>
        <w:rPr>
          <w:rFonts w:ascii="Segoe UI" w:hAnsi="Segoe UI" w:cs="Segoe UI"/>
          <w:color w:val="1F2328"/>
        </w:rPr>
        <w:t xml:space="preserve"> RAG validados.</w:t>
      </w:r>
    </w:p>
    <w:p w14:paraId="51B62AE3" w14:textId="77777777" w:rsidR="009D0651" w:rsidRDefault="009D0651" w:rsidP="009D0651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Pruebas de </w:t>
      </w:r>
      <w:proofErr w:type="spellStart"/>
      <w:r>
        <w:rPr>
          <w:rFonts w:ascii="Segoe UI" w:hAnsi="Segoe UI" w:cs="Segoe UI"/>
          <w:color w:val="1F2328"/>
        </w:rPr>
        <w:t>retrieval</w:t>
      </w:r>
      <w:proofErr w:type="spellEnd"/>
      <w:r>
        <w:rPr>
          <w:rFonts w:ascii="Segoe UI" w:hAnsi="Segoe UI" w:cs="Segoe UI"/>
          <w:color w:val="1F2328"/>
        </w:rPr>
        <w:t xml:space="preserve"> previas:</w:t>
      </w:r>
    </w:p>
    <w:p w14:paraId="54982493" w14:textId="77777777" w:rsidR="009D0651" w:rsidRDefault="009D0651" w:rsidP="009D0651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5/5 consultas de control con </w:t>
      </w:r>
      <w:proofErr w:type="spellStart"/>
      <w:r>
        <w:rPr>
          <w:rFonts w:ascii="Segoe UI" w:hAnsi="Segoe UI" w:cs="Segoe UI"/>
          <w:color w:val="1F2328"/>
        </w:rPr>
        <w:t>seccion</w:t>
      </w:r>
      <w:proofErr w:type="spellEnd"/>
      <w:r>
        <w:rPr>
          <w:rFonts w:ascii="Segoe UI" w:hAnsi="Segoe UI" w:cs="Segoe UI"/>
          <w:color w:val="1F2328"/>
        </w:rPr>
        <w:t xml:space="preserve"> correcta en top-1.</w:t>
      </w:r>
    </w:p>
    <w:p w14:paraId="6BBFFAA2" w14:textId="77777777" w:rsidR="009D0651" w:rsidRDefault="009D0651" w:rsidP="009D0651">
      <w:pPr>
        <w:pStyle w:val="NormalWeb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Validacion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automatica</w:t>
      </w:r>
      <w:proofErr w:type="spellEnd"/>
      <w:r>
        <w:rPr>
          <w:rFonts w:ascii="Segoe UI" w:hAnsi="Segoe UI" w:cs="Segoe UI"/>
          <w:color w:val="1F2328"/>
        </w:rPr>
        <w:t xml:space="preserve"> final:</w:t>
      </w:r>
    </w:p>
    <w:p w14:paraId="3EFF13E2" w14:textId="77777777" w:rsidR="009D0651" w:rsidRDefault="009D0651" w:rsidP="009D0651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Conversion</w:t>
      </w:r>
      <w:proofErr w:type="spellEnd"/>
      <w:r>
        <w:rPr>
          <w:rFonts w:ascii="Segoe UI" w:hAnsi="Segoe UI" w:cs="Segoe UI"/>
          <w:color w:val="1F2328"/>
        </w:rPr>
        <w:t xml:space="preserve"> SIKA: 14/14 documentos pasan, calidad promedio 100.0.</w:t>
      </w:r>
    </w:p>
    <w:p w14:paraId="5AAAA8AE" w14:textId="77777777" w:rsidR="009D0651" w:rsidRDefault="009D0651" w:rsidP="009D0651">
      <w:pPr>
        <w:numPr>
          <w:ilvl w:val="0"/>
          <w:numId w:val="7"/>
        </w:numPr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Chunking</w:t>
      </w:r>
      <w:proofErr w:type="spellEnd"/>
      <w:r>
        <w:rPr>
          <w:rFonts w:ascii="Segoe UI" w:hAnsi="Segoe UI" w:cs="Segoe UI"/>
          <w:color w:val="1F2328"/>
        </w:rPr>
        <w:t xml:space="preserve">: 224/224 secciones cubiertas, 39/39 tablas cubiertas, 174/174 </w:t>
      </w:r>
      <w:proofErr w:type="spellStart"/>
      <w:r>
        <w:rPr>
          <w:rFonts w:ascii="Segoe UI" w:hAnsi="Segoe UI" w:cs="Segoe UI"/>
          <w:color w:val="1F2328"/>
        </w:rPr>
        <w:t>imagenes</w:t>
      </w:r>
      <w:proofErr w:type="spellEnd"/>
      <w:r>
        <w:rPr>
          <w:rFonts w:ascii="Segoe UI" w:hAnsi="Segoe UI" w:cs="Segoe UI"/>
          <w:color w:val="1F2328"/>
        </w:rPr>
        <w:t xml:space="preserve"> cubiertas.</w:t>
      </w:r>
    </w:p>
    <w:p w14:paraId="60160469" w14:textId="77777777" w:rsidR="009D0651" w:rsidRDefault="009D0651" w:rsidP="009D0651">
      <w:pPr>
        <w:numPr>
          <w:ilvl w:val="0"/>
          <w:numId w:val="7"/>
        </w:numPr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Retrieval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smoke</w:t>
      </w:r>
      <w:proofErr w:type="spellEnd"/>
      <w:r>
        <w:rPr>
          <w:rFonts w:ascii="Segoe UI" w:hAnsi="Segoe UI" w:cs="Segoe UI"/>
          <w:color w:val="1F2328"/>
        </w:rPr>
        <w:t xml:space="preserve"> test: 5/5 top-1 correcto.</w:t>
      </w:r>
    </w:p>
    <w:p w14:paraId="47B40AE2" w14:textId="77777777" w:rsidR="009D0651" w:rsidRDefault="009D0651" w:rsidP="009D0651">
      <w:pPr>
        <w:pStyle w:val="Ttulo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5. Ground </w:t>
      </w:r>
      <w:proofErr w:type="spellStart"/>
      <w:r>
        <w:rPr>
          <w:rFonts w:ascii="Segoe UI" w:hAnsi="Segoe UI" w:cs="Segoe UI"/>
          <w:color w:val="1F2328"/>
        </w:rPr>
        <w:t>truth</w:t>
      </w:r>
      <w:proofErr w:type="spellEnd"/>
      <w:r>
        <w:rPr>
          <w:rFonts w:ascii="Segoe UI" w:hAnsi="Segoe UI" w:cs="Segoe UI"/>
          <w:color w:val="1F2328"/>
        </w:rPr>
        <w:t xml:space="preserve"> y </w:t>
      </w:r>
      <w:proofErr w:type="spellStart"/>
      <w:r>
        <w:rPr>
          <w:rFonts w:ascii="Segoe UI" w:hAnsi="Segoe UI" w:cs="Segoe UI"/>
          <w:color w:val="1F2328"/>
        </w:rPr>
        <w:t>evaluacion</w:t>
      </w:r>
      <w:proofErr w:type="spellEnd"/>
      <w:r>
        <w:rPr>
          <w:rFonts w:ascii="Segoe UI" w:hAnsi="Segoe UI" w:cs="Segoe UI"/>
          <w:color w:val="1F2328"/>
        </w:rPr>
        <w:t xml:space="preserve"> RAG</w:t>
      </w:r>
    </w:p>
    <w:p w14:paraId="611258AA" w14:textId="77777777" w:rsidR="009D0651" w:rsidRDefault="009D0651" w:rsidP="009D0651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Se construyo un set de 25 pares pregunta-respuesta:</w:t>
      </w:r>
    </w:p>
    <w:p w14:paraId="17E0666D" w14:textId="77777777" w:rsidR="009D0651" w:rsidRDefault="009D0651" w:rsidP="009D0651">
      <w:pPr>
        <w:numPr>
          <w:ilvl w:val="0"/>
          <w:numId w:val="8"/>
        </w:numPr>
        <w:spacing w:beforeAutospacing="1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Archivo: </w:t>
      </w:r>
      <w:r>
        <w:rPr>
          <w:rStyle w:val="CdigoHTML"/>
          <w:rFonts w:ascii="Menlo" w:eastAsia="Arial" w:hAnsi="Menlo" w:cs="Menlo"/>
          <w:color w:val="1F2328"/>
        </w:rPr>
        <w:t>data/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ground_truth</w:t>
      </w:r>
      <w:proofErr w:type="spellEnd"/>
      <w:r>
        <w:rPr>
          <w:rStyle w:val="CdigoHTML"/>
          <w:rFonts w:ascii="Menlo" w:eastAsia="Arial" w:hAnsi="Menlo" w:cs="Menlo"/>
          <w:color w:val="1F2328"/>
        </w:rPr>
        <w:t>/sika_ground_truth_25.json</w:t>
      </w:r>
      <w:r>
        <w:rPr>
          <w:rFonts w:ascii="Segoe UI" w:hAnsi="Segoe UI" w:cs="Segoe UI"/>
          <w:color w:val="1F2328"/>
        </w:rPr>
        <w:t>.</w:t>
      </w:r>
    </w:p>
    <w:p w14:paraId="16C60FF5" w14:textId="77777777" w:rsidR="009D0651" w:rsidRDefault="009D0651" w:rsidP="009D0651">
      <w:pPr>
        <w:numPr>
          <w:ilvl w:val="0"/>
          <w:numId w:val="8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Cubre preguntas factuales, </w:t>
      </w:r>
      <w:proofErr w:type="spellStart"/>
      <w:r>
        <w:rPr>
          <w:rFonts w:ascii="Segoe UI" w:hAnsi="Segoe UI" w:cs="Segoe UI"/>
          <w:color w:val="1F2328"/>
        </w:rPr>
        <w:t>tecnicas</w:t>
      </w:r>
      <w:proofErr w:type="spellEnd"/>
      <w:r>
        <w:rPr>
          <w:rFonts w:ascii="Segoe UI" w:hAnsi="Segoe UI" w:cs="Segoe UI"/>
          <w:color w:val="1F2328"/>
        </w:rPr>
        <w:t xml:space="preserve"> y de trazabilidad.</w:t>
      </w:r>
    </w:p>
    <w:p w14:paraId="475EF1DC" w14:textId="77777777" w:rsidR="009D0651" w:rsidRDefault="009D0651" w:rsidP="009D0651">
      <w:pPr>
        <w:numPr>
          <w:ilvl w:val="0"/>
          <w:numId w:val="8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Incluye </w:t>
      </w:r>
      <w:proofErr w:type="spellStart"/>
      <w:r>
        <w:rPr>
          <w:rFonts w:ascii="Segoe UI" w:hAnsi="Segoe UI" w:cs="Segoe UI"/>
          <w:color w:val="1F2328"/>
        </w:rPr>
        <w:t>seccion</w:t>
      </w:r>
      <w:proofErr w:type="spellEnd"/>
      <w:r>
        <w:rPr>
          <w:rFonts w:ascii="Segoe UI" w:hAnsi="Segoe UI" w:cs="Segoe UI"/>
          <w:color w:val="1F2328"/>
        </w:rPr>
        <w:t xml:space="preserve"> esperada y </w:t>
      </w:r>
      <w:proofErr w:type="spellStart"/>
      <w:r>
        <w:rPr>
          <w:rFonts w:ascii="Segoe UI" w:hAnsi="Segoe UI" w:cs="Segoe UI"/>
          <w:color w:val="1F2328"/>
        </w:rPr>
        <w:t>terminos</w:t>
      </w:r>
      <w:proofErr w:type="spellEnd"/>
      <w:r>
        <w:rPr>
          <w:rFonts w:ascii="Segoe UI" w:hAnsi="Segoe UI" w:cs="Segoe UI"/>
          <w:color w:val="1F2328"/>
        </w:rPr>
        <w:t xml:space="preserve"> esperados por pregunta.</w:t>
      </w:r>
    </w:p>
    <w:p w14:paraId="2071662E" w14:textId="77777777" w:rsidR="009D0651" w:rsidRDefault="009D0651" w:rsidP="009D0651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Script de </w:t>
      </w:r>
      <w:proofErr w:type="spellStart"/>
      <w:r>
        <w:rPr>
          <w:rFonts w:ascii="Segoe UI" w:hAnsi="Segoe UI" w:cs="Segoe UI"/>
          <w:color w:val="1F2328"/>
        </w:rPr>
        <w:t>evaluacion</w:t>
      </w:r>
      <w:proofErr w:type="spellEnd"/>
      <w:r>
        <w:rPr>
          <w:rFonts w:ascii="Segoe UI" w:hAnsi="Segoe UI" w:cs="Segoe UI"/>
          <w:color w:val="1F2328"/>
        </w:rPr>
        <w:t>:</w:t>
      </w:r>
    </w:p>
    <w:p w14:paraId="3969C3B6" w14:textId="77777777" w:rsidR="009D0651" w:rsidRDefault="009D0651" w:rsidP="009D0651">
      <w:pPr>
        <w:numPr>
          <w:ilvl w:val="0"/>
          <w:numId w:val="9"/>
        </w:numPr>
        <w:spacing w:beforeAutospacing="1" w:afterAutospacing="1"/>
        <w:rPr>
          <w:rFonts w:ascii="Segoe UI" w:hAnsi="Segoe UI" w:cs="Segoe UI"/>
          <w:color w:val="1F2328"/>
        </w:rPr>
      </w:pPr>
      <w:r>
        <w:rPr>
          <w:rStyle w:val="CdigoHTML"/>
          <w:rFonts w:ascii="Menlo" w:eastAsia="Arial" w:hAnsi="Menlo" w:cs="Menlo"/>
          <w:color w:val="1F2328"/>
        </w:rPr>
        <w:t>scripts/evaluate_ground_truth.py</w:t>
      </w:r>
    </w:p>
    <w:p w14:paraId="2985DE28" w14:textId="77777777" w:rsidR="009D0651" w:rsidRDefault="009D0651" w:rsidP="009D0651">
      <w:pPr>
        <w:numPr>
          <w:ilvl w:val="0"/>
          <w:numId w:val="9"/>
        </w:numPr>
        <w:spacing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Modo 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retrieval_only</w:t>
      </w:r>
      <w:proofErr w:type="spellEnd"/>
      <w:r>
        <w:rPr>
          <w:rFonts w:ascii="Segoe UI" w:hAnsi="Segoe UI" w:cs="Segoe UI"/>
          <w:color w:val="1F2328"/>
        </w:rPr>
        <w:t> (estable, sin dependencia de red/LLM).</w:t>
      </w:r>
    </w:p>
    <w:p w14:paraId="0FA8717C" w14:textId="77777777" w:rsidR="009D0651" w:rsidRDefault="009D0651" w:rsidP="009D0651">
      <w:pPr>
        <w:numPr>
          <w:ilvl w:val="0"/>
          <w:numId w:val="9"/>
        </w:numPr>
        <w:spacing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Modo 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with_llm</w:t>
      </w:r>
      <w:proofErr w:type="spellEnd"/>
      <w:r>
        <w:rPr>
          <w:rFonts w:ascii="Segoe UI" w:hAnsi="Segoe UI" w:cs="Segoe UI"/>
          <w:color w:val="1F2328"/>
        </w:rPr>
        <w:t> (</w:t>
      </w:r>
      <w:proofErr w:type="spellStart"/>
      <w:r>
        <w:rPr>
          <w:rFonts w:ascii="Segoe UI" w:hAnsi="Segoe UI" w:cs="Segoe UI"/>
          <w:color w:val="1F2328"/>
        </w:rPr>
        <w:t>evalua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tambien</w:t>
      </w:r>
      <w:proofErr w:type="spellEnd"/>
      <w:r>
        <w:rPr>
          <w:rFonts w:ascii="Segoe UI" w:hAnsi="Segoe UI" w:cs="Segoe UI"/>
          <w:color w:val="1F2328"/>
        </w:rPr>
        <w:t xml:space="preserve"> respuesta generada).</w:t>
      </w:r>
    </w:p>
    <w:p w14:paraId="4C166A6D" w14:textId="77777777" w:rsidR="009D0651" w:rsidRDefault="009D0651" w:rsidP="009D0651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Salidas:</w:t>
      </w:r>
    </w:p>
    <w:p w14:paraId="12FDC346" w14:textId="77777777" w:rsidR="009D0651" w:rsidRDefault="009D0651" w:rsidP="009D0651">
      <w:pPr>
        <w:numPr>
          <w:ilvl w:val="0"/>
          <w:numId w:val="10"/>
        </w:numPr>
        <w:spacing w:beforeAutospacing="1" w:afterAutospacing="1"/>
        <w:rPr>
          <w:rFonts w:ascii="Segoe UI" w:hAnsi="Segoe UI" w:cs="Segoe UI"/>
          <w:color w:val="1F2328"/>
        </w:rPr>
      </w:pPr>
      <w:r>
        <w:rPr>
          <w:rStyle w:val="CdigoHTML"/>
          <w:rFonts w:ascii="Menlo" w:eastAsia="Arial" w:hAnsi="Menlo" w:cs="Menlo"/>
          <w:color w:val="1F2328"/>
        </w:rPr>
        <w:t>data/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reports</w:t>
      </w:r>
      <w:proofErr w:type="spellEnd"/>
      <w:r>
        <w:rPr>
          <w:rStyle w:val="CdigoHTML"/>
          <w:rFonts w:ascii="Menlo" w:eastAsia="Arial" w:hAnsi="Menlo" w:cs="Menlo"/>
          <w:color w:val="1F2328"/>
        </w:rPr>
        <w:t>/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ground_truth_eval_sika_retrieval_only.csv|json</w:t>
      </w:r>
      <w:proofErr w:type="spellEnd"/>
    </w:p>
    <w:p w14:paraId="2C390895" w14:textId="77777777" w:rsidR="009D0651" w:rsidRDefault="009D0651" w:rsidP="009D0651">
      <w:pPr>
        <w:numPr>
          <w:ilvl w:val="0"/>
          <w:numId w:val="10"/>
        </w:numPr>
        <w:spacing w:afterAutospacing="1"/>
        <w:rPr>
          <w:rFonts w:ascii="Segoe UI" w:hAnsi="Segoe UI" w:cs="Segoe UI"/>
          <w:color w:val="1F2328"/>
        </w:rPr>
      </w:pPr>
      <w:r>
        <w:rPr>
          <w:rStyle w:val="CdigoHTML"/>
          <w:rFonts w:ascii="Menlo" w:eastAsia="Arial" w:hAnsi="Menlo" w:cs="Menlo"/>
          <w:color w:val="1F2328"/>
        </w:rPr>
        <w:t>data/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reports</w:t>
      </w:r>
      <w:proofErr w:type="spellEnd"/>
      <w:r>
        <w:rPr>
          <w:rStyle w:val="CdigoHTML"/>
          <w:rFonts w:ascii="Menlo" w:eastAsia="Arial" w:hAnsi="Menlo" w:cs="Menlo"/>
          <w:color w:val="1F2328"/>
        </w:rPr>
        <w:t>/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ground_truth_eval_sika_with_llm.csv|json</w:t>
      </w:r>
      <w:proofErr w:type="spellEnd"/>
    </w:p>
    <w:p w14:paraId="230AFFCB" w14:textId="77777777" w:rsidR="009D0651" w:rsidRDefault="009D0651" w:rsidP="009D0651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Resultados finales:</w:t>
      </w:r>
    </w:p>
    <w:p w14:paraId="7803C30B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{</w:t>
      </w:r>
    </w:p>
    <w:p w14:paraId="435E74F5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"</w:t>
      </w:r>
      <w:proofErr w:type="spellStart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retrieval_only</w:t>
      </w:r>
      <w:proofErr w:type="spellEnd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": {</w:t>
      </w:r>
    </w:p>
    <w:p w14:paraId="19B9AD81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  "</w:t>
      </w:r>
      <w:proofErr w:type="spellStart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ground_truth_items</w:t>
      </w:r>
      <w:proofErr w:type="spellEnd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": 25,</w:t>
      </w:r>
    </w:p>
    <w:p w14:paraId="0341E0D2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  "top1_section_accuracy": 1.0,</w:t>
      </w:r>
    </w:p>
    <w:p w14:paraId="115A7930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  "</w:t>
      </w:r>
      <w:proofErr w:type="spellStart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topk_section_recall</w:t>
      </w:r>
      <w:proofErr w:type="spellEnd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": 1.0,</w:t>
      </w:r>
    </w:p>
    <w:p w14:paraId="56E7CFF3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  "</w:t>
      </w:r>
      <w:proofErr w:type="spellStart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context_term_coverage_pass_rate</w:t>
      </w:r>
      <w:proofErr w:type="spellEnd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": 1.0</w:t>
      </w:r>
    </w:p>
    <w:p w14:paraId="16217FE3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},</w:t>
      </w:r>
    </w:p>
    <w:p w14:paraId="1E33DC71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"</w:t>
      </w:r>
      <w:proofErr w:type="spellStart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with_ollama</w:t>
      </w:r>
      <w:proofErr w:type="spellEnd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": {</w:t>
      </w:r>
    </w:p>
    <w:p w14:paraId="469C9EA3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  "</w:t>
      </w:r>
      <w:proofErr w:type="spellStart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ground_truth_items</w:t>
      </w:r>
      <w:proofErr w:type="spellEnd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": 25,</w:t>
      </w:r>
    </w:p>
    <w:p w14:paraId="017EA6EA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  "</w:t>
      </w:r>
      <w:proofErr w:type="spellStart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llm_answers_evaluated</w:t>
      </w:r>
      <w:proofErr w:type="spellEnd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": 25,</w:t>
      </w:r>
    </w:p>
    <w:p w14:paraId="72D60E5C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  "top1_section_accuracy": 1.0,</w:t>
      </w:r>
    </w:p>
    <w:p w14:paraId="18F1D7D6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  "</w:t>
      </w:r>
      <w:proofErr w:type="spellStart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topk_section_recall</w:t>
      </w:r>
      <w:proofErr w:type="spellEnd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": 1.0,</w:t>
      </w:r>
    </w:p>
    <w:p w14:paraId="10F1E7B7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  "</w:t>
      </w:r>
      <w:proofErr w:type="spellStart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context_term_coverage_pass_rate</w:t>
      </w:r>
      <w:proofErr w:type="spellEnd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": 1.0,</w:t>
      </w:r>
    </w:p>
    <w:p w14:paraId="2B530916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  "</w:t>
      </w:r>
      <w:proofErr w:type="spellStart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answer_term_pass_rate</w:t>
      </w:r>
      <w:proofErr w:type="spellEnd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": 1.0</w:t>
      </w:r>
    </w:p>
    <w:p w14:paraId="2B904DE9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}</w:t>
      </w:r>
    </w:p>
    <w:p w14:paraId="5A09B0F8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}</w:t>
      </w:r>
    </w:p>
    <w:p w14:paraId="40D70551" w14:textId="77777777" w:rsidR="009D0651" w:rsidRDefault="009D0651" w:rsidP="009D0651">
      <w:pPr>
        <w:pStyle w:val="Ttulo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Limitaciones observadas</w:t>
      </w:r>
    </w:p>
    <w:p w14:paraId="13F3CB7F" w14:textId="77777777" w:rsidR="009D0651" w:rsidRDefault="009D0651" w:rsidP="009D0651">
      <w:pPr>
        <w:numPr>
          <w:ilvl w:val="0"/>
          <w:numId w:val="11"/>
        </w:numPr>
        <w:spacing w:before="100" w:beforeAutospacing="1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Las preguntas abiertas que requieren criterio no definido por la FDS (por ejemplo, "el </w:t>
      </w:r>
      <w:proofErr w:type="spellStart"/>
      <w:r>
        <w:rPr>
          <w:rFonts w:ascii="Segoe UI" w:hAnsi="Segoe UI" w:cs="Segoe UI"/>
          <w:color w:val="1F2328"/>
        </w:rPr>
        <w:t>quimico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mas</w:t>
      </w:r>
      <w:proofErr w:type="spellEnd"/>
      <w:r>
        <w:rPr>
          <w:rFonts w:ascii="Segoe UI" w:hAnsi="Segoe UI" w:cs="Segoe UI"/>
          <w:color w:val="1F2328"/>
        </w:rPr>
        <w:t xml:space="preserve"> peligroso") no deben responderse como hecho documental.</w:t>
      </w:r>
    </w:p>
    <w:p w14:paraId="0AD27D2A" w14:textId="77777777" w:rsidR="009D0651" w:rsidRDefault="009D0651" w:rsidP="009D0651">
      <w:pPr>
        <w:numPr>
          <w:ilvl w:val="0"/>
          <w:numId w:val="11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La </w:t>
      </w:r>
      <w:proofErr w:type="spellStart"/>
      <w:r>
        <w:rPr>
          <w:rFonts w:ascii="Segoe UI" w:hAnsi="Segoe UI" w:cs="Segoe UI"/>
          <w:color w:val="1F2328"/>
        </w:rPr>
        <w:t>extraccion</w:t>
      </w:r>
      <w:proofErr w:type="spellEnd"/>
      <w:r>
        <w:rPr>
          <w:rFonts w:ascii="Segoe UI" w:hAnsi="Segoe UI" w:cs="Segoe UI"/>
          <w:color w:val="1F2328"/>
        </w:rPr>
        <w:t xml:space="preserve"> OCR puede registrar "OCR sin texto legible" cuando una imagen no contiene texto interpretable.</w:t>
      </w:r>
    </w:p>
    <w:p w14:paraId="4818664F" w14:textId="77777777" w:rsidR="009D0651" w:rsidRDefault="009D0651" w:rsidP="009D0651">
      <w:pPr>
        <w:numPr>
          <w:ilvl w:val="0"/>
          <w:numId w:val="11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Las consultas comparativas amplias pueden requerir dividir la pregunta por </w:t>
      </w:r>
      <w:proofErr w:type="spellStart"/>
      <w:r>
        <w:rPr>
          <w:rFonts w:ascii="Segoe UI" w:hAnsi="Segoe UI" w:cs="Segoe UI"/>
          <w:color w:val="1F2328"/>
        </w:rPr>
        <w:t>seccion</w:t>
      </w:r>
      <w:proofErr w:type="spellEnd"/>
      <w:r>
        <w:rPr>
          <w:rFonts w:ascii="Segoe UI" w:hAnsi="Segoe UI" w:cs="Segoe UI"/>
          <w:color w:val="1F2328"/>
        </w:rPr>
        <w:t xml:space="preserve"> para mantener trazabilidad estricta.</w:t>
      </w:r>
    </w:p>
    <w:p w14:paraId="6B19CB6C" w14:textId="77777777" w:rsidR="009D0651" w:rsidRDefault="009D0651" w:rsidP="009D0651">
      <w:pPr>
        <w:pStyle w:val="Ttulo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Mitigaciones implementadas</w:t>
      </w:r>
    </w:p>
    <w:p w14:paraId="579DEF8F" w14:textId="77777777" w:rsidR="009D0651" w:rsidRDefault="009D0651" w:rsidP="009D0651">
      <w:pPr>
        <w:numPr>
          <w:ilvl w:val="0"/>
          <w:numId w:val="12"/>
        </w:numPr>
        <w:spacing w:before="100" w:beforeAutospacing="1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Ollama local como </w:t>
      </w:r>
      <w:proofErr w:type="spellStart"/>
      <w:r>
        <w:rPr>
          <w:rFonts w:ascii="Segoe UI" w:hAnsi="Segoe UI" w:cs="Segoe UI"/>
          <w:color w:val="1F2328"/>
        </w:rPr>
        <w:t>runtime</w:t>
      </w:r>
      <w:proofErr w:type="spellEnd"/>
      <w:r>
        <w:rPr>
          <w:rFonts w:ascii="Segoe UI" w:hAnsi="Segoe UI" w:cs="Segoe UI"/>
          <w:color w:val="1F2328"/>
        </w:rPr>
        <w:t xml:space="preserve"> principal para eliminar dependencia de </w:t>
      </w:r>
      <w:proofErr w:type="spellStart"/>
      <w:r>
        <w:rPr>
          <w:rFonts w:ascii="Segoe UI" w:hAnsi="Segoe UI" w:cs="Segoe UI"/>
          <w:color w:val="1F2328"/>
        </w:rPr>
        <w:t>ngrok</w:t>
      </w:r>
      <w:proofErr w:type="spellEnd"/>
      <w:r>
        <w:rPr>
          <w:rFonts w:ascii="Segoe UI" w:hAnsi="Segoe UI" w:cs="Segoe UI"/>
          <w:color w:val="1F2328"/>
        </w:rPr>
        <w:t xml:space="preserve"> en la entrega.</w:t>
      </w:r>
    </w:p>
    <w:p w14:paraId="60FC2E6B" w14:textId="77777777" w:rsidR="009D0651" w:rsidRDefault="009D0651" w:rsidP="009D0651">
      <w:pPr>
        <w:numPr>
          <w:ilvl w:val="0"/>
          <w:numId w:val="12"/>
        </w:numPr>
        <w:spacing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Streaming</w:t>
      </w:r>
      <w:proofErr w:type="spellEnd"/>
      <w:r>
        <w:rPr>
          <w:rFonts w:ascii="Segoe UI" w:hAnsi="Segoe UI" w:cs="Segoe UI"/>
          <w:color w:val="1F2328"/>
        </w:rPr>
        <w:t xml:space="preserve"> de respuesta con </w:t>
      </w:r>
      <w:r>
        <w:rPr>
          <w:rStyle w:val="CdigoHTML"/>
          <w:rFonts w:ascii="Menlo" w:eastAsia="Arial" w:hAnsi="Menlo" w:cs="Menlo"/>
          <w:color w:val="1F2328"/>
        </w:rPr>
        <w:t>/api/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generate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458DA72C" w14:textId="77777777" w:rsidR="009D0651" w:rsidRDefault="009D0651" w:rsidP="009D0651">
      <w:pPr>
        <w:numPr>
          <w:ilvl w:val="0"/>
          <w:numId w:val="12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Reintentos automáticos y </w:t>
      </w:r>
      <w:proofErr w:type="spellStart"/>
      <w:r>
        <w:rPr>
          <w:rFonts w:ascii="Segoe UI" w:hAnsi="Segoe UI" w:cs="Segoe UI"/>
          <w:color w:val="1F2328"/>
        </w:rPr>
        <w:t>degradacion</w:t>
      </w:r>
      <w:proofErr w:type="spellEnd"/>
      <w:r>
        <w:rPr>
          <w:rFonts w:ascii="Segoe UI" w:hAnsi="Segoe UI" w:cs="Segoe UI"/>
          <w:color w:val="1F2328"/>
        </w:rPr>
        <w:t xml:space="preserve"> controlada de contexto.</w:t>
      </w:r>
    </w:p>
    <w:p w14:paraId="665316D4" w14:textId="77777777" w:rsidR="009D0651" w:rsidRDefault="009D0651" w:rsidP="009D0651">
      <w:pPr>
        <w:numPr>
          <w:ilvl w:val="0"/>
          <w:numId w:val="12"/>
        </w:numPr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Extraccion</w:t>
      </w:r>
      <w:proofErr w:type="spellEnd"/>
      <w:r>
        <w:rPr>
          <w:rFonts w:ascii="Segoe UI" w:hAnsi="Segoe UI" w:cs="Segoe UI"/>
          <w:color w:val="1F2328"/>
        </w:rPr>
        <w:t xml:space="preserve"> literal para </w:t>
      </w:r>
      <w:proofErr w:type="spellStart"/>
      <w:r>
        <w:rPr>
          <w:rFonts w:ascii="Segoe UI" w:hAnsi="Segoe UI" w:cs="Segoe UI"/>
          <w:color w:val="1F2328"/>
        </w:rPr>
        <w:t>telefonos</w:t>
      </w:r>
      <w:proofErr w:type="spellEnd"/>
      <w:r>
        <w:rPr>
          <w:rFonts w:ascii="Segoe UI" w:hAnsi="Segoe UI" w:cs="Segoe UI"/>
          <w:color w:val="1F2328"/>
        </w:rPr>
        <w:t xml:space="preserve">, CAS, ONU, EPP, </w:t>
      </w:r>
      <w:proofErr w:type="spellStart"/>
      <w:r>
        <w:rPr>
          <w:rFonts w:ascii="Segoe UI" w:hAnsi="Segoe UI" w:cs="Segoe UI"/>
          <w:color w:val="1F2328"/>
        </w:rPr>
        <w:t>imagenes</w:t>
      </w:r>
      <w:proofErr w:type="spellEnd"/>
      <w:r>
        <w:rPr>
          <w:rFonts w:ascii="Segoe UI" w:hAnsi="Segoe UI" w:cs="Segoe UI"/>
          <w:color w:val="1F2328"/>
        </w:rPr>
        <w:t xml:space="preserve">/OCR y trazabilidad de </w:t>
      </w:r>
      <w:proofErr w:type="spellStart"/>
      <w:r>
        <w:rPr>
          <w:rFonts w:ascii="Segoe UI" w:hAnsi="Segoe UI" w:cs="Segoe UI"/>
          <w:color w:val="1F2328"/>
        </w:rPr>
        <w:t>seccion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1C9FA6AC" w14:textId="77777777" w:rsidR="009D0651" w:rsidRDefault="009D0651" w:rsidP="009D0651">
      <w:pPr>
        <w:numPr>
          <w:ilvl w:val="0"/>
          <w:numId w:val="12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Regla de no </w:t>
      </w:r>
      <w:proofErr w:type="spellStart"/>
      <w:r>
        <w:rPr>
          <w:rFonts w:ascii="Segoe UI" w:hAnsi="Segoe UI" w:cs="Segoe UI"/>
          <w:color w:val="1F2328"/>
        </w:rPr>
        <w:t>alucinacion</w:t>
      </w:r>
      <w:proofErr w:type="spellEnd"/>
      <w:r>
        <w:rPr>
          <w:rFonts w:ascii="Segoe UI" w:hAnsi="Segoe UI" w:cs="Segoe UI"/>
          <w:color w:val="1F2328"/>
        </w:rPr>
        <w:t>: sin evidencia suficiente, respuesta explicita de insuficiencia.</w:t>
      </w:r>
    </w:p>
    <w:p w14:paraId="33C9DE4A" w14:textId="77777777" w:rsidR="009D0651" w:rsidRDefault="009D0651" w:rsidP="009D0651">
      <w:pPr>
        <w:pStyle w:val="Ttulo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8. </w:t>
      </w:r>
      <w:proofErr w:type="spellStart"/>
      <w:r>
        <w:rPr>
          <w:rFonts w:ascii="Segoe UI" w:hAnsi="Segoe UI" w:cs="Segoe UI"/>
          <w:color w:val="1F2328"/>
        </w:rPr>
        <w:t>Demostracion</w:t>
      </w:r>
      <w:proofErr w:type="spellEnd"/>
      <w:r>
        <w:rPr>
          <w:rFonts w:ascii="Segoe UI" w:hAnsi="Segoe UI" w:cs="Segoe UI"/>
          <w:color w:val="1F2328"/>
        </w:rPr>
        <w:t xml:space="preserve"> funcional</w:t>
      </w:r>
    </w:p>
    <w:p w14:paraId="62619380" w14:textId="77777777" w:rsidR="009D0651" w:rsidRDefault="009D0651" w:rsidP="009D0651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App </w:t>
      </w:r>
      <w:proofErr w:type="spellStart"/>
      <w:r>
        <w:rPr>
          <w:rFonts w:ascii="Segoe UI" w:hAnsi="Segoe UI" w:cs="Segoe UI"/>
          <w:color w:val="1F2328"/>
        </w:rPr>
        <w:t>Streamlit</w:t>
      </w:r>
      <w:proofErr w:type="spellEnd"/>
      <w:r>
        <w:rPr>
          <w:rFonts w:ascii="Segoe UI" w:hAnsi="Segoe UI" w:cs="Segoe UI"/>
          <w:color w:val="1F2328"/>
        </w:rPr>
        <w:t>:</w:t>
      </w:r>
    </w:p>
    <w:p w14:paraId="54646E70" w14:textId="77777777" w:rsidR="009D0651" w:rsidRDefault="009D0651" w:rsidP="009D0651">
      <w:pPr>
        <w:numPr>
          <w:ilvl w:val="0"/>
          <w:numId w:val="13"/>
        </w:numPr>
        <w:spacing w:beforeAutospacing="1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Archivo: </w:t>
      </w:r>
      <w:r>
        <w:rPr>
          <w:rStyle w:val="CdigoHTML"/>
          <w:rFonts w:ascii="Menlo" w:eastAsia="Arial" w:hAnsi="Menlo" w:cs="Menlo"/>
          <w:color w:val="1F2328"/>
        </w:rPr>
        <w:t>streamlit_app.py</w:t>
      </w:r>
    </w:p>
    <w:p w14:paraId="2BEDAFD5" w14:textId="77777777" w:rsidR="009D0651" w:rsidRDefault="009D0651" w:rsidP="009D0651">
      <w:pPr>
        <w:numPr>
          <w:ilvl w:val="0"/>
          <w:numId w:val="13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Funciones:</w:t>
      </w:r>
    </w:p>
    <w:p w14:paraId="587F3C7E" w14:textId="77777777" w:rsidR="009D0651" w:rsidRDefault="009D0651" w:rsidP="009D0651">
      <w:pPr>
        <w:numPr>
          <w:ilvl w:val="1"/>
          <w:numId w:val="13"/>
        </w:numPr>
        <w:spacing w:before="100" w:beforeAutospacing="1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consulta sobre corpus preprocesado,</w:t>
      </w:r>
    </w:p>
    <w:p w14:paraId="24409DDE" w14:textId="77777777" w:rsidR="009D0651" w:rsidRDefault="009D0651" w:rsidP="009D0651">
      <w:pPr>
        <w:numPr>
          <w:ilvl w:val="1"/>
          <w:numId w:val="13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carga manual de </w:t>
      </w:r>
      <w:proofErr w:type="spellStart"/>
      <w:r>
        <w:rPr>
          <w:rFonts w:ascii="Segoe UI" w:hAnsi="Segoe UI" w:cs="Segoe UI"/>
          <w:color w:val="1F2328"/>
        </w:rPr>
        <w:t>PDFs</w:t>
      </w:r>
      <w:proofErr w:type="spellEnd"/>
      <w:r>
        <w:rPr>
          <w:rFonts w:ascii="Segoe UI" w:hAnsi="Segoe UI" w:cs="Segoe UI"/>
          <w:color w:val="1F2328"/>
        </w:rPr>
        <w:t xml:space="preserve"> y reprocesamiento en vivo,</w:t>
      </w:r>
    </w:p>
    <w:p w14:paraId="5DF51D4C" w14:textId="77777777" w:rsidR="009D0651" w:rsidRDefault="009D0651" w:rsidP="009D0651">
      <w:pPr>
        <w:numPr>
          <w:ilvl w:val="1"/>
          <w:numId w:val="13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respuesta con fuentes y trazabilidad detallada.</w:t>
      </w:r>
    </w:p>
    <w:p w14:paraId="7467B852" w14:textId="77777777" w:rsidR="009D0651" w:rsidRDefault="009D0651">
      <w:pPr>
        <w:pStyle w:val="Ttulo1"/>
      </w:pPr>
    </w:p>
    <w:p w14:paraId="0EDD7A1A" w14:textId="665F630C" w:rsidR="002B591F" w:rsidRDefault="00000000">
      <w:pPr>
        <w:pStyle w:val="Ttulo1"/>
      </w:pPr>
      <w:r>
        <w:t>Mapa de requisitos vs. ubicación en el repo</w:t>
      </w:r>
    </w:p>
    <w:p w14:paraId="61A1F675" w14:textId="77777777" w:rsidR="002B591F" w:rsidRDefault="00000000">
      <w:pPr>
        <w:spacing w:after="200"/>
      </w:pPr>
      <w:r>
        <w:rPr>
          <w:color w:val="666666"/>
          <w:sz w:val="20"/>
          <w:szCs w:val="20"/>
        </w:rPr>
        <w:t>Cada requisito del documento RAG_FDS.pdf mapeado a los archivos y carpetas donde se implementa.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100"/>
        <w:gridCol w:w="5780"/>
      </w:tblGrid>
      <w:tr w:rsidR="002B591F" w14:paraId="6B4B9C31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8DD7E" w14:textId="77777777" w:rsidR="002B591F" w:rsidRDefault="00000000"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5EF55" w14:textId="77777777" w:rsidR="002B59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57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B716F" w14:textId="77777777" w:rsidR="002B591F" w:rsidRDefault="00000000">
            <w:r>
              <w:rPr>
                <w:b/>
                <w:bCs/>
                <w:color w:val="FFFFFF"/>
                <w:sz w:val="18"/>
                <w:szCs w:val="18"/>
              </w:rPr>
              <w:t>Ubicación en el proyecto</w:t>
            </w:r>
          </w:p>
        </w:tc>
      </w:tr>
      <w:tr w:rsidR="002B591F" w14:paraId="6A9A5114" w14:textId="77777777">
        <w:tc>
          <w:tcPr>
            <w:tcW w:w="9360" w:type="dxa"/>
            <w:gridSpan w:val="3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0115" w14:textId="77777777" w:rsidR="002B591F" w:rsidRDefault="00000000">
            <w:r>
              <w:rPr>
                <w:b/>
                <w:bCs/>
                <w:color w:val="3C3489"/>
                <w:sz w:val="20"/>
                <w:szCs w:val="20"/>
              </w:rPr>
              <w:t>Extracción y conversión documental (20%)</w:t>
            </w:r>
          </w:p>
        </w:tc>
      </w:tr>
      <w:tr w:rsidR="002B591F" w14:paraId="6DB3BA9F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54CEC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 xml:space="preserve">Pipeline PDF →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Markdown</w:t>
            </w:r>
            <w:proofErr w:type="spellEnd"/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4DFB6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72B1F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src/rag_fds/pdf_utils.py</w:t>
            </w:r>
          </w:p>
          <w:p w14:paraId="5F0E3494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src/rag_fds/markdown_converter.py</w:t>
            </w:r>
          </w:p>
          <w:p w14:paraId="3F03F652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scripts/convert_pdfs.py</w:t>
            </w:r>
          </w:p>
          <w:p w14:paraId="160D787D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→ data/processed/markdown/SIKA/*.md</w:t>
            </w:r>
          </w:p>
          <w:p w14:paraId="1DD41EF1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→ data/processed/markdown/Pintuco/*.md</w:t>
            </w:r>
          </w:p>
        </w:tc>
      </w:tr>
      <w:tr w:rsidR="002B591F" w14:paraId="259C9F58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B5302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Detección de 16 secciones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C4720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15079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src/rag_fds/sections.py</w:t>
            </w:r>
          </w:p>
          <w:p w14:paraId="4938EE20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scripts/validate_conversion.py</w:t>
            </w:r>
          </w:p>
          <w:p w14:paraId="281415FF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→ data/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reports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/quality_report_sika.csv</w:t>
            </w:r>
          </w:p>
        </w:tc>
      </w:tr>
      <w:tr w:rsidR="002B591F" w14:paraId="3B17D7C8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9C64B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OCR de imágenes (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Tesseract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8DE20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E31E9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src/rag_fds/structured_extraction.py</w:t>
            </w:r>
          </w:p>
          <w:p w14:paraId="78DDB200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  └─ 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ocr_image_bytes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()</w:t>
            </w:r>
          </w:p>
          <w:p w14:paraId="6C029B97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→ data/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processed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assets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/SIKA/*/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images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</w:t>
            </w:r>
          </w:p>
        </w:tc>
      </w:tr>
      <w:tr w:rsidR="002B591F" w14:paraId="1223D194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DEB1A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Extracción de tablas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0F6F3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E8C17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src/rag_fds/structured_extraction.py</w:t>
            </w:r>
          </w:p>
          <w:p w14:paraId="11911098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  └─ 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extract_tables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() con 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PyMuPDF</w:t>
            </w:r>
            <w:proofErr w:type="spellEnd"/>
          </w:p>
          <w:p w14:paraId="05366094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→ Embebidas en .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md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metadata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 JSON</w:t>
            </w:r>
          </w:p>
        </w:tc>
      </w:tr>
      <w:tr w:rsidR="002B591F" w14:paraId="44CA38B8" w14:textId="77777777">
        <w:tc>
          <w:tcPr>
            <w:tcW w:w="9360" w:type="dxa"/>
            <w:gridSpan w:val="3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BDD02" w14:textId="77777777" w:rsidR="002B591F" w:rsidRDefault="00000000">
            <w:r>
              <w:rPr>
                <w:b/>
                <w:bCs/>
                <w:color w:val="085041"/>
                <w:sz w:val="20"/>
                <w:szCs w:val="20"/>
              </w:rPr>
              <w:t>Fidelidad estructural del .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md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(30%)</w:t>
            </w:r>
          </w:p>
        </w:tc>
      </w:tr>
      <w:tr w:rsidR="002B591F" w14:paraId="641F929F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EBE05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Estructura preservada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C81C3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AD54E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Front 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matter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 YAML + tabla de secciones</w:t>
            </w:r>
          </w:p>
          <w:p w14:paraId="59A5E567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Títulos, subtítulos, tablas, listas, notas</w:t>
            </w:r>
          </w:p>
          <w:p w14:paraId="4C5E98FA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→ data/processed/markdown/SIKA/*.md</w:t>
            </w:r>
          </w:p>
        </w:tc>
      </w:tr>
      <w:tr w:rsidR="002B591F" w14:paraId="2F85854B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DBDE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 xml:space="preserve">Asociación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imagen↔sección</w:t>
            </w:r>
            <w:proofErr w:type="spellEnd"/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7A206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F99DF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structured_extraction.py</w:t>
            </w:r>
          </w:p>
          <w:p w14:paraId="413EC3BF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  └─ 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section_for_bbox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()</w:t>
            </w:r>
          </w:p>
          <w:p w14:paraId="1FE85805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lastRenderedPageBreak/>
              <w:t>Nota de trazabilidad debajo de cada imagen</w:t>
            </w:r>
          </w:p>
        </w:tc>
      </w:tr>
      <w:tr w:rsidR="002B591F" w14:paraId="0E1EE82B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7610B" w14:textId="77777777" w:rsidR="002B591F" w:rsidRDefault="00000000"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lastRenderedPageBreak/>
              <w:t>Deduplicación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de documentos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2B1D3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CA26C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src/rag_fds/inventory.py</w:t>
            </w:r>
          </w:p>
          <w:p w14:paraId="2D5000F9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  └─ 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add_duplicate_flags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()</w:t>
            </w:r>
          </w:p>
          <w:p w14:paraId="71420DF8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→ data/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reports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/inventory.csv</w:t>
            </w:r>
          </w:p>
        </w:tc>
      </w:tr>
      <w:tr w:rsidR="002B591F" w14:paraId="4B790270" w14:textId="77777777">
        <w:tc>
          <w:tcPr>
            <w:tcW w:w="9360" w:type="dxa"/>
            <w:gridSpan w:val="3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83E0" w14:textId="77777777" w:rsidR="002B591F" w:rsidRDefault="00000000">
            <w:r>
              <w:rPr>
                <w:b/>
                <w:bCs/>
                <w:color w:val="633806"/>
                <w:sz w:val="20"/>
                <w:szCs w:val="20"/>
              </w:rPr>
              <w:t>Arquitectura y eficiencia (20%)</w:t>
            </w:r>
          </w:p>
        </w:tc>
      </w:tr>
      <w:tr w:rsidR="002B591F" w14:paraId="368899F9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F6943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 xml:space="preserve">Sin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APIs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pagas / open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source</w:t>
            </w:r>
            <w:proofErr w:type="spellEnd"/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622BA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F2F48" w14:textId="77777777" w:rsidR="002B591F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PyMuPDF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pypdf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Tesseract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, Ollama</w:t>
            </w:r>
          </w:p>
          <w:p w14:paraId="0C45C4C9" w14:textId="77777777" w:rsidR="002B591F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sentence-transformers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 (local)</w:t>
            </w:r>
          </w:p>
          <w:p w14:paraId="6B9B0E83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requirements.txt</w:t>
            </w:r>
          </w:p>
        </w:tc>
      </w:tr>
      <w:tr w:rsidR="002B591F" w14:paraId="431C7081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7ABF7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Justificación de decisiones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CF9A6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223C2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PLANTEAMIENTO_PROYECTO.md</w:t>
            </w:r>
          </w:p>
          <w:p w14:paraId="440283C5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docs/INFORME_FINAL.md</w:t>
            </w:r>
          </w:p>
          <w:p w14:paraId="2F86028C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docs/CUMPLIMIENTO_GUIA.md</w:t>
            </w:r>
          </w:p>
        </w:tc>
      </w:tr>
      <w:tr w:rsidR="002B591F" w14:paraId="6129535E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4CED2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Modelo local / infra propia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F0C7A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E9B62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scripts/env_local.sh</w:t>
            </w:r>
          </w:p>
          <w:p w14:paraId="70BBCA34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Ollama qwen2.5:3b @ localhost:11434</w:t>
            </w:r>
          </w:p>
          <w:p w14:paraId="6F49114B" w14:textId="77777777" w:rsidR="002B591F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Embeddings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: paraphrase-multilingual-MiniLM-L12-v2</w:t>
            </w:r>
          </w:p>
        </w:tc>
      </w:tr>
      <w:tr w:rsidR="002B591F" w14:paraId="310881B7" w14:textId="77777777">
        <w:tc>
          <w:tcPr>
            <w:tcW w:w="9360" w:type="dxa"/>
            <w:gridSpan w:val="3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0375C" w14:textId="77777777" w:rsidR="002B591F" w:rsidRDefault="00000000">
            <w:r>
              <w:rPr>
                <w:b/>
                <w:bCs/>
                <w:color w:val="0C447C"/>
                <w:sz w:val="20"/>
                <w:szCs w:val="20"/>
              </w:rPr>
              <w:t>Implementación del RAG (10%)</w:t>
            </w:r>
          </w:p>
        </w:tc>
      </w:tr>
      <w:tr w:rsidR="002B591F" w14:paraId="53745BD5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51349" w14:textId="77777777" w:rsidR="002B591F" w:rsidRDefault="00000000"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Chunking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documentado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1AE22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24DA8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src/rag_fds/chunking.py</w:t>
            </w:r>
          </w:p>
          <w:p w14:paraId="7489F0E2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docs/FASE_3_CHUNKING.md</w:t>
            </w:r>
          </w:p>
          <w:p w14:paraId="6AEAF98C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→ data/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processed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chunks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sika_chunks.jsonl</w:t>
            </w:r>
            <w:proofErr w:type="spellEnd"/>
          </w:p>
        </w:tc>
      </w:tr>
      <w:tr w:rsidR="002B591F" w14:paraId="7B3167BA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3CA7A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 xml:space="preserve">Índice vectorial +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retriever</w:t>
            </w:r>
            <w:proofErr w:type="spellEnd"/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B8AD3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9BF0E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src/rag_fds/vector_index.py</w:t>
            </w:r>
          </w:p>
          <w:p w14:paraId="2B236669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→ data/indexes/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sika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</w:t>
            </w:r>
          </w:p>
          <w:p w14:paraId="081C9A65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  (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embeddings.npy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tfidf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_*.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joblib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)</w:t>
            </w:r>
          </w:p>
          <w:p w14:paraId="4C5BDCC6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docs/FASE_4_INDICE_RETRIEVER.md</w:t>
            </w:r>
          </w:p>
        </w:tc>
      </w:tr>
      <w:tr w:rsidR="002B591F" w14:paraId="0A939FCA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53592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Generación con trazabilidad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4E434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36147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src/rag_fds/generation.py</w:t>
            </w:r>
          </w:p>
          <w:p w14:paraId="3367B816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src/rag_fds/fact_extraction.py</w:t>
            </w:r>
          </w:p>
          <w:p w14:paraId="2D0DEEEC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docs/FASE_5_GENERACION_OLLAMA.md</w:t>
            </w:r>
          </w:p>
        </w:tc>
      </w:tr>
      <w:tr w:rsidR="002B591F" w14:paraId="0BBE2F0E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5C9DE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 xml:space="preserve">Evaluación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ground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truth</w:t>
            </w:r>
            <w:proofErr w:type="spellEnd"/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E4069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9D229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data/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ground_truth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/sika_ground_truth_25.json</w:t>
            </w:r>
          </w:p>
          <w:p w14:paraId="2E005CD1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scripts/evaluate_ground_truth.py</w:t>
            </w:r>
          </w:p>
          <w:p w14:paraId="5EF58362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→ data/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reports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ground_truth_eval_sika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_*.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json</w:t>
            </w:r>
            <w:proofErr w:type="spellEnd"/>
          </w:p>
        </w:tc>
      </w:tr>
      <w:tr w:rsidR="002B591F" w14:paraId="55011B46" w14:textId="77777777">
        <w:tc>
          <w:tcPr>
            <w:tcW w:w="9360" w:type="dxa"/>
            <w:gridSpan w:val="3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BE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E782" w14:textId="77777777" w:rsidR="002B591F" w:rsidRDefault="00000000">
            <w:r>
              <w:rPr>
                <w:b/>
                <w:bCs/>
                <w:color w:val="72243E"/>
                <w:sz w:val="20"/>
                <w:szCs w:val="20"/>
              </w:rPr>
              <w:t>Documentación y presentación (20%)</w:t>
            </w:r>
          </w:p>
        </w:tc>
      </w:tr>
      <w:tr w:rsidR="002B591F" w14:paraId="73436166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03D59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Repositorio del proyecto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E4EE8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5F060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README.md, .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gitignore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, requirements.txt</w:t>
            </w:r>
          </w:p>
        </w:tc>
      </w:tr>
      <w:tr w:rsidR="002B591F" w14:paraId="2F4141A5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C6DAD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Documentación técnica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88E24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1E482" w14:textId="77777777" w:rsidR="002B591F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/FASE_1 a FASE_5</w:t>
            </w:r>
          </w:p>
          <w:p w14:paraId="7AE7F224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docs/CONTROL_CALIDAD.md</w:t>
            </w:r>
          </w:p>
        </w:tc>
      </w:tr>
      <w:tr w:rsidR="002B591F" w14:paraId="3748592B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034AC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Arquitectura general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1B39A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40438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PLANTEAMIENTO_PROYECTO.md (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Mermaid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)</w:t>
            </w:r>
          </w:p>
          <w:p w14:paraId="0822BA0E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docs/INFORME_FINAL.md</w:t>
            </w:r>
          </w:p>
        </w:tc>
      </w:tr>
      <w:tr w:rsidR="002B591F" w14:paraId="1830D8F2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1954B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Ejemplos .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md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convertidos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953D0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105E4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data/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processed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markdown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/SIKA/ (14 archivos)</w:t>
            </w:r>
          </w:p>
          <w:p w14:paraId="1D3BBF91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data/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processed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markdown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/Pintuco/ (19 archivos)</w:t>
            </w:r>
          </w:p>
        </w:tc>
      </w:tr>
      <w:tr w:rsidR="002B591F" w14:paraId="15336862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F8964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Demo funcional del RAG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6941F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D5E74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streamlit_app.py</w:t>
            </w:r>
          </w:p>
          <w:p w14:paraId="160D3EEB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scripts/ask.py</w:t>
            </w:r>
          </w:p>
        </w:tc>
      </w:tr>
      <w:tr w:rsidR="002B591F" w14:paraId="4CC9998F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8409E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Informe de limitaciones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3DAC2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C0F2E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docs/INFORME_FINAL.md</w:t>
            </w:r>
          </w:p>
          <w:p w14:paraId="4E9F3539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docs/CUMPLIMIENTO_GUIA.md</w:t>
            </w:r>
          </w:p>
        </w:tc>
      </w:tr>
    </w:tbl>
    <w:p w14:paraId="6D14D239" w14:textId="77777777" w:rsidR="002B591F" w:rsidRDefault="00000000">
      <w:r>
        <w:br w:type="page"/>
      </w:r>
    </w:p>
    <w:p w14:paraId="52D1B54A" w14:textId="77777777" w:rsidR="002B591F" w:rsidRDefault="00000000">
      <w:pPr>
        <w:pStyle w:val="Ttulo1"/>
      </w:pPr>
      <w:r>
        <w:lastRenderedPageBreak/>
        <w:t>Estructura de desarrollo del proyecto</w:t>
      </w:r>
    </w:p>
    <w:p w14:paraId="5224B6F7" w14:textId="77777777" w:rsidR="002B591F" w:rsidRDefault="00000000">
      <w:pPr>
        <w:spacing w:after="300"/>
      </w:pPr>
      <w:r>
        <w:rPr>
          <w:color w:val="666666"/>
          <w:sz w:val="20"/>
          <w:szCs w:val="20"/>
        </w:rPr>
        <w:t>Árbol del repositorio organizado por capas funcionales. Cada archivo con su rol en el pipeline.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2B591F" w14:paraId="6D942145" w14:textId="77777777">
        <w:tc>
          <w:tcPr>
            <w:tcW w:w="1680" w:type="dxa"/>
            <w:shd w:val="clear" w:color="auto" w:fill="EEEDF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8C0ED3" w14:textId="77777777" w:rsidR="002B591F" w:rsidRDefault="00000000">
            <w:pPr>
              <w:jc w:val="center"/>
            </w:pPr>
            <w:r>
              <w:rPr>
                <w:b/>
                <w:bCs/>
                <w:color w:val="3C3489"/>
                <w:sz w:val="15"/>
                <w:szCs w:val="15"/>
              </w:rPr>
              <w:t>Código fuente</w:t>
            </w:r>
          </w:p>
        </w:tc>
        <w:tc>
          <w:tcPr>
            <w:tcW w:w="1680" w:type="dxa"/>
            <w:shd w:val="clear" w:color="auto" w:fill="E1F5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21A079" w14:textId="77777777" w:rsidR="002B591F" w:rsidRDefault="00000000">
            <w:pPr>
              <w:jc w:val="center"/>
            </w:pPr>
            <w:r>
              <w:rPr>
                <w:b/>
                <w:bCs/>
                <w:color w:val="085041"/>
                <w:sz w:val="15"/>
                <w:szCs w:val="15"/>
              </w:rPr>
              <w:t>Scripts</w:t>
            </w:r>
          </w:p>
        </w:tc>
        <w:tc>
          <w:tcPr>
            <w:tcW w:w="1680" w:type="dxa"/>
            <w:shd w:val="clear" w:color="auto" w:fill="FAEE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162A69" w14:textId="77777777" w:rsidR="002B591F" w:rsidRDefault="00000000">
            <w:pPr>
              <w:jc w:val="center"/>
            </w:pPr>
            <w:r>
              <w:rPr>
                <w:b/>
                <w:bCs/>
                <w:color w:val="633806"/>
                <w:sz w:val="15"/>
                <w:szCs w:val="15"/>
              </w:rPr>
              <w:t>Datos</w:t>
            </w:r>
          </w:p>
        </w:tc>
        <w:tc>
          <w:tcPr>
            <w:tcW w:w="1680" w:type="dxa"/>
            <w:shd w:val="clear" w:color="auto" w:fill="E6F1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65B990" w14:textId="77777777" w:rsidR="002B591F" w:rsidRDefault="00000000">
            <w:pPr>
              <w:jc w:val="center"/>
            </w:pPr>
            <w:r>
              <w:rPr>
                <w:b/>
                <w:bCs/>
                <w:color w:val="0C447C"/>
                <w:sz w:val="15"/>
                <w:szCs w:val="15"/>
              </w:rPr>
              <w:t>Documentación</w:t>
            </w:r>
          </w:p>
        </w:tc>
        <w:tc>
          <w:tcPr>
            <w:tcW w:w="1680" w:type="dxa"/>
            <w:shd w:val="clear" w:color="auto" w:fill="FBEA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8CA4B9" w14:textId="77777777" w:rsidR="002B591F" w:rsidRDefault="00000000">
            <w:pPr>
              <w:jc w:val="center"/>
            </w:pPr>
            <w:r>
              <w:rPr>
                <w:b/>
                <w:bCs/>
                <w:color w:val="72243E"/>
                <w:sz w:val="15"/>
                <w:szCs w:val="15"/>
              </w:rPr>
              <w:t>Aplicación</w:t>
            </w:r>
          </w:p>
        </w:tc>
        <w:tc>
          <w:tcPr>
            <w:tcW w:w="1680" w:type="dxa"/>
            <w:shd w:val="clear" w:color="auto" w:fill="F1EFE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983E1F" w14:textId="77777777" w:rsidR="002B591F" w:rsidRDefault="00000000">
            <w:pPr>
              <w:jc w:val="center"/>
            </w:pPr>
            <w:r>
              <w:rPr>
                <w:b/>
                <w:bCs/>
                <w:color w:val="444441"/>
                <w:sz w:val="15"/>
                <w:szCs w:val="15"/>
              </w:rPr>
              <w:t>Configuración</w:t>
            </w:r>
          </w:p>
        </w:tc>
      </w:tr>
    </w:tbl>
    <w:p w14:paraId="66CD577D" w14:textId="77777777" w:rsidR="002B591F" w:rsidRDefault="002B591F">
      <w:pPr>
        <w:spacing w:before="300"/>
      </w:pPr>
    </w:p>
    <w:p w14:paraId="6EA2472D" w14:textId="77777777" w:rsidR="002B591F" w:rsidRDefault="00000000">
      <w:pPr>
        <w:pStyle w:val="Ttulo2"/>
      </w:pPr>
      <w:r>
        <w:t>Código fuente (librería)</w:t>
      </w:r>
    </w:p>
    <w:p w14:paraId="62917159" w14:textId="77777777" w:rsidR="002B591F" w:rsidRDefault="00000000">
      <w:pPr>
        <w:spacing w:before="30" w:after="3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rag_fds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</w:p>
    <w:p w14:paraId="00B641AC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__init__.py</w:t>
      </w:r>
      <w:r>
        <w:t xml:space="preserve">  </w:t>
      </w:r>
      <w:r>
        <w:rPr>
          <w:color w:val="3C3489"/>
          <w:sz w:val="16"/>
          <w:szCs w:val="16"/>
          <w:shd w:val="clear" w:color="auto" w:fill="EEEDFE"/>
        </w:rPr>
        <w:t xml:space="preserve"> versión del paquete </w:t>
      </w:r>
    </w:p>
    <w:p w14:paraId="6B020AE5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config.py</w:t>
      </w:r>
      <w:r>
        <w:t xml:space="preserve">  </w:t>
      </w:r>
      <w:r>
        <w:rPr>
          <w:color w:val="3C3489"/>
          <w:sz w:val="16"/>
          <w:szCs w:val="16"/>
          <w:shd w:val="clear" w:color="auto" w:fill="EEEDFE"/>
        </w:rPr>
        <w:t xml:space="preserve"> rutas y fabricantes </w:t>
      </w:r>
    </w:p>
    <w:p w14:paraId="4868E1DD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pdf_utils.py</w:t>
      </w:r>
      <w:r>
        <w:t xml:space="preserve">  </w:t>
      </w:r>
      <w:r>
        <w:rPr>
          <w:color w:val="3C3489"/>
          <w:sz w:val="16"/>
          <w:szCs w:val="16"/>
          <w:shd w:val="clear" w:color="auto" w:fill="EEEDFE"/>
        </w:rPr>
        <w:t xml:space="preserve"> lectura PDF + hashes SHA-256 </w:t>
      </w:r>
    </w:p>
    <w:p w14:paraId="7AADA516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sections.py</w:t>
      </w:r>
      <w:r>
        <w:t xml:space="preserve">  </w:t>
      </w:r>
      <w:r>
        <w:rPr>
          <w:color w:val="3C3489"/>
          <w:sz w:val="16"/>
          <w:szCs w:val="16"/>
          <w:shd w:val="clear" w:color="auto" w:fill="EEEDFE"/>
        </w:rPr>
        <w:t xml:space="preserve"> detección de 16 secciones normativas </w:t>
      </w:r>
    </w:p>
    <w:p w14:paraId="72A339F8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structured_extraction.py</w:t>
      </w:r>
      <w:r>
        <w:t xml:space="preserve">  </w:t>
      </w:r>
      <w:r>
        <w:rPr>
          <w:color w:val="3C3489"/>
          <w:sz w:val="16"/>
          <w:szCs w:val="16"/>
          <w:shd w:val="clear" w:color="auto" w:fill="EEEDFE"/>
        </w:rPr>
        <w:t xml:space="preserve"> tablas + imágenes + OCR </w:t>
      </w:r>
      <w:proofErr w:type="spellStart"/>
      <w:r>
        <w:rPr>
          <w:color w:val="3C3489"/>
          <w:sz w:val="16"/>
          <w:szCs w:val="16"/>
          <w:shd w:val="clear" w:color="auto" w:fill="EEEDFE"/>
        </w:rPr>
        <w:t>Tesseract</w:t>
      </w:r>
      <w:proofErr w:type="spellEnd"/>
      <w:r>
        <w:rPr>
          <w:color w:val="3C3489"/>
          <w:sz w:val="16"/>
          <w:szCs w:val="16"/>
          <w:shd w:val="clear" w:color="auto" w:fill="EEEDFE"/>
        </w:rPr>
        <w:t xml:space="preserve"> </w:t>
      </w:r>
    </w:p>
    <w:p w14:paraId="7AF3DE65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markdown_converter.py</w:t>
      </w:r>
      <w:r>
        <w:t xml:space="preserve">  </w:t>
      </w:r>
      <w:r>
        <w:rPr>
          <w:color w:val="3C3489"/>
          <w:sz w:val="16"/>
          <w:szCs w:val="16"/>
          <w:shd w:val="clear" w:color="auto" w:fill="EEEDFE"/>
        </w:rPr>
        <w:t xml:space="preserve"> PDF → </w:t>
      </w:r>
      <w:proofErr w:type="spellStart"/>
      <w:r>
        <w:rPr>
          <w:color w:val="3C3489"/>
          <w:sz w:val="16"/>
          <w:szCs w:val="16"/>
          <w:shd w:val="clear" w:color="auto" w:fill="EEEDFE"/>
        </w:rPr>
        <w:t>Markdown</w:t>
      </w:r>
      <w:proofErr w:type="spellEnd"/>
      <w:r>
        <w:rPr>
          <w:color w:val="3C3489"/>
          <w:sz w:val="16"/>
          <w:szCs w:val="16"/>
          <w:shd w:val="clear" w:color="auto" w:fill="EEEDFE"/>
        </w:rPr>
        <w:t xml:space="preserve"> completo </w:t>
      </w:r>
    </w:p>
    <w:p w14:paraId="78A7B9E8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inventory.py</w:t>
      </w:r>
      <w:r>
        <w:t xml:space="preserve">  </w:t>
      </w:r>
      <w:r>
        <w:rPr>
          <w:color w:val="3C3489"/>
          <w:sz w:val="16"/>
          <w:szCs w:val="16"/>
          <w:shd w:val="clear" w:color="auto" w:fill="EEEDFE"/>
        </w:rPr>
        <w:t xml:space="preserve"> inventario del corpus + duplicados </w:t>
      </w:r>
    </w:p>
    <w:p w14:paraId="5593E4CD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chunking.py</w:t>
      </w:r>
      <w:r>
        <w:t xml:space="preserve">  </w:t>
      </w:r>
      <w:r>
        <w:rPr>
          <w:color w:val="3C3489"/>
          <w:sz w:val="16"/>
          <w:szCs w:val="16"/>
          <w:shd w:val="clear" w:color="auto" w:fill="EEEDFE"/>
        </w:rPr>
        <w:t xml:space="preserve"> fragmentación por sección (850 </w:t>
      </w:r>
      <w:proofErr w:type="spellStart"/>
      <w:r>
        <w:rPr>
          <w:color w:val="3C3489"/>
          <w:sz w:val="16"/>
          <w:szCs w:val="16"/>
          <w:shd w:val="clear" w:color="auto" w:fill="EEEDFE"/>
        </w:rPr>
        <w:t>tok</w:t>
      </w:r>
      <w:proofErr w:type="spellEnd"/>
      <w:r>
        <w:rPr>
          <w:color w:val="3C3489"/>
          <w:sz w:val="16"/>
          <w:szCs w:val="16"/>
          <w:shd w:val="clear" w:color="auto" w:fill="EEEDFE"/>
        </w:rPr>
        <w:t xml:space="preserve">) </w:t>
      </w:r>
    </w:p>
    <w:p w14:paraId="25BD7F7D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vector_index.py</w:t>
      </w:r>
      <w:r>
        <w:t xml:space="preserve">  </w:t>
      </w:r>
      <w:r>
        <w:rPr>
          <w:color w:val="3C3489"/>
          <w:sz w:val="16"/>
          <w:szCs w:val="16"/>
          <w:shd w:val="clear" w:color="auto" w:fill="EEEDFE"/>
        </w:rPr>
        <w:t xml:space="preserve"> </w:t>
      </w:r>
      <w:proofErr w:type="spellStart"/>
      <w:r>
        <w:rPr>
          <w:color w:val="3C3489"/>
          <w:sz w:val="16"/>
          <w:szCs w:val="16"/>
          <w:shd w:val="clear" w:color="auto" w:fill="EEEDFE"/>
        </w:rPr>
        <w:t>embeddings</w:t>
      </w:r>
      <w:proofErr w:type="spellEnd"/>
      <w:r>
        <w:rPr>
          <w:color w:val="3C3489"/>
          <w:sz w:val="16"/>
          <w:szCs w:val="16"/>
          <w:shd w:val="clear" w:color="auto" w:fill="EEEDFE"/>
        </w:rPr>
        <w:t xml:space="preserve"> + TF-IDF + búsqueda híbrida </w:t>
      </w:r>
    </w:p>
    <w:p w14:paraId="71D0B147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fact_extraction.py</w:t>
      </w:r>
      <w:r>
        <w:t xml:space="preserve">  </w:t>
      </w:r>
      <w:r>
        <w:rPr>
          <w:color w:val="3C3489"/>
          <w:sz w:val="16"/>
          <w:szCs w:val="16"/>
          <w:shd w:val="clear" w:color="auto" w:fill="EEEDFE"/>
        </w:rPr>
        <w:t xml:space="preserve"> extracción literal (CAS, ONU, EPP...) </w:t>
      </w:r>
    </w:p>
    <w:p w14:paraId="6E2DECF2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└── </w:t>
      </w:r>
      <w:r>
        <w:rPr>
          <w:rFonts w:ascii="Consolas" w:eastAsia="Consolas" w:hAnsi="Consolas" w:cs="Consolas"/>
          <w:color w:val="333333"/>
          <w:sz w:val="19"/>
          <w:szCs w:val="19"/>
        </w:rPr>
        <w:t>generation.py</w:t>
      </w:r>
      <w:r>
        <w:t xml:space="preserve">  </w:t>
      </w:r>
      <w:r>
        <w:rPr>
          <w:color w:val="3C3489"/>
          <w:sz w:val="16"/>
          <w:szCs w:val="16"/>
          <w:shd w:val="clear" w:color="auto" w:fill="EEEDFE"/>
        </w:rPr>
        <w:t xml:space="preserve"> </w:t>
      </w:r>
      <w:proofErr w:type="spellStart"/>
      <w:r>
        <w:rPr>
          <w:color w:val="3C3489"/>
          <w:sz w:val="16"/>
          <w:szCs w:val="16"/>
          <w:shd w:val="clear" w:color="auto" w:fill="EEEDFE"/>
        </w:rPr>
        <w:t>prompt</w:t>
      </w:r>
      <w:proofErr w:type="spellEnd"/>
      <w:r>
        <w:rPr>
          <w:color w:val="3C3489"/>
          <w:sz w:val="16"/>
          <w:szCs w:val="16"/>
          <w:shd w:val="clear" w:color="auto" w:fill="EEEDFE"/>
        </w:rPr>
        <w:t xml:space="preserve"> + llamada Ollama </w:t>
      </w:r>
    </w:p>
    <w:p w14:paraId="72E7FF5D" w14:textId="77777777" w:rsidR="002B591F" w:rsidRDefault="002B591F">
      <w:pPr>
        <w:spacing w:before="200"/>
      </w:pPr>
    </w:p>
    <w:p w14:paraId="493C91F0" w14:textId="77777777" w:rsidR="002B591F" w:rsidRDefault="00000000">
      <w:pPr>
        <w:pStyle w:val="Ttulo2"/>
      </w:pPr>
      <w:r>
        <w:t>Scripts ejecutables</w:t>
      </w:r>
    </w:p>
    <w:p w14:paraId="33B78778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333333"/>
          <w:sz w:val="19"/>
          <w:szCs w:val="19"/>
        </w:rPr>
        <w:t>scripts/</w:t>
      </w:r>
    </w:p>
    <w:p w14:paraId="22D4D3EC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run_inventory.py</w:t>
      </w:r>
      <w:r>
        <w:t xml:space="preserve">  </w:t>
      </w:r>
      <w:r>
        <w:rPr>
          <w:color w:val="085041"/>
          <w:sz w:val="16"/>
          <w:szCs w:val="16"/>
          <w:shd w:val="clear" w:color="auto" w:fill="E1F5EE"/>
        </w:rPr>
        <w:t xml:space="preserve"> Fase 1: diagnóstico del corpus </w:t>
      </w:r>
    </w:p>
    <w:p w14:paraId="59D2C998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convert_pdfs.py</w:t>
      </w:r>
      <w:r>
        <w:t xml:space="preserve">  </w:t>
      </w:r>
      <w:r>
        <w:rPr>
          <w:color w:val="085041"/>
          <w:sz w:val="16"/>
          <w:szCs w:val="16"/>
          <w:shd w:val="clear" w:color="auto" w:fill="E1F5EE"/>
        </w:rPr>
        <w:t xml:space="preserve"> Fase 2: conversión PDF→MD </w:t>
      </w:r>
    </w:p>
    <w:p w14:paraId="068CA34A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validate_conversion.py</w:t>
      </w:r>
      <w:r>
        <w:t xml:space="preserve">  </w:t>
      </w:r>
      <w:r>
        <w:rPr>
          <w:color w:val="085041"/>
          <w:sz w:val="16"/>
          <w:szCs w:val="16"/>
          <w:shd w:val="clear" w:color="auto" w:fill="E1F5EE"/>
        </w:rPr>
        <w:t xml:space="preserve"> QA de .</w:t>
      </w:r>
      <w:proofErr w:type="spellStart"/>
      <w:r>
        <w:rPr>
          <w:color w:val="085041"/>
          <w:sz w:val="16"/>
          <w:szCs w:val="16"/>
          <w:shd w:val="clear" w:color="auto" w:fill="E1F5EE"/>
        </w:rPr>
        <w:t>md</w:t>
      </w:r>
      <w:proofErr w:type="spellEnd"/>
      <w:r>
        <w:rPr>
          <w:color w:val="085041"/>
          <w:sz w:val="16"/>
          <w:szCs w:val="16"/>
          <w:shd w:val="clear" w:color="auto" w:fill="E1F5EE"/>
        </w:rPr>
        <w:t xml:space="preserve"> generados </w:t>
      </w:r>
    </w:p>
    <w:p w14:paraId="5C6103E8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build_chunks.py</w:t>
      </w:r>
      <w:r>
        <w:t xml:space="preserve">  </w:t>
      </w:r>
      <w:r>
        <w:rPr>
          <w:color w:val="085041"/>
          <w:sz w:val="16"/>
          <w:szCs w:val="16"/>
          <w:shd w:val="clear" w:color="auto" w:fill="E1F5EE"/>
        </w:rPr>
        <w:t xml:space="preserve"> Fase 3: </w:t>
      </w:r>
      <w:proofErr w:type="spellStart"/>
      <w:r>
        <w:rPr>
          <w:color w:val="085041"/>
          <w:sz w:val="16"/>
          <w:szCs w:val="16"/>
          <w:shd w:val="clear" w:color="auto" w:fill="E1F5EE"/>
        </w:rPr>
        <w:t>chunking</w:t>
      </w:r>
      <w:proofErr w:type="spellEnd"/>
      <w:r>
        <w:rPr>
          <w:color w:val="085041"/>
          <w:sz w:val="16"/>
          <w:szCs w:val="16"/>
          <w:shd w:val="clear" w:color="auto" w:fill="E1F5EE"/>
        </w:rPr>
        <w:t xml:space="preserve"> </w:t>
      </w:r>
    </w:p>
    <w:p w14:paraId="10DFB3B3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validate_chunks.py</w:t>
      </w:r>
      <w:r>
        <w:t xml:space="preserve">  </w:t>
      </w:r>
      <w:r>
        <w:rPr>
          <w:color w:val="085041"/>
          <w:sz w:val="16"/>
          <w:szCs w:val="16"/>
          <w:shd w:val="clear" w:color="auto" w:fill="E1F5EE"/>
        </w:rPr>
        <w:t xml:space="preserve"> QA de </w:t>
      </w:r>
      <w:proofErr w:type="spellStart"/>
      <w:r>
        <w:rPr>
          <w:color w:val="085041"/>
          <w:sz w:val="16"/>
          <w:szCs w:val="16"/>
          <w:shd w:val="clear" w:color="auto" w:fill="E1F5EE"/>
        </w:rPr>
        <w:t>chunks</w:t>
      </w:r>
      <w:proofErr w:type="spellEnd"/>
      <w:r>
        <w:rPr>
          <w:color w:val="085041"/>
          <w:sz w:val="16"/>
          <w:szCs w:val="16"/>
          <w:shd w:val="clear" w:color="auto" w:fill="E1F5EE"/>
        </w:rPr>
        <w:t xml:space="preserve"> </w:t>
      </w:r>
    </w:p>
    <w:p w14:paraId="70FD9A63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build_vector_index.py</w:t>
      </w:r>
      <w:r>
        <w:t xml:space="preserve">  </w:t>
      </w:r>
      <w:r>
        <w:rPr>
          <w:color w:val="085041"/>
          <w:sz w:val="16"/>
          <w:szCs w:val="16"/>
          <w:shd w:val="clear" w:color="auto" w:fill="E1F5EE"/>
        </w:rPr>
        <w:t xml:space="preserve"> Fase 4: índice vectorial </w:t>
      </w:r>
    </w:p>
    <w:p w14:paraId="4C18C94A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retrieve.py</w:t>
      </w:r>
      <w:r>
        <w:t xml:space="preserve">  </w:t>
      </w:r>
      <w:r>
        <w:rPr>
          <w:color w:val="085041"/>
          <w:sz w:val="16"/>
          <w:szCs w:val="16"/>
          <w:shd w:val="clear" w:color="auto" w:fill="E1F5EE"/>
        </w:rPr>
        <w:t xml:space="preserve"> consulta al </w:t>
      </w:r>
      <w:proofErr w:type="spellStart"/>
      <w:r>
        <w:rPr>
          <w:color w:val="085041"/>
          <w:sz w:val="16"/>
          <w:szCs w:val="16"/>
          <w:shd w:val="clear" w:color="auto" w:fill="E1F5EE"/>
        </w:rPr>
        <w:t>retriever</w:t>
      </w:r>
      <w:proofErr w:type="spellEnd"/>
      <w:r>
        <w:rPr>
          <w:color w:val="085041"/>
          <w:sz w:val="16"/>
          <w:szCs w:val="16"/>
          <w:shd w:val="clear" w:color="auto" w:fill="E1F5EE"/>
        </w:rPr>
        <w:t xml:space="preserve"> </w:t>
      </w:r>
    </w:p>
    <w:p w14:paraId="6DEF095A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test_retrieval.py</w:t>
      </w:r>
      <w:r>
        <w:t xml:space="preserve">  </w:t>
      </w:r>
      <w:r>
        <w:rPr>
          <w:color w:val="085041"/>
          <w:sz w:val="16"/>
          <w:szCs w:val="16"/>
          <w:shd w:val="clear" w:color="auto" w:fill="E1F5EE"/>
        </w:rPr>
        <w:t xml:space="preserve"> test del </w:t>
      </w:r>
      <w:proofErr w:type="spellStart"/>
      <w:r>
        <w:rPr>
          <w:color w:val="085041"/>
          <w:sz w:val="16"/>
          <w:szCs w:val="16"/>
          <w:shd w:val="clear" w:color="auto" w:fill="E1F5EE"/>
        </w:rPr>
        <w:t>retriever</w:t>
      </w:r>
      <w:proofErr w:type="spellEnd"/>
      <w:r>
        <w:rPr>
          <w:color w:val="085041"/>
          <w:sz w:val="16"/>
          <w:szCs w:val="16"/>
          <w:shd w:val="clear" w:color="auto" w:fill="E1F5EE"/>
        </w:rPr>
        <w:t xml:space="preserve"> </w:t>
      </w:r>
    </w:p>
    <w:p w14:paraId="0646AA00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ask.py</w:t>
      </w:r>
      <w:r>
        <w:t xml:space="preserve">  </w:t>
      </w:r>
      <w:r>
        <w:rPr>
          <w:color w:val="085041"/>
          <w:sz w:val="16"/>
          <w:szCs w:val="16"/>
          <w:shd w:val="clear" w:color="auto" w:fill="E1F5EE"/>
        </w:rPr>
        <w:t xml:space="preserve"> Fase 5: pregunta CLI </w:t>
      </w:r>
    </w:p>
    <w:p w14:paraId="5FF46F7B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evaluate_ground_truth.py</w:t>
      </w:r>
      <w:r>
        <w:t xml:space="preserve">  </w:t>
      </w:r>
      <w:r>
        <w:rPr>
          <w:color w:val="085041"/>
          <w:sz w:val="16"/>
          <w:szCs w:val="16"/>
          <w:shd w:val="clear" w:color="auto" w:fill="E1F5EE"/>
        </w:rPr>
        <w:t xml:space="preserve"> evaluación GT (25 pares) </w:t>
      </w:r>
    </w:p>
    <w:p w14:paraId="3F65A557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env_local.sh</w:t>
      </w:r>
      <w:r>
        <w:t xml:space="preserve">  </w:t>
      </w:r>
      <w:r>
        <w:rPr>
          <w:color w:val="085041"/>
          <w:sz w:val="16"/>
          <w:szCs w:val="16"/>
          <w:shd w:val="clear" w:color="auto" w:fill="E1F5EE"/>
        </w:rPr>
        <w:t xml:space="preserve"> variables de entorno Ollama </w:t>
      </w:r>
    </w:p>
    <w:p w14:paraId="3984C469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└── </w:t>
      </w:r>
      <w:r>
        <w:rPr>
          <w:rFonts w:ascii="Consolas" w:eastAsia="Consolas" w:hAnsi="Consolas" w:cs="Consolas"/>
          <w:color w:val="333333"/>
          <w:sz w:val="19"/>
          <w:szCs w:val="19"/>
        </w:rPr>
        <w:t>setup_ngrok_ollama.py</w:t>
      </w:r>
      <w:r>
        <w:t xml:space="preserve">  </w:t>
      </w:r>
      <w:r>
        <w:rPr>
          <w:color w:val="085041"/>
          <w:sz w:val="16"/>
          <w:szCs w:val="16"/>
          <w:shd w:val="clear" w:color="auto" w:fill="E1F5EE"/>
        </w:rPr>
        <w:t xml:space="preserve"> alternativa remota (anexo) </w:t>
      </w:r>
    </w:p>
    <w:p w14:paraId="356FC6C3" w14:textId="77777777" w:rsidR="002B591F" w:rsidRDefault="002B591F">
      <w:pPr>
        <w:spacing w:before="200"/>
      </w:pPr>
    </w:p>
    <w:p w14:paraId="1C28FFC8" w14:textId="77777777" w:rsidR="002B591F" w:rsidRDefault="00000000">
      <w:pPr>
        <w:pStyle w:val="Ttulo2"/>
      </w:pPr>
      <w:r>
        <w:t>Datos generados</w:t>
      </w:r>
    </w:p>
    <w:p w14:paraId="6BE9666F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333333"/>
          <w:sz w:val="19"/>
          <w:szCs w:val="19"/>
        </w:rPr>
        <w:t>data/</w:t>
      </w:r>
    </w:p>
    <w:p w14:paraId="740B94CD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processed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</w:p>
    <w:p w14:paraId="7B586CA3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markdown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  <w:r>
        <w:t xml:space="preserve">  </w:t>
      </w:r>
      <w:r>
        <w:rPr>
          <w:color w:val="633806"/>
          <w:sz w:val="16"/>
          <w:szCs w:val="16"/>
          <w:shd w:val="clear" w:color="auto" w:fill="FAEEDA"/>
        </w:rPr>
        <w:t xml:space="preserve"> SIKA/ Pintuco/ → archivos .</w:t>
      </w:r>
      <w:proofErr w:type="spellStart"/>
      <w:r>
        <w:rPr>
          <w:color w:val="633806"/>
          <w:sz w:val="16"/>
          <w:szCs w:val="16"/>
          <w:shd w:val="clear" w:color="auto" w:fill="FAEEDA"/>
        </w:rPr>
        <w:t>md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 </w:t>
      </w:r>
    </w:p>
    <w:p w14:paraId="0A4CA646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metadata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  <w:r>
        <w:t xml:space="preserve">  </w:t>
      </w:r>
      <w:r>
        <w:rPr>
          <w:color w:val="633806"/>
          <w:sz w:val="16"/>
          <w:szCs w:val="16"/>
          <w:shd w:val="clear" w:color="auto" w:fill="FAEEDA"/>
        </w:rPr>
        <w:t xml:space="preserve"> SIKA/ Pintuco/ → JSON por </w:t>
      </w:r>
      <w:proofErr w:type="spellStart"/>
      <w:r>
        <w:rPr>
          <w:color w:val="633806"/>
          <w:sz w:val="16"/>
          <w:szCs w:val="16"/>
          <w:shd w:val="clear" w:color="auto" w:fill="FAEEDA"/>
        </w:rPr>
        <w:t>doc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 </w:t>
      </w:r>
    </w:p>
    <w:p w14:paraId="3993850D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assets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  <w:r>
        <w:t xml:space="preserve">  </w:t>
      </w:r>
      <w:r>
        <w:rPr>
          <w:color w:val="633806"/>
          <w:sz w:val="16"/>
          <w:szCs w:val="16"/>
          <w:shd w:val="clear" w:color="auto" w:fill="FAEEDA"/>
        </w:rPr>
        <w:t xml:space="preserve"> SIKA/ Pintuco/ → imágenes extraídas </w:t>
      </w:r>
    </w:p>
    <w:p w14:paraId="6B641159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chunks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  <w:r>
        <w:t xml:space="preserve">  </w:t>
      </w:r>
      <w:r>
        <w:rPr>
          <w:color w:val="633806"/>
          <w:sz w:val="16"/>
          <w:szCs w:val="16"/>
          <w:shd w:val="clear" w:color="auto" w:fill="FAEEDA"/>
        </w:rPr>
        <w:t xml:space="preserve"> </w:t>
      </w:r>
      <w:proofErr w:type="spellStart"/>
      <w:r>
        <w:rPr>
          <w:color w:val="633806"/>
          <w:sz w:val="16"/>
          <w:szCs w:val="16"/>
          <w:shd w:val="clear" w:color="auto" w:fill="FAEEDA"/>
        </w:rPr>
        <w:t>sika_chunks.jsonl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, </w:t>
      </w:r>
      <w:proofErr w:type="spellStart"/>
      <w:r>
        <w:rPr>
          <w:color w:val="633806"/>
          <w:sz w:val="16"/>
          <w:szCs w:val="16"/>
          <w:shd w:val="clear" w:color="auto" w:fill="FAEEDA"/>
        </w:rPr>
        <w:t>pintuco_chunks.jsonl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 </w:t>
      </w:r>
    </w:p>
    <w:p w14:paraId="78FA6410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lastRenderedPageBreak/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indexes/</w:t>
      </w:r>
    </w:p>
    <w:p w14:paraId="38DDA6D5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sika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  <w:r>
        <w:t xml:space="preserve">  </w:t>
      </w:r>
      <w:r>
        <w:rPr>
          <w:color w:val="633806"/>
          <w:sz w:val="16"/>
          <w:szCs w:val="16"/>
          <w:shd w:val="clear" w:color="auto" w:fill="FAEEDA"/>
        </w:rPr>
        <w:t xml:space="preserve"> </w:t>
      </w:r>
      <w:proofErr w:type="spellStart"/>
      <w:r>
        <w:rPr>
          <w:color w:val="633806"/>
          <w:sz w:val="16"/>
          <w:szCs w:val="16"/>
          <w:shd w:val="clear" w:color="auto" w:fill="FAEEDA"/>
        </w:rPr>
        <w:t>embeddings.npy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 + </w:t>
      </w:r>
      <w:proofErr w:type="spellStart"/>
      <w:r>
        <w:rPr>
          <w:color w:val="633806"/>
          <w:sz w:val="16"/>
          <w:szCs w:val="16"/>
          <w:shd w:val="clear" w:color="auto" w:fill="FAEEDA"/>
        </w:rPr>
        <w:t>tfidf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 + </w:t>
      </w:r>
      <w:proofErr w:type="spellStart"/>
      <w:r>
        <w:rPr>
          <w:color w:val="633806"/>
          <w:sz w:val="16"/>
          <w:szCs w:val="16"/>
          <w:shd w:val="clear" w:color="auto" w:fill="FAEEDA"/>
        </w:rPr>
        <w:t>config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 </w:t>
      </w:r>
    </w:p>
    <w:p w14:paraId="2A561E4F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pintuco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  <w:r>
        <w:t xml:space="preserve">  </w:t>
      </w:r>
      <w:r>
        <w:rPr>
          <w:color w:val="633806"/>
          <w:sz w:val="16"/>
          <w:szCs w:val="16"/>
          <w:shd w:val="clear" w:color="auto" w:fill="FAEEDA"/>
        </w:rPr>
        <w:t xml:space="preserve"> </w:t>
      </w:r>
      <w:proofErr w:type="spellStart"/>
      <w:r>
        <w:rPr>
          <w:color w:val="633806"/>
          <w:sz w:val="16"/>
          <w:szCs w:val="16"/>
          <w:shd w:val="clear" w:color="auto" w:fill="FAEEDA"/>
        </w:rPr>
        <w:t>embeddings.npy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 + </w:t>
      </w:r>
      <w:proofErr w:type="spellStart"/>
      <w:r>
        <w:rPr>
          <w:color w:val="633806"/>
          <w:sz w:val="16"/>
          <w:szCs w:val="16"/>
          <w:shd w:val="clear" w:color="auto" w:fill="FAEEDA"/>
        </w:rPr>
        <w:t>tfidf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 + </w:t>
      </w:r>
      <w:proofErr w:type="spellStart"/>
      <w:r>
        <w:rPr>
          <w:color w:val="633806"/>
          <w:sz w:val="16"/>
          <w:szCs w:val="16"/>
          <w:shd w:val="clear" w:color="auto" w:fill="FAEEDA"/>
        </w:rPr>
        <w:t>config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 </w:t>
      </w:r>
    </w:p>
    <w:p w14:paraId="44D589E0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ground_truth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  <w:r>
        <w:t xml:space="preserve">  </w:t>
      </w:r>
      <w:r>
        <w:rPr>
          <w:color w:val="633806"/>
          <w:sz w:val="16"/>
          <w:szCs w:val="16"/>
          <w:shd w:val="clear" w:color="auto" w:fill="FAEEDA"/>
        </w:rPr>
        <w:t xml:space="preserve"> sika_ground_truth_25.json </w:t>
      </w:r>
    </w:p>
    <w:p w14:paraId="4F1733A9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└──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reports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  <w:r>
        <w:t xml:space="preserve">  </w:t>
      </w:r>
      <w:r>
        <w:rPr>
          <w:color w:val="633806"/>
          <w:sz w:val="16"/>
          <w:szCs w:val="16"/>
          <w:shd w:val="clear" w:color="auto" w:fill="FAEEDA"/>
        </w:rPr>
        <w:t xml:space="preserve"> </w:t>
      </w:r>
      <w:proofErr w:type="spellStart"/>
      <w:r>
        <w:rPr>
          <w:color w:val="633806"/>
          <w:sz w:val="16"/>
          <w:szCs w:val="16"/>
          <w:shd w:val="clear" w:color="auto" w:fill="FAEEDA"/>
        </w:rPr>
        <w:t>inventory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, </w:t>
      </w:r>
      <w:proofErr w:type="spellStart"/>
      <w:r>
        <w:rPr>
          <w:color w:val="633806"/>
          <w:sz w:val="16"/>
          <w:szCs w:val="16"/>
          <w:shd w:val="clear" w:color="auto" w:fill="FAEEDA"/>
        </w:rPr>
        <w:t>conversion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, </w:t>
      </w:r>
      <w:proofErr w:type="spellStart"/>
      <w:r>
        <w:rPr>
          <w:color w:val="633806"/>
          <w:sz w:val="16"/>
          <w:szCs w:val="16"/>
          <w:shd w:val="clear" w:color="auto" w:fill="FAEEDA"/>
        </w:rPr>
        <w:t>chunks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, QA, </w:t>
      </w:r>
      <w:proofErr w:type="spellStart"/>
      <w:r>
        <w:rPr>
          <w:color w:val="633806"/>
          <w:sz w:val="16"/>
          <w:szCs w:val="16"/>
          <w:shd w:val="clear" w:color="auto" w:fill="FAEEDA"/>
        </w:rPr>
        <w:t>eval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 </w:t>
      </w:r>
    </w:p>
    <w:p w14:paraId="4825B9B4" w14:textId="77777777" w:rsidR="002B591F" w:rsidRDefault="002B591F">
      <w:pPr>
        <w:spacing w:before="200"/>
      </w:pPr>
    </w:p>
    <w:p w14:paraId="6A520A07" w14:textId="77777777" w:rsidR="002B591F" w:rsidRDefault="00000000">
      <w:pPr>
        <w:pStyle w:val="Ttulo2"/>
      </w:pPr>
      <w:r>
        <w:t>Documentación técnica</w:t>
      </w:r>
    </w:p>
    <w:p w14:paraId="68578E00" w14:textId="77777777" w:rsidR="002B591F" w:rsidRDefault="00000000">
      <w:pPr>
        <w:spacing w:before="30" w:after="3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docs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</w:p>
    <w:p w14:paraId="01EF7F94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FASE_1_DIAGNOSTICO.md</w:t>
      </w:r>
      <w:r>
        <w:t xml:space="preserve">  </w:t>
      </w:r>
      <w:r>
        <w:rPr>
          <w:color w:val="0C447C"/>
          <w:sz w:val="16"/>
          <w:szCs w:val="16"/>
          <w:shd w:val="clear" w:color="auto" w:fill="E6F1FB"/>
        </w:rPr>
        <w:t xml:space="preserve"> inventario del corpus </w:t>
      </w:r>
    </w:p>
    <w:p w14:paraId="5BFE019E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FASE_2_CONVERSION_MARKDOWN.md</w:t>
      </w:r>
      <w:r>
        <w:t xml:space="preserve">  </w:t>
      </w:r>
      <w:r>
        <w:rPr>
          <w:color w:val="0C447C"/>
          <w:sz w:val="16"/>
          <w:szCs w:val="16"/>
          <w:shd w:val="clear" w:color="auto" w:fill="E6F1FB"/>
        </w:rPr>
        <w:t xml:space="preserve"> pipeline PDF→MD </w:t>
      </w:r>
    </w:p>
    <w:p w14:paraId="3A90F4BA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FASE_3_CHUNKING.md</w:t>
      </w:r>
      <w:r>
        <w:t xml:space="preserve">  </w:t>
      </w:r>
      <w:r>
        <w:rPr>
          <w:color w:val="0C447C"/>
          <w:sz w:val="16"/>
          <w:szCs w:val="16"/>
          <w:shd w:val="clear" w:color="auto" w:fill="E6F1FB"/>
        </w:rPr>
        <w:t xml:space="preserve"> estrategia de fragmentación </w:t>
      </w:r>
    </w:p>
    <w:p w14:paraId="66094462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FASE_4_INDICE_RETRIEVER.md</w:t>
      </w:r>
      <w:r>
        <w:t xml:space="preserve">  </w:t>
      </w:r>
      <w:r>
        <w:rPr>
          <w:color w:val="0C447C"/>
          <w:sz w:val="16"/>
          <w:szCs w:val="16"/>
          <w:shd w:val="clear" w:color="auto" w:fill="E6F1FB"/>
        </w:rPr>
        <w:t xml:space="preserve"> índice + búsqueda </w:t>
      </w:r>
    </w:p>
    <w:p w14:paraId="0C914204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FASE_5_GENERACION_OLLAMA.md</w:t>
      </w:r>
      <w:r>
        <w:t xml:space="preserve">  </w:t>
      </w:r>
      <w:r>
        <w:rPr>
          <w:color w:val="0C447C"/>
          <w:sz w:val="16"/>
          <w:szCs w:val="16"/>
          <w:shd w:val="clear" w:color="auto" w:fill="E6F1FB"/>
        </w:rPr>
        <w:t xml:space="preserve"> generación con LLM </w:t>
      </w:r>
    </w:p>
    <w:p w14:paraId="3B9E41D6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INFORME_FINAL.md</w:t>
      </w:r>
      <w:r>
        <w:t xml:space="preserve">  </w:t>
      </w:r>
      <w:r>
        <w:rPr>
          <w:color w:val="0C447C"/>
          <w:sz w:val="16"/>
          <w:szCs w:val="16"/>
          <w:shd w:val="clear" w:color="auto" w:fill="E6F1FB"/>
        </w:rPr>
        <w:t xml:space="preserve"> resumen ejecutivo </w:t>
      </w:r>
    </w:p>
    <w:p w14:paraId="415072ED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CUMPLIMIENTO_GUIA.md</w:t>
      </w:r>
      <w:r>
        <w:t xml:space="preserve">  </w:t>
      </w:r>
      <w:r>
        <w:rPr>
          <w:color w:val="0C447C"/>
          <w:sz w:val="16"/>
          <w:szCs w:val="16"/>
          <w:shd w:val="clear" w:color="auto" w:fill="E6F1FB"/>
        </w:rPr>
        <w:t xml:space="preserve"> </w:t>
      </w:r>
      <w:proofErr w:type="spellStart"/>
      <w:r>
        <w:rPr>
          <w:color w:val="0C447C"/>
          <w:sz w:val="16"/>
          <w:szCs w:val="16"/>
          <w:shd w:val="clear" w:color="auto" w:fill="E6F1FB"/>
        </w:rPr>
        <w:t>check</w:t>
      </w:r>
      <w:proofErr w:type="spellEnd"/>
      <w:r>
        <w:rPr>
          <w:color w:val="0C447C"/>
          <w:sz w:val="16"/>
          <w:szCs w:val="16"/>
          <w:shd w:val="clear" w:color="auto" w:fill="E6F1FB"/>
        </w:rPr>
        <w:t xml:space="preserve"> vs. enunciado </w:t>
      </w:r>
    </w:p>
    <w:p w14:paraId="4655D32D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CONTROL_CALIDAD.md</w:t>
      </w:r>
      <w:r>
        <w:t xml:space="preserve">  </w:t>
      </w:r>
      <w:r>
        <w:rPr>
          <w:color w:val="0C447C"/>
          <w:sz w:val="16"/>
          <w:szCs w:val="16"/>
          <w:shd w:val="clear" w:color="auto" w:fill="E6F1FB"/>
        </w:rPr>
        <w:t xml:space="preserve"> validaciones automáticas </w:t>
      </w:r>
    </w:p>
    <w:p w14:paraId="65934075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NGROK_OLLAMA_RUNBOOK.md</w:t>
      </w:r>
      <w:r>
        <w:t xml:space="preserve">  </w:t>
      </w:r>
      <w:r>
        <w:rPr>
          <w:color w:val="0C447C"/>
          <w:sz w:val="16"/>
          <w:szCs w:val="16"/>
          <w:shd w:val="clear" w:color="auto" w:fill="E6F1FB"/>
        </w:rPr>
        <w:t xml:space="preserve"> alternativa remota </w:t>
      </w:r>
    </w:p>
    <w:p w14:paraId="5D1CC3E9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└── </w:t>
      </w:r>
      <w:r>
        <w:rPr>
          <w:rFonts w:ascii="Consolas" w:eastAsia="Consolas" w:hAnsi="Consolas" w:cs="Consolas"/>
          <w:color w:val="333333"/>
          <w:sz w:val="19"/>
          <w:szCs w:val="19"/>
        </w:rPr>
        <w:t>SAGEMAKER_OLLAMA_SETUP.md</w:t>
      </w:r>
      <w:r>
        <w:t xml:space="preserve">  </w:t>
      </w:r>
      <w:r>
        <w:rPr>
          <w:color w:val="0C447C"/>
          <w:sz w:val="16"/>
          <w:szCs w:val="16"/>
          <w:shd w:val="clear" w:color="auto" w:fill="E6F1FB"/>
        </w:rPr>
        <w:t xml:space="preserve"> anexo histórico </w:t>
      </w:r>
    </w:p>
    <w:p w14:paraId="3394A1B4" w14:textId="77777777" w:rsidR="002B591F" w:rsidRDefault="002B591F">
      <w:pPr>
        <w:spacing w:before="200"/>
      </w:pPr>
    </w:p>
    <w:p w14:paraId="680C4AFC" w14:textId="77777777" w:rsidR="002B591F" w:rsidRDefault="00000000">
      <w:pPr>
        <w:pStyle w:val="Ttulo2"/>
      </w:pPr>
      <w:r>
        <w:t>Aplicación y configuración (raíz)</w:t>
      </w:r>
    </w:p>
    <w:p w14:paraId="3AA58229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333333"/>
          <w:sz w:val="19"/>
          <w:szCs w:val="19"/>
        </w:rPr>
        <w:t>streamlit_app.py</w:t>
      </w:r>
      <w:r>
        <w:t xml:space="preserve">  </w:t>
      </w:r>
      <w:r>
        <w:rPr>
          <w:color w:val="72243E"/>
          <w:sz w:val="16"/>
          <w:szCs w:val="16"/>
          <w:shd w:val="clear" w:color="auto" w:fill="FBEAF0"/>
        </w:rPr>
        <w:t xml:space="preserve"> demo interactiva RAG </w:t>
      </w:r>
    </w:p>
    <w:p w14:paraId="7A7F25D9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333333"/>
          <w:sz w:val="19"/>
          <w:szCs w:val="19"/>
        </w:rPr>
        <w:t>README.md</w:t>
      </w:r>
      <w:r>
        <w:t xml:space="preserve">  </w:t>
      </w:r>
      <w:r>
        <w:rPr>
          <w:color w:val="444441"/>
          <w:sz w:val="16"/>
          <w:szCs w:val="16"/>
          <w:shd w:val="clear" w:color="auto" w:fill="F1EFE8"/>
        </w:rPr>
        <w:t xml:space="preserve"> guía de uso del proyecto </w:t>
      </w:r>
    </w:p>
    <w:p w14:paraId="7ADBF68E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333333"/>
          <w:sz w:val="19"/>
          <w:szCs w:val="19"/>
        </w:rPr>
        <w:t>PLANTEAMIENTO_PROYECTO.md</w:t>
      </w:r>
      <w:r>
        <w:t xml:space="preserve">  </w:t>
      </w:r>
      <w:r>
        <w:rPr>
          <w:color w:val="444441"/>
          <w:sz w:val="16"/>
          <w:szCs w:val="16"/>
          <w:shd w:val="clear" w:color="auto" w:fill="F1EFE8"/>
        </w:rPr>
        <w:t xml:space="preserve"> diseño y arquitectura </w:t>
      </w:r>
    </w:p>
    <w:p w14:paraId="638EA809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333333"/>
          <w:sz w:val="19"/>
          <w:szCs w:val="19"/>
        </w:rPr>
        <w:t>requirements.txt</w:t>
      </w:r>
      <w:r>
        <w:t xml:space="preserve">  </w:t>
      </w:r>
      <w:r>
        <w:rPr>
          <w:color w:val="444441"/>
          <w:sz w:val="16"/>
          <w:szCs w:val="16"/>
          <w:shd w:val="clear" w:color="auto" w:fill="F1EFE8"/>
        </w:rPr>
        <w:t xml:space="preserve"> dependencias Python </w:t>
      </w:r>
    </w:p>
    <w:p w14:paraId="72D1443F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333333"/>
          <w:sz w:val="19"/>
          <w:szCs w:val="19"/>
        </w:rPr>
        <w:t>RAG_FDS.pdf</w:t>
      </w:r>
      <w:r>
        <w:t xml:space="preserve">  </w:t>
      </w:r>
      <w:r>
        <w:rPr>
          <w:color w:val="444441"/>
          <w:sz w:val="16"/>
          <w:szCs w:val="16"/>
          <w:shd w:val="clear" w:color="auto" w:fill="F1EFE8"/>
        </w:rPr>
        <w:t xml:space="preserve"> enunciado del parcial </w:t>
      </w:r>
    </w:p>
    <w:p w14:paraId="61342310" w14:textId="77777777" w:rsidR="002B591F" w:rsidRDefault="00000000">
      <w:pPr>
        <w:spacing w:before="30" w:after="3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SageMaker_Ollama_Ngrok_Setup.ipynb</w:t>
      </w:r>
      <w:proofErr w:type="spellEnd"/>
      <w:r>
        <w:t xml:space="preserve">  </w:t>
      </w:r>
      <w:r>
        <w:rPr>
          <w:color w:val="444441"/>
          <w:sz w:val="16"/>
          <w:szCs w:val="16"/>
          <w:shd w:val="clear" w:color="auto" w:fill="F1EFE8"/>
        </w:rPr>
        <w:t xml:space="preserve"> notebook alternativo </w:t>
      </w:r>
    </w:p>
    <w:p w14:paraId="28321885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333333"/>
          <w:sz w:val="19"/>
          <w:szCs w:val="19"/>
        </w:rPr>
        <w:t>Documentos - Parcial final/</w:t>
      </w:r>
      <w:r>
        <w:t xml:space="preserve">  </w:t>
      </w:r>
      <w:r>
        <w:rPr>
          <w:color w:val="444441"/>
          <w:sz w:val="16"/>
          <w:szCs w:val="16"/>
          <w:shd w:val="clear" w:color="auto" w:fill="F1EFE8"/>
        </w:rPr>
        <w:t xml:space="preserve"> </w:t>
      </w:r>
      <w:proofErr w:type="spellStart"/>
      <w:r>
        <w:rPr>
          <w:color w:val="444441"/>
          <w:sz w:val="16"/>
          <w:szCs w:val="16"/>
          <w:shd w:val="clear" w:color="auto" w:fill="F1EFE8"/>
        </w:rPr>
        <w:t>PDFs</w:t>
      </w:r>
      <w:proofErr w:type="spellEnd"/>
      <w:r>
        <w:rPr>
          <w:color w:val="444441"/>
          <w:sz w:val="16"/>
          <w:szCs w:val="16"/>
          <w:shd w:val="clear" w:color="auto" w:fill="F1EFE8"/>
        </w:rPr>
        <w:t xml:space="preserve"> fuente (SIKA, Pintuco, Corona) </w:t>
      </w:r>
    </w:p>
    <w:p w14:paraId="6B1D1229" w14:textId="554E91CD" w:rsidR="009970F7" w:rsidRDefault="00000000">
      <w:r>
        <w:br w:type="page"/>
      </w:r>
    </w:p>
    <w:p w14:paraId="6D8EAFCE" w14:textId="77777777" w:rsidR="009970F7" w:rsidRDefault="009970F7" w:rsidP="009970F7">
      <w:pPr>
        <w:spacing w:before="60" w:after="100" w:afterAutospacing="1"/>
        <w:rPr>
          <w:rFonts w:ascii="Segoe UI" w:hAnsi="Segoe UI" w:cs="Segoe UI"/>
          <w:color w:val="1F2328"/>
        </w:rPr>
      </w:pPr>
    </w:p>
    <w:p w14:paraId="15FB5FD5" w14:textId="77777777" w:rsidR="009970F7" w:rsidRDefault="009970F7" w:rsidP="009970F7">
      <w:pPr>
        <w:pStyle w:val="Ttulo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9. Conclusiones</w:t>
      </w:r>
    </w:p>
    <w:p w14:paraId="67983ABB" w14:textId="77777777" w:rsidR="009970F7" w:rsidRDefault="009970F7" w:rsidP="009970F7">
      <w:pPr>
        <w:pStyle w:val="NormalWeb"/>
        <w:spacing w:before="0" w:beforeAutospacing="0" w:after="0" w:afterAutospacing="0"/>
        <w:ind w:left="240" w:right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El proyecto implementa una arquitectura RAG reproducible y portable alineada con la </w:t>
      </w:r>
      <w:proofErr w:type="spellStart"/>
      <w:r>
        <w:rPr>
          <w:rFonts w:ascii="Segoe UI" w:hAnsi="Segoe UI" w:cs="Segoe UI"/>
          <w:color w:val="1F2328"/>
        </w:rPr>
        <w:t>guia</w:t>
      </w:r>
      <w:proofErr w:type="spellEnd"/>
      <w:r>
        <w:rPr>
          <w:rFonts w:ascii="Segoe UI" w:hAnsi="Segoe UI" w:cs="Segoe UI"/>
          <w:color w:val="1F2328"/>
        </w:rPr>
        <w:t xml:space="preserve"> RAG_FDS.</w:t>
      </w:r>
      <w:r>
        <w:rPr>
          <w:rFonts w:ascii="Segoe UI" w:hAnsi="Segoe UI" w:cs="Segoe UI"/>
          <w:color w:val="1F2328"/>
        </w:rPr>
        <w:br/>
        <w:t>Se priorizo fidelidad documental y trazabilidad sobre respuestas especulativas.</w:t>
      </w:r>
      <w:r>
        <w:rPr>
          <w:rFonts w:ascii="Segoe UI" w:hAnsi="Segoe UI" w:cs="Segoe UI"/>
          <w:color w:val="1F2328"/>
        </w:rPr>
        <w:br/>
        <w:t xml:space="preserve">La </w:t>
      </w:r>
      <w:proofErr w:type="spellStart"/>
      <w:r>
        <w:rPr>
          <w:rFonts w:ascii="Segoe UI" w:hAnsi="Segoe UI" w:cs="Segoe UI"/>
          <w:color w:val="1F2328"/>
        </w:rPr>
        <w:t>version</w:t>
      </w:r>
      <w:proofErr w:type="spellEnd"/>
      <w:r>
        <w:rPr>
          <w:rFonts w:ascii="Segoe UI" w:hAnsi="Segoe UI" w:cs="Segoe UI"/>
          <w:color w:val="1F2328"/>
        </w:rPr>
        <w:t xml:space="preserve"> final usa Ollama local como </w:t>
      </w:r>
      <w:proofErr w:type="spellStart"/>
      <w:r>
        <w:rPr>
          <w:rFonts w:ascii="Segoe UI" w:hAnsi="Segoe UI" w:cs="Segoe UI"/>
          <w:color w:val="1F2328"/>
        </w:rPr>
        <w:t>runtime</w:t>
      </w:r>
      <w:proofErr w:type="spellEnd"/>
      <w:r>
        <w:rPr>
          <w:rFonts w:ascii="Segoe UI" w:hAnsi="Segoe UI" w:cs="Segoe UI"/>
          <w:color w:val="1F2328"/>
        </w:rPr>
        <w:t xml:space="preserve"> principal y valida el sistema contra 25 preguntas </w:t>
      </w:r>
      <w:proofErr w:type="spellStart"/>
      <w:r>
        <w:rPr>
          <w:rFonts w:ascii="Segoe UI" w:hAnsi="Segoe UI" w:cs="Segoe UI"/>
          <w:color w:val="1F2328"/>
        </w:rPr>
        <w:t>ground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truth</w:t>
      </w:r>
      <w:proofErr w:type="spellEnd"/>
      <w:r>
        <w:rPr>
          <w:rFonts w:ascii="Segoe UI" w:hAnsi="Segoe UI" w:cs="Segoe UI"/>
          <w:color w:val="1F2328"/>
        </w:rPr>
        <w:t xml:space="preserve"> con resultados completos.</w:t>
      </w:r>
    </w:p>
    <w:p w14:paraId="1AFCC142" w14:textId="77777777" w:rsidR="009970F7" w:rsidRDefault="009970F7"/>
    <w:p w14:paraId="51AD4637" w14:textId="77777777" w:rsidR="001C5450" w:rsidRDefault="001C5450"/>
    <w:sectPr w:rsidR="001C5450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150DE" w14:textId="77777777" w:rsidR="00DD206D" w:rsidRDefault="00DD206D">
      <w:r>
        <w:separator/>
      </w:r>
    </w:p>
  </w:endnote>
  <w:endnote w:type="continuationSeparator" w:id="0">
    <w:p w14:paraId="747B442C" w14:textId="77777777" w:rsidR="00DD206D" w:rsidRDefault="00DD2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6D6E4" w14:textId="77777777" w:rsidR="002B591F" w:rsidRDefault="00000000"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D0651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4C477" w14:textId="77777777" w:rsidR="00DD206D" w:rsidRDefault="00DD206D">
      <w:r>
        <w:separator/>
      </w:r>
    </w:p>
  </w:footnote>
  <w:footnote w:type="continuationSeparator" w:id="0">
    <w:p w14:paraId="6E3A8306" w14:textId="77777777" w:rsidR="00DD206D" w:rsidRDefault="00DD20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9BD46" w14:textId="77777777" w:rsidR="002B591F" w:rsidRDefault="00000000">
    <w:pPr>
      <w:jc w:val="right"/>
    </w:pPr>
    <w:r>
      <w:rPr>
        <w:color w:val="999999"/>
        <w:sz w:val="18"/>
        <w:szCs w:val="18"/>
      </w:rPr>
      <w:t>RAG FDS - Grupo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8D9"/>
    <w:multiLevelType w:val="multilevel"/>
    <w:tmpl w:val="ECF4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3E09"/>
    <w:multiLevelType w:val="hybridMultilevel"/>
    <w:tmpl w:val="FC9C8128"/>
    <w:lvl w:ilvl="0" w:tplc="3CAC16DA">
      <w:start w:val="1"/>
      <w:numFmt w:val="bullet"/>
      <w:lvlText w:val="●"/>
      <w:lvlJc w:val="left"/>
      <w:pPr>
        <w:ind w:left="720" w:hanging="360"/>
      </w:pPr>
    </w:lvl>
    <w:lvl w:ilvl="1" w:tplc="0CDEF8A0">
      <w:start w:val="1"/>
      <w:numFmt w:val="bullet"/>
      <w:lvlText w:val="○"/>
      <w:lvlJc w:val="left"/>
      <w:pPr>
        <w:ind w:left="1440" w:hanging="360"/>
      </w:pPr>
    </w:lvl>
    <w:lvl w:ilvl="2" w:tplc="9E26B87A">
      <w:start w:val="1"/>
      <w:numFmt w:val="bullet"/>
      <w:lvlText w:val="■"/>
      <w:lvlJc w:val="left"/>
      <w:pPr>
        <w:ind w:left="2160" w:hanging="360"/>
      </w:pPr>
    </w:lvl>
    <w:lvl w:ilvl="3" w:tplc="C722E818">
      <w:start w:val="1"/>
      <w:numFmt w:val="bullet"/>
      <w:lvlText w:val="●"/>
      <w:lvlJc w:val="left"/>
      <w:pPr>
        <w:ind w:left="2880" w:hanging="360"/>
      </w:pPr>
    </w:lvl>
    <w:lvl w:ilvl="4" w:tplc="9FB4257C">
      <w:start w:val="1"/>
      <w:numFmt w:val="bullet"/>
      <w:lvlText w:val="○"/>
      <w:lvlJc w:val="left"/>
      <w:pPr>
        <w:ind w:left="3600" w:hanging="360"/>
      </w:pPr>
    </w:lvl>
    <w:lvl w:ilvl="5" w:tplc="833E7312">
      <w:start w:val="1"/>
      <w:numFmt w:val="bullet"/>
      <w:lvlText w:val="■"/>
      <w:lvlJc w:val="left"/>
      <w:pPr>
        <w:ind w:left="4320" w:hanging="360"/>
      </w:pPr>
    </w:lvl>
    <w:lvl w:ilvl="6" w:tplc="18FE489C">
      <w:start w:val="1"/>
      <w:numFmt w:val="bullet"/>
      <w:lvlText w:val="●"/>
      <w:lvlJc w:val="left"/>
      <w:pPr>
        <w:ind w:left="5040" w:hanging="360"/>
      </w:pPr>
    </w:lvl>
    <w:lvl w:ilvl="7" w:tplc="0D1A09BC">
      <w:start w:val="1"/>
      <w:numFmt w:val="bullet"/>
      <w:lvlText w:val="●"/>
      <w:lvlJc w:val="left"/>
      <w:pPr>
        <w:ind w:left="5760" w:hanging="360"/>
      </w:pPr>
    </w:lvl>
    <w:lvl w:ilvl="8" w:tplc="CADCEF1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CF34824"/>
    <w:multiLevelType w:val="multilevel"/>
    <w:tmpl w:val="9364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931CE"/>
    <w:multiLevelType w:val="multilevel"/>
    <w:tmpl w:val="D9A41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E81827"/>
    <w:multiLevelType w:val="multilevel"/>
    <w:tmpl w:val="7702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96AD8"/>
    <w:multiLevelType w:val="multilevel"/>
    <w:tmpl w:val="6258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01C80"/>
    <w:multiLevelType w:val="multilevel"/>
    <w:tmpl w:val="3EC4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56153"/>
    <w:multiLevelType w:val="multilevel"/>
    <w:tmpl w:val="D980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E67690"/>
    <w:multiLevelType w:val="multilevel"/>
    <w:tmpl w:val="9246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C56EE"/>
    <w:multiLevelType w:val="multilevel"/>
    <w:tmpl w:val="82985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2173F4"/>
    <w:multiLevelType w:val="hybridMultilevel"/>
    <w:tmpl w:val="3C46DC36"/>
    <w:lvl w:ilvl="0" w:tplc="C09A7150">
      <w:start w:val="1"/>
      <w:numFmt w:val="bullet"/>
      <w:lvlText w:val="•"/>
      <w:lvlJc w:val="left"/>
      <w:pPr>
        <w:ind w:left="720" w:hanging="360"/>
      </w:pPr>
    </w:lvl>
    <w:lvl w:ilvl="1" w:tplc="81CE394A">
      <w:numFmt w:val="decimal"/>
      <w:lvlText w:val=""/>
      <w:lvlJc w:val="left"/>
    </w:lvl>
    <w:lvl w:ilvl="2" w:tplc="40E60ED2">
      <w:numFmt w:val="decimal"/>
      <w:lvlText w:val=""/>
      <w:lvlJc w:val="left"/>
    </w:lvl>
    <w:lvl w:ilvl="3" w:tplc="01E067F4">
      <w:numFmt w:val="decimal"/>
      <w:lvlText w:val=""/>
      <w:lvlJc w:val="left"/>
    </w:lvl>
    <w:lvl w:ilvl="4" w:tplc="6296B194">
      <w:numFmt w:val="decimal"/>
      <w:lvlText w:val=""/>
      <w:lvlJc w:val="left"/>
    </w:lvl>
    <w:lvl w:ilvl="5" w:tplc="1416F5E4">
      <w:numFmt w:val="decimal"/>
      <w:lvlText w:val=""/>
      <w:lvlJc w:val="left"/>
    </w:lvl>
    <w:lvl w:ilvl="6" w:tplc="B524B0B0">
      <w:numFmt w:val="decimal"/>
      <w:lvlText w:val=""/>
      <w:lvlJc w:val="left"/>
    </w:lvl>
    <w:lvl w:ilvl="7" w:tplc="C0643BFC">
      <w:numFmt w:val="decimal"/>
      <w:lvlText w:val=""/>
      <w:lvlJc w:val="left"/>
    </w:lvl>
    <w:lvl w:ilvl="8" w:tplc="ABB4B6B4">
      <w:numFmt w:val="decimal"/>
      <w:lvlText w:val=""/>
      <w:lvlJc w:val="left"/>
    </w:lvl>
  </w:abstractNum>
  <w:abstractNum w:abstractNumId="11" w15:restartNumberingAfterBreak="0">
    <w:nsid w:val="60513E2B"/>
    <w:multiLevelType w:val="multilevel"/>
    <w:tmpl w:val="6546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27B44"/>
    <w:multiLevelType w:val="multilevel"/>
    <w:tmpl w:val="7FD8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840A7"/>
    <w:multiLevelType w:val="multilevel"/>
    <w:tmpl w:val="1D72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823005">
    <w:abstractNumId w:val="1"/>
    <w:lvlOverride w:ilvl="0">
      <w:startOverride w:val="1"/>
    </w:lvlOverride>
  </w:num>
  <w:num w:numId="2" w16cid:durableId="2047873392">
    <w:abstractNumId w:val="9"/>
  </w:num>
  <w:num w:numId="3" w16cid:durableId="1182013235">
    <w:abstractNumId w:val="2"/>
  </w:num>
  <w:num w:numId="4" w16cid:durableId="218059994">
    <w:abstractNumId w:val="4"/>
  </w:num>
  <w:num w:numId="5" w16cid:durableId="18509112">
    <w:abstractNumId w:val="13"/>
  </w:num>
  <w:num w:numId="6" w16cid:durableId="957762158">
    <w:abstractNumId w:val="8"/>
  </w:num>
  <w:num w:numId="7" w16cid:durableId="1825975294">
    <w:abstractNumId w:val="6"/>
  </w:num>
  <w:num w:numId="8" w16cid:durableId="1322931316">
    <w:abstractNumId w:val="11"/>
  </w:num>
  <w:num w:numId="9" w16cid:durableId="1725641117">
    <w:abstractNumId w:val="5"/>
  </w:num>
  <w:num w:numId="10" w16cid:durableId="160046910">
    <w:abstractNumId w:val="0"/>
  </w:num>
  <w:num w:numId="11" w16cid:durableId="1432119520">
    <w:abstractNumId w:val="7"/>
  </w:num>
  <w:num w:numId="12" w16cid:durableId="1642493625">
    <w:abstractNumId w:val="3"/>
  </w:num>
  <w:num w:numId="13" w16cid:durableId="21317748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91F"/>
    <w:rsid w:val="001C5450"/>
    <w:rsid w:val="002B591F"/>
    <w:rsid w:val="0037675B"/>
    <w:rsid w:val="00674DEC"/>
    <w:rsid w:val="009970F7"/>
    <w:rsid w:val="009D0651"/>
    <w:rsid w:val="00DD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07F1F9"/>
  <w15:docId w15:val="{F3F731F3-7DF3-5149-B5B4-B84B8C5E7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3C3489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534AB7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0F6E5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D06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9D065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D065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D06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D06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1176</Words>
  <Characters>8981</Characters>
  <Application>Microsoft Office Word</Application>
  <DocSecurity>0</DocSecurity>
  <Lines>296</Lines>
  <Paragraphs>270</Paragraphs>
  <ScaleCrop>false</ScaleCrop>
  <Company/>
  <LinksUpToDate>false</LinksUpToDate>
  <CharactersWithSpaces>10132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Sistemas</cp:lastModifiedBy>
  <cp:revision>2</cp:revision>
  <cp:lastPrinted>2026-05-29T15:18:00Z</cp:lastPrinted>
  <dcterms:created xsi:type="dcterms:W3CDTF">2026-05-29T16:28:00Z</dcterms:created>
  <dcterms:modified xsi:type="dcterms:W3CDTF">2026-05-29T16:28:00Z</dcterms:modified>
</cp:coreProperties>
</file>