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758" w:rsidRDefault="002E2758"/>
    <w:p w:rsidR="006E03E4" w:rsidRDefault="00B439E9">
      <w:hyperlink r:id="rId5" w:history="1">
        <w:r w:rsidRPr="0078541E">
          <w:rPr>
            <w:rStyle w:val="a6"/>
          </w:rPr>
          <w:t>http://blog.csdn.net/soloopin/article/details/8330419</w:t>
        </w:r>
      </w:hyperlink>
    </w:p>
    <w:p w:rsidR="00B439E9" w:rsidRPr="00B439E9" w:rsidRDefault="00B439E9" w:rsidP="00B439E9">
      <w:pPr>
        <w:widowControl/>
        <w:spacing w:line="390" w:lineRule="atLeast"/>
        <w:jc w:val="left"/>
        <w:rPr>
          <w:rFonts w:ascii="Arial" w:eastAsia="宋体" w:hAnsi="Arial" w:cs="Arial"/>
          <w:kern w:val="0"/>
          <w:sz w:val="20"/>
          <w:szCs w:val="20"/>
        </w:rPr>
      </w:pPr>
      <w:r w:rsidRPr="00B439E9">
        <w:rPr>
          <w:rFonts w:ascii="Arial" w:eastAsia="宋体" w:hAnsi="Arial" w:cs="Arial"/>
          <w:kern w:val="0"/>
          <w:sz w:val="18"/>
          <w:szCs w:val="18"/>
        </w:rPr>
        <w:t xml:space="preserve">MTU: Maxitum Transmission Unit </w:t>
      </w:r>
      <w:r w:rsidRPr="00B439E9">
        <w:rPr>
          <w:rFonts w:ascii="Arial" w:eastAsia="宋体" w:hAnsi="Arial" w:cs="Arial"/>
          <w:kern w:val="0"/>
          <w:sz w:val="18"/>
          <w:szCs w:val="18"/>
        </w:rPr>
        <w:t>最大传输单元</w:t>
      </w:r>
    </w:p>
    <w:p w:rsidR="00B439E9" w:rsidRPr="00B439E9" w:rsidRDefault="00B439E9" w:rsidP="00B439E9">
      <w:pPr>
        <w:widowControl/>
        <w:spacing w:line="390" w:lineRule="atLeast"/>
        <w:jc w:val="left"/>
        <w:rPr>
          <w:rFonts w:ascii="Arial" w:eastAsia="宋体" w:hAnsi="Arial" w:cs="Arial"/>
          <w:kern w:val="0"/>
          <w:sz w:val="20"/>
          <w:szCs w:val="20"/>
        </w:rPr>
      </w:pPr>
      <w:r w:rsidRPr="00B439E9">
        <w:rPr>
          <w:rFonts w:ascii="Arial" w:eastAsia="宋体" w:hAnsi="Arial" w:cs="Arial"/>
          <w:kern w:val="0"/>
          <w:sz w:val="18"/>
          <w:szCs w:val="18"/>
        </w:rPr>
        <w:t xml:space="preserve">MSS: Maxitum Segment Size </w:t>
      </w:r>
      <w:r w:rsidRPr="00B439E9">
        <w:rPr>
          <w:rFonts w:ascii="Arial" w:eastAsia="宋体" w:hAnsi="Arial" w:cs="Arial"/>
          <w:kern w:val="0"/>
          <w:sz w:val="18"/>
          <w:szCs w:val="18"/>
        </w:rPr>
        <w:t>最大分段大小</w:t>
      </w:r>
    </w:p>
    <w:p w:rsidR="00B439E9" w:rsidRDefault="00B439E9"/>
    <w:p w:rsidR="006E03E4" w:rsidRDefault="006E03E4" w:rsidP="00631E62">
      <w:pPr>
        <w:pStyle w:val="1"/>
        <w:numPr>
          <w:ilvl w:val="0"/>
          <w:numId w:val="2"/>
        </w:numPr>
        <w:rPr>
          <w:sz w:val="21"/>
          <w:szCs w:val="21"/>
        </w:rPr>
      </w:pPr>
      <w:r>
        <w:rPr>
          <w:rStyle w:val="a4"/>
          <w:rFonts w:ascii="Arial" w:hAnsi="Arial" w:cs="Arial"/>
          <w:color w:val="000000"/>
          <w:sz w:val="28"/>
          <w:szCs w:val="28"/>
        </w:rPr>
        <w:t>MTU</w:t>
      </w:r>
    </w:p>
    <w:p w:rsidR="00EF019D" w:rsidRDefault="006E03E4" w:rsidP="006E03E4">
      <w:pPr>
        <w:pStyle w:val="a3"/>
        <w:spacing w:before="0" w:beforeAutospacing="0" w:after="150" w:afterAutospacing="0" w:line="375" w:lineRule="atLeast"/>
        <w:rPr>
          <w:rFonts w:cs="Arial"/>
          <w:color w:val="000000"/>
          <w:sz w:val="21"/>
          <w:szCs w:val="21"/>
        </w:rPr>
      </w:pPr>
      <w:r>
        <w:rPr>
          <w:rFonts w:cs="Arial" w:hint="eastAsia"/>
          <w:color w:val="000000"/>
          <w:sz w:val="21"/>
          <w:szCs w:val="21"/>
        </w:rPr>
        <w:t>最大传输单元（</w:t>
      </w:r>
      <w:r>
        <w:rPr>
          <w:rFonts w:ascii="Times New Roman" w:hAnsi="Times New Roman" w:cs="Times New Roman"/>
          <w:color w:val="000000"/>
          <w:sz w:val="21"/>
          <w:szCs w:val="21"/>
        </w:rPr>
        <w:t>Maximum Transmission Unit</w:t>
      </w:r>
      <w:r>
        <w:rPr>
          <w:rFonts w:cs="Arial" w:hint="eastAsia"/>
          <w:color w:val="000000"/>
          <w:sz w:val="21"/>
          <w:szCs w:val="21"/>
        </w:rPr>
        <w:t>，</w:t>
      </w:r>
      <w:r>
        <w:rPr>
          <w:rFonts w:ascii="Times New Roman" w:hAnsi="Times New Roman" w:cs="Times New Roman"/>
          <w:color w:val="000000"/>
          <w:sz w:val="21"/>
          <w:szCs w:val="21"/>
        </w:rPr>
        <w:t>MTU</w:t>
      </w:r>
      <w:r>
        <w:rPr>
          <w:rFonts w:cs="Arial" w:hint="eastAsia"/>
          <w:color w:val="000000"/>
          <w:sz w:val="21"/>
          <w:szCs w:val="21"/>
        </w:rPr>
        <w:t>）是指一种通信协议在某一层上面所能通过的最大数据报大小（以字节为单位），它通常与链路层协议有密切的关系。</w:t>
      </w:r>
    </w:p>
    <w:p w:rsidR="006E03E4" w:rsidRDefault="006E03E4" w:rsidP="006E03E4">
      <w:pPr>
        <w:pStyle w:val="a3"/>
        <w:spacing w:before="0" w:beforeAutospacing="0" w:after="150" w:afterAutospacing="0" w:line="375" w:lineRule="atLeast"/>
        <w:rPr>
          <w:rFonts w:cs="Arial"/>
          <w:color w:val="000000"/>
          <w:sz w:val="21"/>
          <w:szCs w:val="21"/>
        </w:rPr>
      </w:pPr>
      <w:r>
        <w:rPr>
          <w:rFonts w:ascii="Times New Roman" w:hAnsi="Times New Roman" w:cs="Times New Roman"/>
          <w:color w:val="000000"/>
          <w:sz w:val="21"/>
          <w:szCs w:val="21"/>
        </w:rPr>
        <w:t>EthernetII</w:t>
      </w:r>
      <w:r>
        <w:rPr>
          <w:rFonts w:cs="Arial" w:hint="eastAsia"/>
          <w:color w:val="000000"/>
          <w:sz w:val="21"/>
          <w:szCs w:val="21"/>
        </w:rPr>
        <w:t>帧结构如下：</w:t>
      </w:r>
    </w:p>
    <w:p w:rsidR="002E25B6" w:rsidRDefault="002E25B6" w:rsidP="006E03E4">
      <w:pPr>
        <w:pStyle w:val="a3"/>
        <w:spacing w:before="0" w:beforeAutospacing="0" w:after="150" w:afterAutospacing="0" w:line="375" w:lineRule="atLeast"/>
        <w:rPr>
          <w:rFonts w:ascii="Arial" w:hAnsi="Arial" w:cs="Arial"/>
          <w:sz w:val="21"/>
          <w:szCs w:val="21"/>
        </w:rPr>
      </w:pPr>
      <w:r>
        <w:rPr>
          <w:noProof/>
        </w:rPr>
        <w:drawing>
          <wp:inline distT="0" distB="0" distL="0" distR="0" wp14:anchorId="14660E45" wp14:editId="0DEE3656">
            <wp:extent cx="5274310" cy="508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08000"/>
                    </a:xfrm>
                    <a:prstGeom prst="rect">
                      <a:avLst/>
                    </a:prstGeom>
                  </pic:spPr>
                </pic:pic>
              </a:graphicData>
            </a:graphic>
          </wp:inline>
        </w:drawing>
      </w:r>
    </w:p>
    <w:p w:rsidR="000913CB" w:rsidRDefault="000913CB" w:rsidP="000913CB">
      <w:pPr>
        <w:pStyle w:val="a3"/>
        <w:spacing w:before="0" w:beforeAutospacing="0" w:after="150" w:afterAutospacing="0" w:line="375" w:lineRule="atLeast"/>
        <w:rPr>
          <w:rFonts w:ascii="Arial" w:hAnsi="Arial" w:cs="Arial"/>
          <w:sz w:val="21"/>
          <w:szCs w:val="21"/>
        </w:rPr>
      </w:pPr>
      <w:r>
        <w:rPr>
          <w:rFonts w:cs="Arial" w:hint="eastAsia"/>
          <w:color w:val="000000"/>
          <w:sz w:val="21"/>
          <w:szCs w:val="21"/>
        </w:rPr>
        <w:t>由于以太网传输电气方面的限制，每个以太网帧都有最小的大小</w:t>
      </w:r>
      <w:r>
        <w:rPr>
          <w:rFonts w:ascii="Times New Roman" w:hAnsi="Times New Roman" w:cs="Times New Roman"/>
          <w:color w:val="000000"/>
          <w:sz w:val="21"/>
          <w:szCs w:val="21"/>
        </w:rPr>
        <w:t>64bytes</w:t>
      </w:r>
      <w:r>
        <w:rPr>
          <w:rFonts w:cs="Arial" w:hint="eastAsia"/>
          <w:color w:val="000000"/>
          <w:sz w:val="21"/>
          <w:szCs w:val="21"/>
        </w:rPr>
        <w:t>，最大不能超过</w:t>
      </w:r>
      <w:r>
        <w:rPr>
          <w:rFonts w:ascii="Times New Roman" w:hAnsi="Times New Roman" w:cs="Times New Roman"/>
          <w:color w:val="000000"/>
          <w:sz w:val="21"/>
          <w:szCs w:val="21"/>
        </w:rPr>
        <w:t>1518bytes</w:t>
      </w:r>
      <w:r>
        <w:rPr>
          <w:rFonts w:cs="Arial" w:hint="eastAsia"/>
          <w:color w:val="000000"/>
          <w:sz w:val="21"/>
          <w:szCs w:val="21"/>
        </w:rPr>
        <w:t>，对于小于或者大于这个限制的以太网帧，我们都可以视之为错误的数据帧。一般的以太网转发设备会丢弃这些数据帧。（注：小于</w:t>
      </w:r>
      <w:r>
        <w:rPr>
          <w:rFonts w:ascii="Times New Roman" w:hAnsi="Times New Roman" w:cs="Times New Roman"/>
          <w:color w:val="000000"/>
          <w:sz w:val="21"/>
          <w:szCs w:val="21"/>
        </w:rPr>
        <w:t>64Bytes</w:t>
      </w:r>
      <w:r>
        <w:rPr>
          <w:rFonts w:cs="Arial" w:hint="eastAsia"/>
          <w:color w:val="000000"/>
          <w:sz w:val="21"/>
          <w:szCs w:val="21"/>
        </w:rPr>
        <w:t>的数据帧一般是由于以太网冲突产生的</w:t>
      </w:r>
      <w:r>
        <w:rPr>
          <w:rFonts w:ascii="Times New Roman" w:hAnsi="Times New Roman" w:cs="Times New Roman"/>
          <w:color w:val="000000"/>
          <w:sz w:val="21"/>
          <w:szCs w:val="21"/>
        </w:rPr>
        <w:t> </w:t>
      </w:r>
      <w:r>
        <w:rPr>
          <w:rFonts w:cs="Arial" w:hint="eastAsia"/>
          <w:color w:val="000000"/>
          <w:sz w:val="21"/>
          <w:szCs w:val="21"/>
        </w:rPr>
        <w:t>“碎片”或者线路干扰或者坏的以太网接口产生的，对于大于</w:t>
      </w:r>
      <w:r>
        <w:rPr>
          <w:rFonts w:ascii="Times New Roman" w:hAnsi="Times New Roman" w:cs="Times New Roman"/>
          <w:color w:val="000000"/>
          <w:sz w:val="21"/>
          <w:szCs w:val="21"/>
        </w:rPr>
        <w:t>1518Bytes</w:t>
      </w:r>
      <w:r>
        <w:rPr>
          <w:rFonts w:cs="Arial" w:hint="eastAsia"/>
          <w:color w:val="000000"/>
          <w:sz w:val="21"/>
          <w:szCs w:val="21"/>
        </w:rPr>
        <w:t>的数据帧我们一般把它叫做</w:t>
      </w:r>
      <w:r>
        <w:rPr>
          <w:rFonts w:ascii="Times New Roman" w:hAnsi="Times New Roman" w:cs="Times New Roman"/>
          <w:color w:val="000000"/>
          <w:sz w:val="21"/>
          <w:szCs w:val="21"/>
        </w:rPr>
        <w:t>Giant</w:t>
      </w:r>
      <w:r>
        <w:rPr>
          <w:rFonts w:cs="Arial" w:hint="eastAsia"/>
          <w:color w:val="000000"/>
          <w:sz w:val="21"/>
          <w:szCs w:val="21"/>
        </w:rPr>
        <w:t>帧，这种一般是由于线路干扰或者坏的以太网口产生）。</w:t>
      </w:r>
    </w:p>
    <w:p w:rsidR="000913CB" w:rsidRDefault="000913CB" w:rsidP="000913CB">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由于以太网</w:t>
      </w:r>
      <w:r>
        <w:rPr>
          <w:rFonts w:ascii="Times New Roman" w:hAnsi="Times New Roman" w:cs="Times New Roman"/>
          <w:color w:val="000000"/>
          <w:sz w:val="21"/>
          <w:szCs w:val="21"/>
        </w:rPr>
        <w:t>EthernetII</w:t>
      </w:r>
      <w:r>
        <w:rPr>
          <w:rFonts w:cs="Arial" w:hint="eastAsia"/>
          <w:color w:val="000000"/>
          <w:sz w:val="21"/>
          <w:szCs w:val="21"/>
        </w:rPr>
        <w:t>最大的数据帧是</w:t>
      </w:r>
      <w:r>
        <w:rPr>
          <w:rFonts w:ascii="Times New Roman" w:hAnsi="Times New Roman" w:cs="Times New Roman"/>
          <w:color w:val="000000"/>
          <w:sz w:val="21"/>
          <w:szCs w:val="21"/>
        </w:rPr>
        <w:t>1518Bytes</w:t>
      </w:r>
      <w:r>
        <w:rPr>
          <w:rFonts w:cs="Arial" w:hint="eastAsia"/>
          <w:color w:val="000000"/>
          <w:sz w:val="21"/>
          <w:szCs w:val="21"/>
        </w:rPr>
        <w:t>，除去以太网帧的帧头（</w:t>
      </w:r>
      <w:r>
        <w:rPr>
          <w:rFonts w:ascii="Times New Roman" w:hAnsi="Times New Roman" w:cs="Times New Roman"/>
          <w:color w:val="000000"/>
          <w:sz w:val="21"/>
          <w:szCs w:val="21"/>
        </w:rPr>
        <w:t>DMAC</w:t>
      </w:r>
      <w:r>
        <w:rPr>
          <w:rFonts w:cs="Arial" w:hint="eastAsia"/>
          <w:color w:val="000000"/>
          <w:sz w:val="21"/>
          <w:szCs w:val="21"/>
        </w:rPr>
        <w:t>目的</w:t>
      </w:r>
      <w:r>
        <w:rPr>
          <w:rFonts w:ascii="Times New Roman" w:hAnsi="Times New Roman" w:cs="Times New Roman"/>
          <w:color w:val="000000"/>
          <w:sz w:val="21"/>
          <w:szCs w:val="21"/>
        </w:rPr>
        <w:t>MAC</w:t>
      </w:r>
      <w:r>
        <w:rPr>
          <w:rFonts w:cs="Arial" w:hint="eastAsia"/>
          <w:color w:val="000000"/>
          <w:sz w:val="21"/>
          <w:szCs w:val="21"/>
        </w:rPr>
        <w:t>地址</w:t>
      </w:r>
      <w:r>
        <w:rPr>
          <w:rFonts w:ascii="Times New Roman" w:hAnsi="Times New Roman" w:cs="Times New Roman"/>
          <w:color w:val="000000"/>
          <w:sz w:val="21"/>
          <w:szCs w:val="21"/>
        </w:rPr>
        <w:t>48bit=6Bytes+SMAC</w:t>
      </w:r>
      <w:r>
        <w:rPr>
          <w:rFonts w:cs="Arial" w:hint="eastAsia"/>
          <w:color w:val="000000"/>
          <w:sz w:val="21"/>
          <w:szCs w:val="21"/>
        </w:rPr>
        <w:t>源</w:t>
      </w:r>
      <w:r>
        <w:rPr>
          <w:rFonts w:ascii="Times New Roman" w:hAnsi="Times New Roman" w:cs="Times New Roman"/>
          <w:color w:val="000000"/>
          <w:sz w:val="21"/>
          <w:szCs w:val="21"/>
        </w:rPr>
        <w:t>MAC</w:t>
      </w:r>
      <w:r>
        <w:rPr>
          <w:rFonts w:cs="Arial" w:hint="eastAsia"/>
          <w:color w:val="000000"/>
          <w:sz w:val="21"/>
          <w:szCs w:val="21"/>
        </w:rPr>
        <w:t>地址</w:t>
      </w:r>
      <w:r>
        <w:rPr>
          <w:rFonts w:ascii="Times New Roman" w:hAnsi="Times New Roman" w:cs="Times New Roman"/>
          <w:color w:val="000000"/>
          <w:sz w:val="21"/>
          <w:szCs w:val="21"/>
        </w:rPr>
        <w:t>48bit=6Bytes+Type</w:t>
      </w:r>
      <w:r>
        <w:rPr>
          <w:rFonts w:cs="Arial" w:hint="eastAsia"/>
          <w:color w:val="000000"/>
          <w:sz w:val="21"/>
          <w:szCs w:val="21"/>
        </w:rPr>
        <w:t>域</w:t>
      </w:r>
      <w:r>
        <w:rPr>
          <w:rFonts w:ascii="Times New Roman" w:hAnsi="Times New Roman" w:cs="Times New Roman"/>
          <w:color w:val="000000"/>
          <w:sz w:val="21"/>
          <w:szCs w:val="21"/>
        </w:rPr>
        <w:t>2bytes</w:t>
      </w:r>
      <w:r>
        <w:rPr>
          <w:rFonts w:cs="Arial" w:hint="eastAsia"/>
          <w:color w:val="000000"/>
          <w:sz w:val="21"/>
          <w:szCs w:val="21"/>
        </w:rPr>
        <w:t>）</w:t>
      </w:r>
      <w:r>
        <w:rPr>
          <w:rFonts w:ascii="Times New Roman" w:hAnsi="Times New Roman" w:cs="Times New Roman"/>
          <w:color w:val="000000"/>
          <w:sz w:val="21"/>
          <w:szCs w:val="21"/>
        </w:rPr>
        <w:t>14Bytes</w:t>
      </w:r>
      <w:r>
        <w:rPr>
          <w:rFonts w:cs="Arial" w:hint="eastAsia"/>
          <w:color w:val="000000"/>
          <w:sz w:val="21"/>
          <w:szCs w:val="21"/>
        </w:rPr>
        <w:t>和帧尾</w:t>
      </w:r>
      <w:r>
        <w:rPr>
          <w:rFonts w:ascii="Times New Roman" w:hAnsi="Times New Roman" w:cs="Times New Roman"/>
          <w:color w:val="000000"/>
          <w:sz w:val="21"/>
          <w:szCs w:val="21"/>
        </w:rPr>
        <w:t>CRC</w:t>
      </w:r>
      <w:r>
        <w:rPr>
          <w:rFonts w:cs="Arial" w:hint="eastAsia"/>
          <w:color w:val="000000"/>
          <w:sz w:val="21"/>
          <w:szCs w:val="21"/>
        </w:rPr>
        <w:t>校验部分</w:t>
      </w:r>
      <w:r>
        <w:rPr>
          <w:rFonts w:ascii="Times New Roman" w:hAnsi="Times New Roman" w:cs="Times New Roman"/>
          <w:color w:val="000000"/>
          <w:sz w:val="21"/>
          <w:szCs w:val="21"/>
        </w:rPr>
        <w:t>4Bytes </w:t>
      </w:r>
      <w:r>
        <w:rPr>
          <w:rFonts w:cs="Arial" w:hint="eastAsia"/>
          <w:color w:val="000000"/>
          <w:sz w:val="21"/>
          <w:szCs w:val="21"/>
        </w:rPr>
        <w:t>（这个部份有时候大家也把它叫做</w:t>
      </w:r>
      <w:r>
        <w:rPr>
          <w:rFonts w:ascii="Times New Roman" w:hAnsi="Times New Roman" w:cs="Times New Roman"/>
          <w:color w:val="000000"/>
          <w:sz w:val="21"/>
          <w:szCs w:val="21"/>
        </w:rPr>
        <w:t>FCS</w:t>
      </w:r>
      <w:r>
        <w:rPr>
          <w:rFonts w:cs="Arial" w:hint="eastAsia"/>
          <w:color w:val="000000"/>
          <w:sz w:val="21"/>
          <w:szCs w:val="21"/>
        </w:rPr>
        <w:t>），那么剩下承载上层协议的地方也就是</w:t>
      </w:r>
      <w:r>
        <w:rPr>
          <w:rFonts w:ascii="Times New Roman" w:hAnsi="Times New Roman" w:cs="Times New Roman"/>
          <w:color w:val="000000"/>
          <w:sz w:val="21"/>
          <w:szCs w:val="21"/>
        </w:rPr>
        <w:t>Data</w:t>
      </w:r>
      <w:r>
        <w:rPr>
          <w:rFonts w:cs="Arial" w:hint="eastAsia"/>
          <w:color w:val="000000"/>
          <w:sz w:val="21"/>
          <w:szCs w:val="21"/>
        </w:rPr>
        <w:t>域最大就只能有</w:t>
      </w:r>
      <w:r>
        <w:rPr>
          <w:rFonts w:ascii="Times New Roman" w:hAnsi="Times New Roman" w:cs="Times New Roman"/>
          <w:color w:val="000000"/>
          <w:sz w:val="21"/>
          <w:szCs w:val="21"/>
        </w:rPr>
        <w:t>1500Bytes</w:t>
      </w:r>
      <w:r>
        <w:rPr>
          <w:rFonts w:cs="Arial" w:hint="eastAsia"/>
          <w:color w:val="000000"/>
          <w:sz w:val="21"/>
          <w:szCs w:val="21"/>
        </w:rPr>
        <w:t>，这个值我们就把它称之为</w:t>
      </w:r>
      <w:r>
        <w:rPr>
          <w:rFonts w:ascii="Times New Roman" w:hAnsi="Times New Roman" w:cs="Times New Roman"/>
          <w:color w:val="000000"/>
          <w:sz w:val="21"/>
          <w:szCs w:val="21"/>
        </w:rPr>
        <w:t>MTU</w:t>
      </w:r>
      <w:r>
        <w:rPr>
          <w:rFonts w:cs="Arial" w:hint="eastAsia"/>
          <w:color w:val="000000"/>
          <w:sz w:val="21"/>
          <w:szCs w:val="21"/>
        </w:rPr>
        <w:t>。</w:t>
      </w:r>
    </w:p>
    <w:p w:rsidR="000913CB" w:rsidRDefault="000913CB" w:rsidP="000913CB">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这个</w:t>
      </w:r>
      <w:r>
        <w:rPr>
          <w:rFonts w:ascii="Times New Roman" w:hAnsi="Times New Roman" w:cs="Times New Roman"/>
          <w:color w:val="000000"/>
          <w:sz w:val="21"/>
          <w:szCs w:val="21"/>
        </w:rPr>
        <w:t>MTU</w:t>
      </w:r>
      <w:r>
        <w:rPr>
          <w:rFonts w:cs="Arial" w:hint="eastAsia"/>
          <w:color w:val="000000"/>
          <w:sz w:val="21"/>
          <w:szCs w:val="21"/>
        </w:rPr>
        <w:t>就是网络层协议非常关心的地方，因为网络层协议比如</w:t>
      </w:r>
      <w:r>
        <w:rPr>
          <w:rFonts w:ascii="Times New Roman" w:hAnsi="Times New Roman" w:cs="Times New Roman"/>
          <w:color w:val="000000"/>
          <w:sz w:val="21"/>
          <w:szCs w:val="21"/>
        </w:rPr>
        <w:t>IP</w:t>
      </w:r>
      <w:r>
        <w:rPr>
          <w:rFonts w:cs="Arial" w:hint="eastAsia"/>
          <w:color w:val="000000"/>
          <w:sz w:val="21"/>
          <w:szCs w:val="21"/>
        </w:rPr>
        <w:t>协议会根据这个值来决定是否把上层传下来的数据进行分片。就好比一个盒子没法装下一大块面包，我们需要把面包切成片，装在多个盒子里面一样的道理。当两台远程</w:t>
      </w:r>
      <w:r>
        <w:rPr>
          <w:rFonts w:ascii="Times New Roman" w:hAnsi="Times New Roman" w:cs="Times New Roman"/>
          <w:color w:val="000000"/>
          <w:sz w:val="21"/>
          <w:szCs w:val="21"/>
        </w:rPr>
        <w:t>PC</w:t>
      </w:r>
      <w:r>
        <w:rPr>
          <w:rFonts w:cs="Arial" w:hint="eastAsia"/>
          <w:color w:val="000000"/>
          <w:sz w:val="21"/>
          <w:szCs w:val="21"/>
        </w:rPr>
        <w:t>互联的时候，它们的数据需要穿过很多的路由器和各种各样的网络媒介才能到达对端，网络中不同媒介的</w:t>
      </w:r>
      <w:r>
        <w:rPr>
          <w:rFonts w:ascii="Times New Roman" w:hAnsi="Times New Roman" w:cs="Times New Roman"/>
          <w:color w:val="000000"/>
          <w:sz w:val="21"/>
          <w:szCs w:val="21"/>
        </w:rPr>
        <w:t>MTU</w:t>
      </w:r>
      <w:r>
        <w:rPr>
          <w:rFonts w:cs="Arial" w:hint="eastAsia"/>
          <w:color w:val="000000"/>
          <w:sz w:val="21"/>
          <w:szCs w:val="21"/>
        </w:rPr>
        <w:t>各不相同，就好比一长段的水管，由不同粗细的水管组成（</w:t>
      </w:r>
      <w:r>
        <w:rPr>
          <w:rFonts w:ascii="Times New Roman" w:hAnsi="Times New Roman" w:cs="Times New Roman"/>
          <w:color w:val="000000"/>
          <w:sz w:val="21"/>
          <w:szCs w:val="21"/>
        </w:rPr>
        <w:t>MTU</w:t>
      </w:r>
      <w:r>
        <w:rPr>
          <w:rFonts w:cs="Arial" w:hint="eastAsia"/>
          <w:color w:val="000000"/>
          <w:sz w:val="21"/>
          <w:szCs w:val="21"/>
        </w:rPr>
        <w:t>不同</w:t>
      </w:r>
      <w:r>
        <w:rPr>
          <w:rFonts w:ascii="Times New Roman" w:hAnsi="Times New Roman" w:cs="Times New Roman"/>
          <w:color w:val="000000"/>
          <w:sz w:val="21"/>
          <w:szCs w:val="21"/>
        </w:rPr>
        <w:t> </w:t>
      </w:r>
      <w:r>
        <w:rPr>
          <w:rFonts w:cs="Arial" w:hint="eastAsia"/>
          <w:color w:val="000000"/>
          <w:sz w:val="21"/>
          <w:szCs w:val="21"/>
        </w:rPr>
        <w:t>）通过这段水管最大水量就要由中间最细的水管决定。</w:t>
      </w:r>
    </w:p>
    <w:p w:rsidR="00A4003F" w:rsidRPr="00A4003F" w:rsidRDefault="00A4003F" w:rsidP="00A4003F">
      <w:pPr>
        <w:pStyle w:val="1"/>
        <w:numPr>
          <w:ilvl w:val="0"/>
          <w:numId w:val="2"/>
        </w:numPr>
        <w:rPr>
          <w:rStyle w:val="a4"/>
          <w:color w:val="000000"/>
          <w:sz w:val="28"/>
          <w:szCs w:val="28"/>
        </w:rPr>
      </w:pPr>
      <w:r>
        <w:rPr>
          <w:rStyle w:val="a4"/>
          <w:rFonts w:ascii="Arial" w:hAnsi="Arial" w:cs="Arial"/>
          <w:color w:val="000000"/>
          <w:sz w:val="28"/>
          <w:szCs w:val="28"/>
        </w:rPr>
        <w:t>IP MTU</w:t>
      </w:r>
    </w:p>
    <w:p w:rsidR="00A4003F" w:rsidRDefault="00A4003F" w:rsidP="00A4003F">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对于网络层的上层协议而言（我们以</w:t>
      </w:r>
      <w:r>
        <w:rPr>
          <w:rFonts w:ascii="Times New Roman" w:hAnsi="Times New Roman" w:cs="Times New Roman"/>
          <w:color w:val="000000"/>
          <w:sz w:val="21"/>
          <w:szCs w:val="21"/>
        </w:rPr>
        <w:t>TCP/IP</w:t>
      </w:r>
      <w:r>
        <w:rPr>
          <w:rFonts w:cs="Arial" w:hint="eastAsia"/>
          <w:color w:val="000000"/>
          <w:sz w:val="21"/>
          <w:szCs w:val="21"/>
        </w:rPr>
        <w:t>协议族为例），网络层</w:t>
      </w:r>
      <w:r>
        <w:rPr>
          <w:rFonts w:ascii="Times New Roman" w:hAnsi="Times New Roman" w:cs="Times New Roman"/>
          <w:color w:val="000000"/>
          <w:sz w:val="21"/>
          <w:szCs w:val="21"/>
        </w:rPr>
        <w:t>IP</w:t>
      </w:r>
      <w:r>
        <w:rPr>
          <w:rFonts w:cs="Arial" w:hint="eastAsia"/>
          <w:color w:val="000000"/>
          <w:sz w:val="21"/>
          <w:szCs w:val="21"/>
        </w:rPr>
        <w:t>协议会检查每个从上层协议下来的数据包的大小，并根据本机</w:t>
      </w:r>
      <w:r>
        <w:rPr>
          <w:rFonts w:ascii="Times New Roman" w:hAnsi="Times New Roman" w:cs="Times New Roman"/>
          <w:color w:val="000000"/>
          <w:sz w:val="21"/>
          <w:szCs w:val="21"/>
        </w:rPr>
        <w:t>MTU</w:t>
      </w:r>
      <w:r>
        <w:rPr>
          <w:rFonts w:cs="Arial" w:hint="eastAsia"/>
          <w:color w:val="000000"/>
          <w:sz w:val="21"/>
          <w:szCs w:val="21"/>
        </w:rPr>
        <w:t>的大小决定是否作“分片”处理。</w:t>
      </w:r>
      <w:r>
        <w:rPr>
          <w:rFonts w:cs="Arial" w:hint="eastAsia"/>
          <w:color w:val="000000"/>
          <w:sz w:val="21"/>
          <w:szCs w:val="21"/>
        </w:rPr>
        <w:lastRenderedPageBreak/>
        <w:t>分片最大的坏处就是降低了传输性能，本来一次可以搞定的事情，分成多次搞定，所以在网络层更高一层（就是传输层）的实现中往往会对此加以注意！有些高层因为某些原因就会要求我这个面包不能切片，我要完整地面包，所以会在</w:t>
      </w:r>
      <w:r>
        <w:rPr>
          <w:rFonts w:ascii="Times New Roman" w:hAnsi="Times New Roman" w:cs="Times New Roman"/>
          <w:color w:val="000000"/>
          <w:sz w:val="21"/>
          <w:szCs w:val="21"/>
        </w:rPr>
        <w:t>IP</w:t>
      </w:r>
      <w:r>
        <w:rPr>
          <w:rFonts w:cs="Arial" w:hint="eastAsia"/>
          <w:color w:val="000000"/>
          <w:sz w:val="21"/>
          <w:szCs w:val="21"/>
        </w:rPr>
        <w:t>数据包包头里面加上一个标签：</w:t>
      </w:r>
      <w:r>
        <w:rPr>
          <w:rFonts w:ascii="Times New Roman" w:hAnsi="Times New Roman" w:cs="Times New Roman"/>
          <w:color w:val="000000"/>
          <w:sz w:val="21"/>
          <w:szCs w:val="21"/>
        </w:rPr>
        <w:t>DF</w:t>
      </w:r>
      <w:r>
        <w:rPr>
          <w:rFonts w:cs="Arial" w:hint="eastAsia"/>
          <w:color w:val="000000"/>
          <w:sz w:val="21"/>
          <w:szCs w:val="21"/>
        </w:rPr>
        <w:t>（</w:t>
      </w:r>
      <w:r>
        <w:rPr>
          <w:rFonts w:ascii="Times New Roman" w:hAnsi="Times New Roman" w:cs="Times New Roman"/>
          <w:color w:val="000000"/>
          <w:sz w:val="21"/>
          <w:szCs w:val="21"/>
        </w:rPr>
        <w:t>Donot Fragment</w:t>
      </w:r>
      <w:r>
        <w:rPr>
          <w:rFonts w:cs="Arial" w:hint="eastAsia"/>
          <w:color w:val="000000"/>
          <w:sz w:val="21"/>
          <w:szCs w:val="21"/>
        </w:rPr>
        <w:t>）。这样当这个</w:t>
      </w:r>
      <w:r>
        <w:rPr>
          <w:rFonts w:ascii="Times New Roman" w:hAnsi="Times New Roman" w:cs="Times New Roman"/>
          <w:color w:val="000000"/>
          <w:sz w:val="21"/>
          <w:szCs w:val="21"/>
        </w:rPr>
        <w:t>IP</w:t>
      </w:r>
      <w:r>
        <w:rPr>
          <w:rFonts w:cs="Arial" w:hint="eastAsia"/>
          <w:color w:val="000000"/>
          <w:sz w:val="21"/>
          <w:szCs w:val="21"/>
        </w:rPr>
        <w:t>数据包在一大段网络（水管里面）传输的时候，如果遇到</w:t>
      </w:r>
      <w:r>
        <w:rPr>
          <w:rFonts w:ascii="Times New Roman" w:hAnsi="Times New Roman" w:cs="Times New Roman"/>
          <w:color w:val="000000"/>
          <w:sz w:val="21"/>
          <w:szCs w:val="21"/>
        </w:rPr>
        <w:t>MTU</w:t>
      </w:r>
      <w:r>
        <w:rPr>
          <w:rFonts w:cs="Arial" w:hint="eastAsia"/>
          <w:color w:val="000000"/>
          <w:sz w:val="21"/>
          <w:szCs w:val="21"/>
        </w:rPr>
        <w:t>小于</w:t>
      </w:r>
      <w:r>
        <w:rPr>
          <w:rFonts w:ascii="Times New Roman" w:hAnsi="Times New Roman" w:cs="Times New Roman"/>
          <w:color w:val="000000"/>
          <w:sz w:val="21"/>
          <w:szCs w:val="21"/>
        </w:rPr>
        <w:t>IP</w:t>
      </w:r>
      <w:r>
        <w:rPr>
          <w:rFonts w:cs="Arial" w:hint="eastAsia"/>
          <w:color w:val="000000"/>
          <w:sz w:val="21"/>
          <w:szCs w:val="21"/>
        </w:rPr>
        <w:t>数据包的情况，转发设备就会根据要求丢弃这个数据包，然后返回一个错误信息给发送者。这样往往会造成某些通讯上的问题，不过幸运的是大部分网络链路</w:t>
      </w:r>
      <w:r>
        <w:rPr>
          <w:rFonts w:ascii="Times New Roman" w:hAnsi="Times New Roman" w:cs="Times New Roman"/>
          <w:color w:val="000000"/>
          <w:sz w:val="21"/>
          <w:szCs w:val="21"/>
        </w:rPr>
        <w:t>MTU</w:t>
      </w:r>
      <w:r>
        <w:rPr>
          <w:rFonts w:cs="Arial" w:hint="eastAsia"/>
          <w:color w:val="000000"/>
          <w:sz w:val="21"/>
          <w:szCs w:val="21"/>
        </w:rPr>
        <w:t>都是等于</w:t>
      </w:r>
      <w:r>
        <w:rPr>
          <w:rFonts w:ascii="Times New Roman" w:hAnsi="Times New Roman" w:cs="Times New Roman"/>
          <w:color w:val="000000"/>
          <w:sz w:val="21"/>
          <w:szCs w:val="21"/>
        </w:rPr>
        <w:t>1500</w:t>
      </w:r>
      <w:r>
        <w:rPr>
          <w:rFonts w:cs="Arial" w:hint="eastAsia"/>
          <w:color w:val="000000"/>
          <w:sz w:val="21"/>
          <w:szCs w:val="21"/>
        </w:rPr>
        <w:t>或者大于</w:t>
      </w:r>
      <w:r>
        <w:rPr>
          <w:rFonts w:ascii="Times New Roman" w:hAnsi="Times New Roman" w:cs="Times New Roman"/>
          <w:color w:val="000000"/>
          <w:sz w:val="21"/>
          <w:szCs w:val="21"/>
        </w:rPr>
        <w:t>1500</w:t>
      </w:r>
      <w:r>
        <w:rPr>
          <w:rFonts w:cs="Arial" w:hint="eastAsia"/>
          <w:color w:val="000000"/>
          <w:sz w:val="21"/>
          <w:szCs w:val="21"/>
        </w:rPr>
        <w:t>。</w:t>
      </w:r>
    </w:p>
    <w:p w:rsidR="00A4003F" w:rsidRDefault="00A4003F" w:rsidP="00A4003F">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对于</w:t>
      </w:r>
      <w:r>
        <w:rPr>
          <w:rFonts w:ascii="Times New Roman" w:hAnsi="Times New Roman" w:cs="Times New Roman"/>
          <w:color w:val="000000"/>
          <w:sz w:val="21"/>
          <w:szCs w:val="21"/>
        </w:rPr>
        <w:t>UDP</w:t>
      </w:r>
      <w:r>
        <w:rPr>
          <w:rFonts w:cs="Arial" w:hint="eastAsia"/>
          <w:color w:val="000000"/>
          <w:sz w:val="21"/>
          <w:szCs w:val="21"/>
        </w:rPr>
        <w:t>协议而言，这个协议本身是无连接的协议，对数据包的到达顺序以及是否正确到达不甚关心，所以一般</w:t>
      </w:r>
      <w:r>
        <w:rPr>
          <w:rFonts w:ascii="Times New Roman" w:hAnsi="Times New Roman" w:cs="Times New Roman"/>
          <w:color w:val="000000"/>
          <w:sz w:val="21"/>
          <w:szCs w:val="21"/>
        </w:rPr>
        <w:t>UDP</w:t>
      </w:r>
      <w:r>
        <w:rPr>
          <w:rFonts w:cs="Arial" w:hint="eastAsia"/>
          <w:color w:val="000000"/>
          <w:sz w:val="21"/>
          <w:szCs w:val="21"/>
        </w:rPr>
        <w:t>应用对分片没有特殊要求。对于</w:t>
      </w:r>
      <w:r>
        <w:rPr>
          <w:rFonts w:ascii="Times New Roman" w:hAnsi="Times New Roman" w:cs="Times New Roman"/>
          <w:color w:val="000000"/>
          <w:sz w:val="21"/>
          <w:szCs w:val="21"/>
        </w:rPr>
        <w:t>TCP</w:t>
      </w:r>
      <w:r>
        <w:rPr>
          <w:rFonts w:cs="Arial" w:hint="eastAsia"/>
          <w:color w:val="000000"/>
          <w:sz w:val="21"/>
          <w:szCs w:val="21"/>
        </w:rPr>
        <w:t>协议而言就不一样了，这个协议是面向连接的协议，对于</w:t>
      </w:r>
      <w:r>
        <w:rPr>
          <w:rFonts w:ascii="Times New Roman" w:hAnsi="Times New Roman" w:cs="Times New Roman"/>
          <w:color w:val="000000"/>
          <w:sz w:val="21"/>
          <w:szCs w:val="21"/>
        </w:rPr>
        <w:t>TCP</w:t>
      </w:r>
      <w:r>
        <w:rPr>
          <w:rFonts w:cs="Arial" w:hint="eastAsia"/>
          <w:color w:val="000000"/>
          <w:sz w:val="21"/>
          <w:szCs w:val="21"/>
        </w:rPr>
        <w:t>协议而言它非常在意数据包的到达顺序以及是否传输中有错误发生。所以有些</w:t>
      </w:r>
      <w:r>
        <w:rPr>
          <w:rFonts w:ascii="Times New Roman" w:hAnsi="Times New Roman" w:cs="Times New Roman"/>
          <w:color w:val="000000"/>
          <w:sz w:val="21"/>
          <w:szCs w:val="21"/>
        </w:rPr>
        <w:t>TCP</w:t>
      </w:r>
      <w:r>
        <w:rPr>
          <w:rFonts w:cs="Arial" w:hint="eastAsia"/>
          <w:color w:val="000000"/>
          <w:sz w:val="21"/>
          <w:szCs w:val="21"/>
        </w:rPr>
        <w:t>应用对分片有要求</w:t>
      </w:r>
      <w:r>
        <w:rPr>
          <w:rFonts w:ascii="Times New Roman" w:hAnsi="Times New Roman" w:cs="Times New Roman"/>
          <w:color w:val="000000"/>
          <w:sz w:val="21"/>
          <w:szCs w:val="21"/>
        </w:rPr>
        <w:t>---</w:t>
      </w:r>
      <w:r>
        <w:rPr>
          <w:rFonts w:cs="Arial" w:hint="eastAsia"/>
          <w:color w:val="000000"/>
          <w:sz w:val="21"/>
          <w:szCs w:val="21"/>
        </w:rPr>
        <w:t>不能分片（</w:t>
      </w:r>
      <w:r>
        <w:rPr>
          <w:rFonts w:ascii="Times New Roman" w:hAnsi="Times New Roman" w:cs="Times New Roman"/>
          <w:color w:val="000000"/>
          <w:sz w:val="21"/>
          <w:szCs w:val="21"/>
        </w:rPr>
        <w:t>DF</w:t>
      </w:r>
      <w:r>
        <w:rPr>
          <w:rFonts w:cs="Arial" w:hint="eastAsia"/>
          <w:color w:val="000000"/>
          <w:sz w:val="21"/>
          <w:szCs w:val="21"/>
        </w:rPr>
        <w:t>）。</w:t>
      </w:r>
    </w:p>
    <w:p w:rsidR="00B80D48" w:rsidRPr="00B80D48" w:rsidRDefault="004E692E" w:rsidP="00B80D48">
      <w:pPr>
        <w:pStyle w:val="1"/>
        <w:numPr>
          <w:ilvl w:val="0"/>
          <w:numId w:val="2"/>
        </w:numPr>
        <w:rPr>
          <w:rStyle w:val="a4"/>
          <w:color w:val="000000"/>
          <w:sz w:val="28"/>
          <w:szCs w:val="28"/>
        </w:rPr>
      </w:pPr>
      <w:r>
        <w:rPr>
          <w:rStyle w:val="a4"/>
          <w:rFonts w:ascii="Arial" w:hAnsi="Arial" w:cs="Arial" w:hint="eastAsia"/>
          <w:color w:val="000000"/>
          <w:sz w:val="28"/>
          <w:szCs w:val="28"/>
        </w:rPr>
        <w:t>TCP</w:t>
      </w:r>
      <w:r>
        <w:rPr>
          <w:rStyle w:val="a4"/>
          <w:rFonts w:ascii="Arial" w:hAnsi="Arial" w:cs="Arial"/>
          <w:color w:val="000000"/>
          <w:sz w:val="28"/>
          <w:szCs w:val="28"/>
        </w:rPr>
        <w:t xml:space="preserve"> </w:t>
      </w:r>
      <w:r w:rsidR="00B80D48">
        <w:rPr>
          <w:rStyle w:val="a4"/>
          <w:rFonts w:ascii="Arial" w:hAnsi="Arial" w:cs="Arial"/>
          <w:color w:val="000000"/>
          <w:sz w:val="28"/>
          <w:szCs w:val="28"/>
        </w:rPr>
        <w:t>MSS</w:t>
      </w:r>
    </w:p>
    <w:p w:rsidR="00B80D48" w:rsidRDefault="00B80D48" w:rsidP="00B80D48">
      <w:pPr>
        <w:pStyle w:val="a3"/>
        <w:spacing w:before="0" w:beforeAutospacing="0" w:after="150" w:afterAutospacing="0" w:line="375" w:lineRule="atLeast"/>
        <w:ind w:left="360"/>
        <w:rPr>
          <w:rFonts w:ascii="Arial" w:hAnsi="Arial" w:cs="Arial"/>
          <w:sz w:val="21"/>
          <w:szCs w:val="21"/>
        </w:rPr>
      </w:pPr>
      <w:r>
        <w:rPr>
          <w:rFonts w:ascii="Times New Roman" w:hAnsi="Times New Roman" w:cs="Times New Roman"/>
          <w:color w:val="000000"/>
          <w:sz w:val="21"/>
          <w:szCs w:val="21"/>
        </w:rPr>
        <w:t>MSS</w:t>
      </w:r>
      <w:r>
        <w:rPr>
          <w:rFonts w:cs="Arial" w:hint="eastAsia"/>
          <w:color w:val="000000"/>
          <w:sz w:val="21"/>
          <w:szCs w:val="21"/>
        </w:rPr>
        <w:t>是最大传输大小的缩写，它是</w:t>
      </w:r>
      <w:r>
        <w:rPr>
          <w:rFonts w:ascii="Times New Roman" w:hAnsi="Times New Roman" w:cs="Times New Roman"/>
          <w:color w:val="000000"/>
          <w:sz w:val="21"/>
          <w:szCs w:val="21"/>
        </w:rPr>
        <w:t>TCP</w:t>
      </w:r>
      <w:r>
        <w:rPr>
          <w:rFonts w:cs="Arial" w:hint="eastAsia"/>
          <w:color w:val="000000"/>
          <w:sz w:val="21"/>
          <w:szCs w:val="21"/>
        </w:rPr>
        <w:t>协议里面的一个概念。如下图</w:t>
      </w:r>
      <w:r>
        <w:rPr>
          <w:rFonts w:ascii="Times New Roman" w:hAnsi="Times New Roman" w:cs="Times New Roman"/>
          <w:color w:val="000000"/>
          <w:sz w:val="21"/>
          <w:szCs w:val="21"/>
        </w:rPr>
        <w:t>1-1</w:t>
      </w:r>
      <w:r>
        <w:rPr>
          <w:rFonts w:cs="Arial" w:hint="eastAsia"/>
          <w:color w:val="000000"/>
          <w:sz w:val="21"/>
          <w:szCs w:val="21"/>
        </w:rPr>
        <w:t>所示：</w:t>
      </w:r>
    </w:p>
    <w:p w:rsidR="002E25B6" w:rsidRPr="00A4003F" w:rsidRDefault="002E25B6" w:rsidP="006E03E4">
      <w:pPr>
        <w:pStyle w:val="a3"/>
        <w:spacing w:before="0" w:beforeAutospacing="0" w:after="150" w:afterAutospacing="0" w:line="375" w:lineRule="atLeast"/>
        <w:rPr>
          <w:rFonts w:ascii="Arial" w:hAnsi="Arial" w:cs="Arial" w:hint="eastAsia"/>
          <w:sz w:val="21"/>
          <w:szCs w:val="21"/>
        </w:rPr>
      </w:pPr>
    </w:p>
    <w:p w:rsidR="006E03E4" w:rsidRDefault="00AB5547">
      <w:r>
        <w:rPr>
          <w:rFonts w:hint="eastAsia"/>
        </w:rPr>
        <w:t xml:space="preserve"> </w:t>
      </w:r>
      <w:r>
        <w:rPr>
          <w:noProof/>
        </w:rPr>
        <w:drawing>
          <wp:inline distT="0" distB="0" distL="0" distR="0">
            <wp:extent cx="4618514" cy="3959860"/>
            <wp:effectExtent l="0" t="0" r="0" b="2540"/>
            <wp:docPr id="2" name="图片 2" descr="关于MTU、IP MTU、TCP MSS探讨与分析 - 狂人_club - __殘 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于MTU、IP MTU、TCP MSS探讨与分析 - 狂人_club - __殘 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2480" cy="3963261"/>
                    </a:xfrm>
                    <a:prstGeom prst="rect">
                      <a:avLst/>
                    </a:prstGeom>
                    <a:noFill/>
                    <a:ln>
                      <a:noFill/>
                    </a:ln>
                  </pic:spPr>
                </pic:pic>
              </a:graphicData>
            </a:graphic>
          </wp:inline>
        </w:drawing>
      </w:r>
    </w:p>
    <w:p w:rsidR="00C71CB3" w:rsidRDefault="00C71CB3" w:rsidP="00C71CB3">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lastRenderedPageBreak/>
        <w:t>在</w:t>
      </w:r>
      <w:r>
        <w:rPr>
          <w:rFonts w:ascii="Times New Roman" w:hAnsi="Times New Roman" w:cs="Times New Roman"/>
          <w:color w:val="000000"/>
          <w:sz w:val="21"/>
          <w:szCs w:val="21"/>
        </w:rPr>
        <w:t>TCP</w:t>
      </w:r>
      <w:r>
        <w:rPr>
          <w:rFonts w:cs="Arial" w:hint="eastAsia"/>
          <w:color w:val="000000"/>
          <w:sz w:val="21"/>
          <w:szCs w:val="21"/>
        </w:rPr>
        <w:t>报文中</w:t>
      </w:r>
      <w:r>
        <w:rPr>
          <w:rFonts w:ascii="Times New Roman" w:hAnsi="Times New Roman" w:cs="Times New Roman"/>
          <w:color w:val="000000"/>
          <w:sz w:val="21"/>
          <w:szCs w:val="21"/>
        </w:rPr>
        <w:t> MSS</w:t>
      </w:r>
      <w:r>
        <w:rPr>
          <w:rFonts w:cs="Arial" w:hint="eastAsia"/>
          <w:color w:val="000000"/>
          <w:sz w:val="21"/>
          <w:szCs w:val="21"/>
        </w:rPr>
        <w:t>的位置就在选项的位置，根据</w:t>
      </w:r>
      <w:r>
        <w:rPr>
          <w:rFonts w:ascii="Times New Roman" w:hAnsi="Times New Roman" w:cs="Times New Roman"/>
          <w:color w:val="000000"/>
          <w:sz w:val="21"/>
          <w:szCs w:val="21"/>
        </w:rPr>
        <w:t>RFC1323</w:t>
      </w:r>
      <w:r>
        <w:rPr>
          <w:rFonts w:cs="Arial" w:hint="eastAsia"/>
          <w:color w:val="000000"/>
          <w:sz w:val="21"/>
          <w:szCs w:val="21"/>
        </w:rPr>
        <w:t>和</w:t>
      </w:r>
      <w:r>
        <w:rPr>
          <w:rFonts w:ascii="Times New Roman" w:hAnsi="Times New Roman" w:cs="Times New Roman"/>
          <w:color w:val="000000"/>
          <w:sz w:val="21"/>
          <w:szCs w:val="21"/>
        </w:rPr>
        <w:t>RFC793</w:t>
      </w:r>
      <w:r>
        <w:rPr>
          <w:rFonts w:cs="Arial" w:hint="eastAsia"/>
          <w:color w:val="000000"/>
          <w:sz w:val="21"/>
          <w:szCs w:val="21"/>
        </w:rPr>
        <w:t>规定，选项中内容有很多种，</w:t>
      </w:r>
      <w:r>
        <w:rPr>
          <w:rFonts w:ascii="Times New Roman" w:hAnsi="Times New Roman" w:cs="Times New Roman"/>
          <w:color w:val="000000"/>
          <w:sz w:val="21"/>
          <w:szCs w:val="21"/>
        </w:rPr>
        <w:t>MSS</w:t>
      </w:r>
      <w:r>
        <w:rPr>
          <w:rFonts w:cs="Arial" w:hint="eastAsia"/>
          <w:color w:val="000000"/>
          <w:sz w:val="21"/>
          <w:szCs w:val="21"/>
        </w:rPr>
        <w:t>是其中的一种，用</w:t>
      </w:r>
      <w:r>
        <w:rPr>
          <w:rFonts w:ascii="Times New Roman" w:hAnsi="Times New Roman" w:cs="Times New Roman"/>
          <w:color w:val="000000"/>
          <w:sz w:val="21"/>
          <w:szCs w:val="21"/>
        </w:rPr>
        <w:t>kind=2</w:t>
      </w:r>
      <w:r>
        <w:rPr>
          <w:rFonts w:cs="Arial" w:hint="eastAsia"/>
          <w:color w:val="000000"/>
          <w:sz w:val="21"/>
          <w:szCs w:val="21"/>
        </w:rPr>
        <w:t>表示；</w:t>
      </w:r>
      <w:r>
        <w:rPr>
          <w:rFonts w:ascii="Times New Roman" w:hAnsi="Times New Roman" w:cs="Times New Roman"/>
          <w:color w:val="000000"/>
          <w:sz w:val="21"/>
          <w:szCs w:val="21"/>
        </w:rPr>
        <w:t>kind=1</w:t>
      </w:r>
      <w:r>
        <w:rPr>
          <w:rFonts w:cs="Arial" w:hint="eastAsia"/>
          <w:color w:val="000000"/>
          <w:sz w:val="21"/>
          <w:szCs w:val="21"/>
        </w:rPr>
        <w:t>表示无操作，</w:t>
      </w:r>
      <w:r>
        <w:rPr>
          <w:rFonts w:ascii="Times New Roman" w:hAnsi="Times New Roman" w:cs="Times New Roman"/>
          <w:color w:val="000000"/>
          <w:sz w:val="21"/>
          <w:szCs w:val="21"/>
        </w:rPr>
        <w:t>kind=4</w:t>
      </w:r>
      <w:r>
        <w:rPr>
          <w:rFonts w:cs="Arial" w:hint="eastAsia"/>
          <w:color w:val="000000"/>
          <w:sz w:val="21"/>
          <w:szCs w:val="21"/>
        </w:rPr>
        <w:t>、</w:t>
      </w:r>
      <w:r>
        <w:rPr>
          <w:rFonts w:ascii="Times New Roman" w:hAnsi="Times New Roman" w:cs="Times New Roman"/>
          <w:color w:val="000000"/>
          <w:sz w:val="21"/>
          <w:szCs w:val="21"/>
        </w:rPr>
        <w:t>5</w:t>
      </w:r>
      <w:r>
        <w:rPr>
          <w:rFonts w:cs="Arial" w:hint="eastAsia"/>
          <w:color w:val="000000"/>
          <w:sz w:val="21"/>
          <w:szCs w:val="21"/>
        </w:rPr>
        <w:t>、</w:t>
      </w:r>
      <w:r>
        <w:rPr>
          <w:rFonts w:ascii="Times New Roman" w:hAnsi="Times New Roman" w:cs="Times New Roman"/>
          <w:color w:val="000000"/>
          <w:sz w:val="21"/>
          <w:szCs w:val="21"/>
        </w:rPr>
        <w:t>6</w:t>
      </w:r>
      <w:r>
        <w:rPr>
          <w:rFonts w:cs="Arial" w:hint="eastAsia"/>
          <w:color w:val="000000"/>
          <w:sz w:val="21"/>
          <w:szCs w:val="21"/>
        </w:rPr>
        <w:t>、</w:t>
      </w:r>
      <w:r>
        <w:rPr>
          <w:rFonts w:ascii="Times New Roman" w:hAnsi="Times New Roman" w:cs="Times New Roman"/>
          <w:color w:val="000000"/>
          <w:sz w:val="21"/>
          <w:szCs w:val="21"/>
        </w:rPr>
        <w:t>7</w:t>
      </w:r>
      <w:r>
        <w:rPr>
          <w:rFonts w:cs="Arial" w:hint="eastAsia"/>
          <w:color w:val="000000"/>
          <w:sz w:val="21"/>
          <w:szCs w:val="21"/>
        </w:rPr>
        <w:t>称为选择</w:t>
      </w:r>
      <w:r>
        <w:rPr>
          <w:rFonts w:ascii="Times New Roman" w:hAnsi="Times New Roman" w:cs="Times New Roman"/>
          <w:color w:val="000000"/>
          <w:sz w:val="21"/>
          <w:szCs w:val="21"/>
        </w:rPr>
        <w:t>ACK</w:t>
      </w:r>
      <w:r>
        <w:rPr>
          <w:rFonts w:cs="Arial" w:hint="eastAsia"/>
          <w:color w:val="000000"/>
          <w:sz w:val="21"/>
          <w:szCs w:val="21"/>
        </w:rPr>
        <w:t>及回显选项，但是由于回显选项已经被时间戳选项取代，同时，目前定义的选择</w:t>
      </w:r>
      <w:r>
        <w:rPr>
          <w:rFonts w:ascii="Times New Roman" w:hAnsi="Times New Roman" w:cs="Times New Roman"/>
          <w:color w:val="000000"/>
          <w:sz w:val="21"/>
          <w:szCs w:val="21"/>
        </w:rPr>
        <w:t>ACK</w:t>
      </w:r>
      <w:r>
        <w:rPr>
          <w:rFonts w:cs="Arial" w:hint="eastAsia"/>
          <w:color w:val="000000"/>
          <w:sz w:val="21"/>
          <w:szCs w:val="21"/>
        </w:rPr>
        <w:t>选项仍未定论，也没有包括在</w:t>
      </w:r>
      <w:r>
        <w:rPr>
          <w:rFonts w:ascii="Times New Roman" w:hAnsi="Times New Roman" w:cs="Times New Roman"/>
          <w:color w:val="000000"/>
          <w:sz w:val="21"/>
          <w:szCs w:val="21"/>
        </w:rPr>
        <w:t>RFC1323</w:t>
      </w:r>
      <w:r>
        <w:rPr>
          <w:rFonts w:cs="Arial" w:hint="eastAsia"/>
          <w:color w:val="000000"/>
          <w:sz w:val="21"/>
          <w:szCs w:val="21"/>
        </w:rPr>
        <w:t>中，所以具体代表什么含义还无定论。在实际网络数据传输，要求</w:t>
      </w:r>
      <w:r>
        <w:rPr>
          <w:rFonts w:ascii="Times New Roman" w:hAnsi="Times New Roman" w:cs="Times New Roman"/>
          <w:color w:val="000000"/>
          <w:sz w:val="21"/>
          <w:szCs w:val="21"/>
        </w:rPr>
        <w:t>MSS+20TCP</w:t>
      </w:r>
      <w:r>
        <w:rPr>
          <w:rFonts w:cs="Arial" w:hint="eastAsia"/>
          <w:color w:val="000000"/>
          <w:sz w:val="21"/>
          <w:szCs w:val="21"/>
        </w:rPr>
        <w:t>包头</w:t>
      </w:r>
      <w:r>
        <w:rPr>
          <w:rFonts w:ascii="Times New Roman" w:hAnsi="Times New Roman" w:cs="Times New Roman"/>
          <w:color w:val="000000"/>
          <w:sz w:val="21"/>
          <w:szCs w:val="21"/>
        </w:rPr>
        <w:t> +20 IP</w:t>
      </w:r>
      <w:r>
        <w:rPr>
          <w:rFonts w:cs="Arial" w:hint="eastAsia"/>
          <w:color w:val="000000"/>
          <w:sz w:val="21"/>
          <w:szCs w:val="21"/>
        </w:rPr>
        <w:t>包头不大于</w:t>
      </w:r>
      <w:r>
        <w:rPr>
          <w:rFonts w:ascii="Times New Roman" w:hAnsi="Times New Roman" w:cs="Times New Roman"/>
          <w:color w:val="000000"/>
          <w:sz w:val="21"/>
          <w:szCs w:val="21"/>
        </w:rPr>
        <w:t>MTU</w:t>
      </w:r>
      <w:r>
        <w:rPr>
          <w:rFonts w:cs="Arial" w:hint="eastAsia"/>
          <w:color w:val="000000"/>
          <w:sz w:val="21"/>
          <w:szCs w:val="21"/>
        </w:rPr>
        <w:t>。</w:t>
      </w:r>
      <w:r>
        <w:rPr>
          <w:rFonts w:ascii="Times New Roman" w:hAnsi="Times New Roman" w:cs="Times New Roman"/>
          <w:color w:val="000000"/>
          <w:sz w:val="21"/>
          <w:szCs w:val="21"/>
        </w:rPr>
        <w:t>MSS</w:t>
      </w:r>
      <w:r>
        <w:rPr>
          <w:rFonts w:cs="Arial" w:hint="eastAsia"/>
          <w:color w:val="000000"/>
          <w:sz w:val="21"/>
          <w:szCs w:val="21"/>
        </w:rPr>
        <w:t>在</w:t>
      </w:r>
      <w:r>
        <w:rPr>
          <w:rFonts w:ascii="Times New Roman" w:hAnsi="Times New Roman" w:cs="Times New Roman"/>
          <w:color w:val="000000"/>
          <w:sz w:val="21"/>
          <w:szCs w:val="21"/>
        </w:rPr>
        <w:t>TCP</w:t>
      </w:r>
      <w:r>
        <w:rPr>
          <w:rFonts w:cs="Arial" w:hint="eastAsia"/>
          <w:color w:val="000000"/>
          <w:sz w:val="21"/>
          <w:szCs w:val="21"/>
        </w:rPr>
        <w:t>报文中是可选项，不是必选项，换句话说，</w:t>
      </w:r>
      <w:r>
        <w:rPr>
          <w:rFonts w:ascii="Times New Roman" w:hAnsi="Times New Roman" w:cs="Times New Roman"/>
          <w:color w:val="000000"/>
          <w:sz w:val="21"/>
          <w:szCs w:val="21"/>
        </w:rPr>
        <w:t>MSS</w:t>
      </w:r>
      <w:r>
        <w:rPr>
          <w:rFonts w:cs="Arial" w:hint="eastAsia"/>
          <w:color w:val="000000"/>
          <w:sz w:val="21"/>
          <w:szCs w:val="21"/>
        </w:rPr>
        <w:t>是可协商项，而且在协商过后，该选项内容可以改变，也可以没有；在协商</w:t>
      </w:r>
      <w:r>
        <w:rPr>
          <w:rFonts w:ascii="Times New Roman" w:hAnsi="Times New Roman" w:cs="Times New Roman"/>
          <w:color w:val="000000"/>
          <w:sz w:val="21"/>
          <w:szCs w:val="21"/>
        </w:rPr>
        <w:t>MSS</w:t>
      </w:r>
      <w:r>
        <w:rPr>
          <w:rFonts w:cs="Arial" w:hint="eastAsia"/>
          <w:color w:val="000000"/>
          <w:sz w:val="21"/>
          <w:szCs w:val="21"/>
        </w:rPr>
        <w:t>时，一般是建立</w:t>
      </w:r>
      <w:r>
        <w:rPr>
          <w:rFonts w:ascii="Times New Roman" w:hAnsi="Times New Roman" w:cs="Times New Roman"/>
          <w:color w:val="000000"/>
          <w:sz w:val="21"/>
          <w:szCs w:val="21"/>
        </w:rPr>
        <w:t>TCP</w:t>
      </w:r>
      <w:r>
        <w:rPr>
          <w:rFonts w:cs="Arial" w:hint="eastAsia"/>
          <w:color w:val="000000"/>
          <w:sz w:val="21"/>
          <w:szCs w:val="21"/>
        </w:rPr>
        <w:t>连结的两端发送</w:t>
      </w:r>
      <w:r>
        <w:rPr>
          <w:rFonts w:ascii="Times New Roman" w:hAnsi="Times New Roman" w:cs="Times New Roman"/>
          <w:color w:val="000000"/>
          <w:sz w:val="21"/>
          <w:szCs w:val="21"/>
        </w:rPr>
        <w:t>Syn</w:t>
      </w:r>
      <w:r>
        <w:rPr>
          <w:rFonts w:cs="Arial" w:hint="eastAsia"/>
          <w:color w:val="000000"/>
          <w:sz w:val="21"/>
          <w:szCs w:val="21"/>
        </w:rPr>
        <w:t>标志报文时互相通报，然后选取最小</w:t>
      </w:r>
      <w:r>
        <w:rPr>
          <w:rFonts w:ascii="Times New Roman" w:hAnsi="Times New Roman" w:cs="Times New Roman"/>
          <w:color w:val="000000"/>
          <w:sz w:val="21"/>
          <w:szCs w:val="21"/>
        </w:rPr>
        <w:t>MSS</w:t>
      </w:r>
      <w:r>
        <w:rPr>
          <w:rFonts w:cs="Arial" w:hint="eastAsia"/>
          <w:color w:val="000000"/>
          <w:sz w:val="21"/>
          <w:szCs w:val="21"/>
        </w:rPr>
        <w:t>作为双方的约定，如果双方都不通报或有一方不通报。</w:t>
      </w:r>
    </w:p>
    <w:p w:rsidR="00C71CB3" w:rsidRDefault="00C71CB3" w:rsidP="00C71CB3">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MSS</w:t>
      </w:r>
      <w:r>
        <w:rPr>
          <w:rFonts w:cs="Arial" w:hint="eastAsia"/>
          <w:color w:val="000000"/>
          <w:sz w:val="21"/>
          <w:szCs w:val="21"/>
        </w:rPr>
        <w:t>就是</w:t>
      </w:r>
      <w:r>
        <w:rPr>
          <w:rFonts w:ascii="Times New Roman" w:hAnsi="Times New Roman" w:cs="Times New Roman"/>
          <w:color w:val="000000"/>
          <w:sz w:val="21"/>
          <w:szCs w:val="21"/>
        </w:rPr>
        <w:t>TCP</w:t>
      </w:r>
      <w:r>
        <w:rPr>
          <w:rFonts w:cs="Arial" w:hint="eastAsia"/>
          <w:color w:val="000000"/>
          <w:sz w:val="21"/>
          <w:szCs w:val="21"/>
        </w:rPr>
        <w:t>数据包每次能够传输的最大数据分段。为了达到最佳的传输效能，</w:t>
      </w:r>
      <w:r>
        <w:rPr>
          <w:rFonts w:ascii="Times New Roman" w:hAnsi="Times New Roman" w:cs="Times New Roman"/>
          <w:color w:val="000000"/>
          <w:sz w:val="21"/>
          <w:szCs w:val="21"/>
        </w:rPr>
        <w:t>TCP</w:t>
      </w:r>
      <w:r>
        <w:rPr>
          <w:rFonts w:cs="Arial" w:hint="eastAsia"/>
          <w:color w:val="000000"/>
          <w:sz w:val="21"/>
          <w:szCs w:val="21"/>
        </w:rPr>
        <w:t>协议在建立连接的时候通常要协商双方的</w:t>
      </w:r>
      <w:r>
        <w:rPr>
          <w:rFonts w:ascii="Times New Roman" w:hAnsi="Times New Roman" w:cs="Times New Roman"/>
          <w:color w:val="000000"/>
          <w:sz w:val="21"/>
          <w:szCs w:val="21"/>
        </w:rPr>
        <w:t>MSS</w:t>
      </w:r>
      <w:r>
        <w:rPr>
          <w:rFonts w:cs="Arial" w:hint="eastAsia"/>
          <w:color w:val="000000"/>
          <w:sz w:val="21"/>
          <w:szCs w:val="21"/>
        </w:rPr>
        <w:t>值，这个值</w:t>
      </w:r>
      <w:r>
        <w:rPr>
          <w:rFonts w:ascii="Times New Roman" w:hAnsi="Times New Roman" w:cs="Times New Roman"/>
          <w:color w:val="000000"/>
          <w:sz w:val="21"/>
          <w:szCs w:val="21"/>
        </w:rPr>
        <w:t>TCP</w:t>
      </w:r>
      <w:r>
        <w:rPr>
          <w:rFonts w:cs="Arial" w:hint="eastAsia"/>
          <w:color w:val="000000"/>
          <w:sz w:val="21"/>
          <w:szCs w:val="21"/>
        </w:rPr>
        <w:t>协议在实现的时候往往用</w:t>
      </w:r>
      <w:r>
        <w:rPr>
          <w:rFonts w:ascii="Times New Roman" w:hAnsi="Times New Roman" w:cs="Times New Roman"/>
          <w:color w:val="000000"/>
          <w:sz w:val="21"/>
          <w:szCs w:val="21"/>
        </w:rPr>
        <w:t>MTU</w:t>
      </w:r>
      <w:r>
        <w:rPr>
          <w:rFonts w:cs="Arial" w:hint="eastAsia"/>
          <w:color w:val="000000"/>
          <w:sz w:val="21"/>
          <w:szCs w:val="21"/>
        </w:rPr>
        <w:t>值代替（需要减去</w:t>
      </w:r>
      <w:r>
        <w:rPr>
          <w:rFonts w:ascii="Times New Roman" w:hAnsi="Times New Roman" w:cs="Times New Roman"/>
          <w:color w:val="000000"/>
          <w:sz w:val="21"/>
          <w:szCs w:val="21"/>
        </w:rPr>
        <w:t>IP</w:t>
      </w:r>
      <w:r>
        <w:rPr>
          <w:rFonts w:cs="Arial" w:hint="eastAsia"/>
          <w:color w:val="000000"/>
          <w:sz w:val="21"/>
          <w:szCs w:val="21"/>
        </w:rPr>
        <w:t>数据包包头的大小</w:t>
      </w:r>
      <w:r>
        <w:rPr>
          <w:rFonts w:ascii="Times New Roman" w:hAnsi="Times New Roman" w:cs="Times New Roman"/>
          <w:color w:val="000000"/>
          <w:sz w:val="21"/>
          <w:szCs w:val="21"/>
        </w:rPr>
        <w:t>20Bytes</w:t>
      </w:r>
      <w:r>
        <w:rPr>
          <w:rFonts w:cs="Arial" w:hint="eastAsia"/>
          <w:color w:val="000000"/>
          <w:sz w:val="21"/>
          <w:szCs w:val="21"/>
        </w:rPr>
        <w:t>和</w:t>
      </w:r>
      <w:r>
        <w:rPr>
          <w:rFonts w:ascii="Times New Roman" w:hAnsi="Times New Roman" w:cs="Times New Roman"/>
          <w:color w:val="000000"/>
          <w:sz w:val="21"/>
          <w:szCs w:val="21"/>
        </w:rPr>
        <w:t>TCP</w:t>
      </w:r>
      <w:r>
        <w:rPr>
          <w:rFonts w:cs="Arial" w:hint="eastAsia"/>
          <w:color w:val="000000"/>
          <w:sz w:val="21"/>
          <w:szCs w:val="21"/>
        </w:rPr>
        <w:t>数据段的包头</w:t>
      </w:r>
      <w:r>
        <w:rPr>
          <w:rFonts w:ascii="Times New Roman" w:hAnsi="Times New Roman" w:cs="Times New Roman"/>
          <w:color w:val="000000"/>
          <w:sz w:val="21"/>
          <w:szCs w:val="21"/>
        </w:rPr>
        <w:t>20Bytes</w:t>
      </w:r>
      <w:r>
        <w:rPr>
          <w:rFonts w:cs="Arial" w:hint="eastAsia"/>
          <w:color w:val="000000"/>
          <w:sz w:val="21"/>
          <w:szCs w:val="21"/>
        </w:rPr>
        <w:t>），所以往往</w:t>
      </w:r>
      <w:r>
        <w:rPr>
          <w:rFonts w:ascii="Times New Roman" w:hAnsi="Times New Roman" w:cs="Times New Roman"/>
          <w:color w:val="000000"/>
          <w:sz w:val="21"/>
          <w:szCs w:val="21"/>
        </w:rPr>
        <w:t>MSS</w:t>
      </w:r>
      <w:r>
        <w:rPr>
          <w:rFonts w:cs="Arial" w:hint="eastAsia"/>
          <w:color w:val="000000"/>
          <w:sz w:val="21"/>
          <w:szCs w:val="21"/>
        </w:rPr>
        <w:t>为</w:t>
      </w:r>
      <w:r>
        <w:rPr>
          <w:rFonts w:ascii="Times New Roman" w:hAnsi="Times New Roman" w:cs="Times New Roman"/>
          <w:color w:val="000000"/>
          <w:sz w:val="21"/>
          <w:szCs w:val="21"/>
        </w:rPr>
        <w:t>1460</w:t>
      </w:r>
      <w:r>
        <w:rPr>
          <w:rFonts w:cs="Arial" w:hint="eastAsia"/>
          <w:color w:val="000000"/>
          <w:sz w:val="21"/>
          <w:szCs w:val="21"/>
        </w:rPr>
        <w:t>。通讯双方会根据双方提供的</w:t>
      </w:r>
      <w:r>
        <w:rPr>
          <w:rFonts w:ascii="Times New Roman" w:hAnsi="Times New Roman" w:cs="Times New Roman"/>
          <w:color w:val="000000"/>
          <w:sz w:val="21"/>
          <w:szCs w:val="21"/>
        </w:rPr>
        <w:t>MSS</w:t>
      </w:r>
      <w:r>
        <w:rPr>
          <w:rFonts w:cs="Arial" w:hint="eastAsia"/>
          <w:color w:val="000000"/>
          <w:sz w:val="21"/>
          <w:szCs w:val="21"/>
        </w:rPr>
        <w:t>值得最小值确定为这次连接的最大</w:t>
      </w:r>
      <w:r>
        <w:rPr>
          <w:rFonts w:ascii="Times New Roman" w:hAnsi="Times New Roman" w:cs="Times New Roman"/>
          <w:color w:val="000000"/>
          <w:sz w:val="21"/>
          <w:szCs w:val="21"/>
        </w:rPr>
        <w:t>MSS</w:t>
      </w:r>
      <w:r>
        <w:rPr>
          <w:rFonts w:cs="Arial" w:hint="eastAsia"/>
          <w:color w:val="000000"/>
          <w:sz w:val="21"/>
          <w:szCs w:val="21"/>
        </w:rPr>
        <w:t>值。</w:t>
      </w:r>
    </w:p>
    <w:p w:rsidR="00D001DD" w:rsidRDefault="00D001DD" w:rsidP="00D001DD">
      <w:pPr>
        <w:pStyle w:val="a3"/>
        <w:spacing w:before="0" w:beforeAutospacing="0" w:after="150" w:afterAutospacing="0" w:line="375" w:lineRule="atLeast"/>
        <w:rPr>
          <w:rFonts w:ascii="Arial" w:hAnsi="Arial" w:cs="Arial" w:hint="eastAsia"/>
          <w:sz w:val="21"/>
          <w:szCs w:val="21"/>
        </w:rPr>
      </w:pPr>
      <w:r w:rsidRPr="008C5714">
        <w:rPr>
          <w:rFonts w:cs="Arial" w:hint="eastAsia"/>
          <w:color w:val="FF0000"/>
          <w:sz w:val="21"/>
          <w:szCs w:val="21"/>
        </w:rPr>
        <w:t>注意</w:t>
      </w:r>
      <w:r>
        <w:rPr>
          <w:rFonts w:cs="Arial" w:hint="eastAsia"/>
          <w:color w:val="000000"/>
          <w:sz w:val="21"/>
          <w:szCs w:val="21"/>
        </w:rPr>
        <w:t>：</w:t>
      </w:r>
    </w:p>
    <w:p w:rsidR="00F640A2" w:rsidRDefault="00F640A2">
      <w:r>
        <w:t>ppp</w:t>
      </w:r>
      <w:r>
        <w:rPr>
          <w:rFonts w:hint="eastAsia"/>
        </w:rPr>
        <w:t>专网：</w:t>
      </w:r>
      <w:r>
        <w:rPr>
          <w:rFonts w:hint="eastAsia"/>
        </w:rPr>
        <w:t xml:space="preserve"> 20</w:t>
      </w:r>
      <w:r>
        <w:t xml:space="preserve"> + 10 + 8 = 38</w:t>
      </w:r>
    </w:p>
    <w:p w:rsidR="00F640A2" w:rsidRDefault="00F640A2">
      <w:r>
        <w:rPr>
          <w:rFonts w:hint="eastAsia"/>
        </w:rPr>
        <w:t>剩下</w:t>
      </w:r>
      <w:r>
        <w:rPr>
          <w:rFonts w:hint="eastAsia"/>
        </w:rPr>
        <w:t>payload</w:t>
      </w:r>
      <w:r>
        <w:rPr>
          <w:rFonts w:hint="eastAsia"/>
        </w:rPr>
        <w:t>：</w:t>
      </w:r>
      <w:r>
        <w:rPr>
          <w:rFonts w:hint="eastAsia"/>
        </w:rPr>
        <w:t xml:space="preserve"> 1460</w:t>
      </w:r>
      <w:r>
        <w:t xml:space="preserve"> -38 = 1422</w:t>
      </w:r>
    </w:p>
    <w:p w:rsidR="004E692E" w:rsidRDefault="004E692E"/>
    <w:p w:rsidR="00A36231" w:rsidRDefault="00A36231" w:rsidP="00A36231">
      <w:pPr>
        <w:pStyle w:val="1"/>
        <w:numPr>
          <w:ilvl w:val="0"/>
          <w:numId w:val="2"/>
        </w:numPr>
        <w:rPr>
          <w:rStyle w:val="a4"/>
          <w:rFonts w:ascii="Arial" w:hAnsi="Arial" w:cs="Arial"/>
          <w:color w:val="000000"/>
          <w:sz w:val="28"/>
          <w:szCs w:val="28"/>
        </w:rPr>
      </w:pPr>
      <w:r w:rsidRPr="00A36231">
        <w:rPr>
          <w:rStyle w:val="a4"/>
          <w:rFonts w:ascii="Arial" w:hAnsi="Arial" w:cs="Arial"/>
          <w:color w:val="000000"/>
          <w:sz w:val="28"/>
          <w:szCs w:val="28"/>
        </w:rPr>
        <w:t>PMTUD</w:t>
      </w:r>
    </w:p>
    <w:p w:rsidR="00340B1A" w:rsidRDefault="00340B1A" w:rsidP="00340B1A">
      <w:hyperlink r:id="rId8" w:history="1">
        <w:r w:rsidRPr="0078541E">
          <w:rPr>
            <w:rStyle w:val="a6"/>
          </w:rPr>
          <w:t>http://www.cisco.com/c/zh_cn/support/docs/ip/generic-routing-encapsulation-gre/25885-pmtud-ipfrag.html</w:t>
        </w:r>
      </w:hyperlink>
    </w:p>
    <w:p w:rsidR="00BE038D" w:rsidRPr="00BE038D" w:rsidRDefault="00BE038D" w:rsidP="00BE038D">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color w:val="FF0000"/>
          <w:kern w:val="2"/>
          <w:sz w:val="21"/>
          <w:szCs w:val="21"/>
        </w:rPr>
        <w:t xml:space="preserve">PMTU </w:t>
      </w:r>
      <w:r w:rsidRPr="00BE5CB9">
        <w:rPr>
          <w:rFonts w:asciiTheme="minorHAnsi" w:eastAsiaTheme="minorEastAsia" w:hAnsiTheme="minorHAnsi" w:cstheme="minorBidi"/>
          <w:color w:val="FF0000"/>
          <w:kern w:val="2"/>
          <w:sz w:val="21"/>
          <w:szCs w:val="21"/>
        </w:rPr>
        <w:t>发现过程</w:t>
      </w:r>
      <w:r w:rsidRPr="00BE038D">
        <w:rPr>
          <w:rFonts w:asciiTheme="minorHAnsi" w:eastAsiaTheme="minorEastAsia" w:hAnsiTheme="minorHAnsi" w:cstheme="minorBidi"/>
          <w:kern w:val="2"/>
          <w:sz w:val="21"/>
          <w:szCs w:val="21"/>
        </w:rPr>
        <w:t>：</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对于一个基于网络的应用来讲，如果应用穿过网络的</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相等，那么应用穿过网络的效率最高，或者说，应用通过主机网卡发出的最大数据包与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越接近</w:t>
      </w:r>
      <w:r w:rsidRPr="00BE038D">
        <w:rPr>
          <w:rFonts w:asciiTheme="minorHAnsi" w:eastAsiaTheme="minorEastAsia" w:hAnsiTheme="minorHAnsi" w:cstheme="minorBidi"/>
          <w:kern w:val="2"/>
          <w:sz w:val="21"/>
          <w:szCs w:val="21"/>
        </w:rPr>
        <w:t>(</w:t>
      </w:r>
      <w:r w:rsidRPr="00BE038D">
        <w:rPr>
          <w:rFonts w:asciiTheme="minorHAnsi" w:eastAsiaTheme="minorEastAsia" w:hAnsiTheme="minorHAnsi" w:cstheme="minorBidi"/>
          <w:kern w:val="2"/>
          <w:sz w:val="21"/>
          <w:szCs w:val="21"/>
        </w:rPr>
        <w:t>指小于等于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，应用穿过网络的效率越高，原因是有效的避免了分片和</w:t>
      </w:r>
      <w:hyperlink r:id="rId9" w:tgtFrame="_blank" w:history="1">
        <w:r w:rsidRPr="00BE038D">
          <w:rPr>
            <w:rFonts w:asciiTheme="minorHAnsi" w:eastAsiaTheme="minorEastAsia" w:hAnsiTheme="minorHAnsi" w:cstheme="minorBidi"/>
            <w:kern w:val="2"/>
            <w:sz w:val="21"/>
            <w:szCs w:val="21"/>
          </w:rPr>
          <w:t>重组</w:t>
        </w:r>
      </w:hyperlink>
      <w:r w:rsidRPr="00BE038D">
        <w:rPr>
          <w:rFonts w:asciiTheme="minorHAnsi" w:eastAsiaTheme="minorEastAsia" w:hAnsiTheme="minorHAnsi" w:cstheme="minorBidi"/>
          <w:kern w:val="2"/>
          <w:sz w:val="21"/>
          <w:szCs w:val="21"/>
        </w:rPr>
        <w:t>。</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为了达到这个目的，一些操作系统支持自动发现路径</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的功能，具体过程为：</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路由器接口上收到一个报文长度大于本接口</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值的报文，如果该报文被打上不分片的标记，将丢弃本报文，并且返回一个</w:t>
      </w:r>
      <w:r w:rsidRPr="00BE038D">
        <w:rPr>
          <w:rFonts w:asciiTheme="minorHAnsi" w:eastAsiaTheme="minorEastAsia" w:hAnsiTheme="minorHAnsi" w:cstheme="minorBidi"/>
          <w:kern w:val="2"/>
          <w:sz w:val="21"/>
          <w:szCs w:val="21"/>
        </w:rPr>
        <w:t>ICMP</w:t>
      </w:r>
      <w:r w:rsidRPr="00BE038D">
        <w:rPr>
          <w:rFonts w:asciiTheme="minorHAnsi" w:eastAsiaTheme="minorEastAsia" w:hAnsiTheme="minorHAnsi" w:cstheme="minorBidi"/>
          <w:kern w:val="2"/>
          <w:sz w:val="21"/>
          <w:szCs w:val="21"/>
        </w:rPr>
        <w:t>差错报文，通知报文发起者丢弃原因。报文发起者将发送比较小的报文。通过多次上述报文协商，将得到对于某一个固定路径上的最小</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值，这个过程叫做</w:t>
      </w:r>
      <w:r w:rsidRPr="00BE038D">
        <w:rPr>
          <w:rFonts w:asciiTheme="minorHAnsi" w:eastAsiaTheme="minorEastAsia" w:hAnsiTheme="minorHAnsi" w:cstheme="minorBidi"/>
          <w:kern w:val="2"/>
          <w:sz w:val="21"/>
          <w:szCs w:val="21"/>
        </w:rPr>
        <w:t>“Mtu Discovery”[</w:t>
      </w:r>
      <w:r w:rsidRPr="00BE038D">
        <w:rPr>
          <w:rFonts w:asciiTheme="minorHAnsi" w:eastAsiaTheme="minorEastAsia" w:hAnsiTheme="minorHAnsi" w:cstheme="minorBidi"/>
          <w:kern w:val="2"/>
          <w:sz w:val="21"/>
          <w:szCs w:val="21"/>
        </w:rPr>
        <w:t>详见</w:t>
      </w:r>
      <w:r w:rsidRPr="00BE038D">
        <w:rPr>
          <w:rFonts w:asciiTheme="minorHAnsi" w:eastAsiaTheme="minorEastAsia" w:hAnsiTheme="minorHAnsi" w:cstheme="minorBidi"/>
          <w:kern w:val="2"/>
          <w:sz w:val="21"/>
          <w:szCs w:val="21"/>
        </w:rPr>
        <w:t>RFC1191]</w:t>
      </w:r>
      <w:r w:rsidRPr="00BE038D">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color w:val="FF0000"/>
          <w:kern w:val="2"/>
          <w:sz w:val="21"/>
          <w:szCs w:val="21"/>
        </w:rPr>
      </w:pPr>
      <w:r w:rsidRPr="00BE5CB9">
        <w:rPr>
          <w:color w:val="FF0000"/>
        </w:rPr>
        <w:t>“PMTU”发现存在的问题：</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lastRenderedPageBreak/>
        <w:t>由于</w:t>
      </w:r>
      <w:hyperlink r:id="rId10" w:tgtFrame="_blank" w:history="1">
        <w:r w:rsidRPr="00BE5CB9">
          <w:rPr>
            <w:rFonts w:asciiTheme="minorHAnsi" w:eastAsiaTheme="minorEastAsia" w:hAnsiTheme="minorHAnsi" w:cstheme="minorBidi"/>
            <w:kern w:val="2"/>
            <w:sz w:val="21"/>
            <w:szCs w:val="21"/>
          </w:rPr>
          <w:t>互联网</w:t>
        </w:r>
      </w:hyperlink>
      <w:r w:rsidRPr="00BE5CB9">
        <w:rPr>
          <w:rFonts w:asciiTheme="minorHAnsi" w:eastAsiaTheme="minorEastAsia" w:hAnsiTheme="minorHAnsi" w:cstheme="minorBidi"/>
          <w:kern w:val="2"/>
          <w:sz w:val="21"/>
          <w:szCs w:val="21"/>
        </w:rPr>
        <w:t>上路由器或其它网络设备的配置的无法统一规范，某些</w:t>
      </w:r>
      <w:hyperlink r:id="rId11" w:tgtFrame="_blank" w:history="1">
        <w:r w:rsidRPr="00BE5CB9">
          <w:rPr>
            <w:rFonts w:asciiTheme="minorHAnsi" w:eastAsiaTheme="minorEastAsia" w:hAnsiTheme="minorHAnsi" w:cstheme="minorBidi"/>
            <w:kern w:val="2"/>
            <w:sz w:val="21"/>
            <w:szCs w:val="21"/>
          </w:rPr>
          <w:t>运营商</w:t>
        </w:r>
      </w:hyperlink>
      <w:r w:rsidRPr="00BE5CB9">
        <w:rPr>
          <w:rFonts w:asciiTheme="minorHAnsi" w:eastAsiaTheme="minorEastAsia" w:hAnsiTheme="minorHAnsi" w:cstheme="minorBidi"/>
          <w:kern w:val="2"/>
          <w:sz w:val="21"/>
          <w:szCs w:val="21"/>
        </w:rPr>
        <w:t>或网站考虑到</w:t>
      </w:r>
      <w:hyperlink r:id="rId12" w:tgtFrame="_blank" w:history="1">
        <w:r w:rsidRPr="00BE5CB9">
          <w:rPr>
            <w:rFonts w:asciiTheme="minorHAnsi" w:eastAsiaTheme="minorEastAsia" w:hAnsiTheme="minorHAnsi" w:cstheme="minorBidi"/>
            <w:kern w:val="2"/>
            <w:sz w:val="21"/>
            <w:szCs w:val="21"/>
          </w:rPr>
          <w:t>网络安全</w:t>
        </w:r>
      </w:hyperlink>
      <w:r w:rsidRPr="00BE5CB9">
        <w:rPr>
          <w:rFonts w:asciiTheme="minorHAnsi" w:eastAsiaTheme="minorEastAsia" w:hAnsiTheme="minorHAnsi" w:cstheme="minorBidi"/>
          <w:kern w:val="2"/>
          <w:sz w:val="21"/>
          <w:szCs w:val="21"/>
        </w:rPr>
        <w:t>和其它需要，有时会把</w:t>
      </w:r>
      <w:r w:rsidRPr="00BE5CB9">
        <w:rPr>
          <w:rFonts w:asciiTheme="minorHAnsi" w:eastAsiaTheme="minorEastAsia" w:hAnsiTheme="minorHAnsi" w:cstheme="minorBidi"/>
          <w:kern w:val="2"/>
          <w:sz w:val="21"/>
          <w:szCs w:val="21"/>
        </w:rPr>
        <w:t>ICMP</w:t>
      </w:r>
      <w:r w:rsidRPr="00BE5CB9">
        <w:rPr>
          <w:rFonts w:asciiTheme="minorHAnsi" w:eastAsiaTheme="minorEastAsia" w:hAnsiTheme="minorHAnsi" w:cstheme="minorBidi"/>
          <w:kern w:val="2"/>
          <w:sz w:val="21"/>
          <w:szCs w:val="21"/>
        </w:rPr>
        <w:t>报文过滤掉，此外，</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牵涉到主机、各类</w:t>
      </w:r>
      <w:hyperlink r:id="rId13" w:tgtFrame="_blank" w:history="1">
        <w:r w:rsidRPr="00BE5CB9">
          <w:rPr>
            <w:rFonts w:asciiTheme="minorHAnsi" w:eastAsiaTheme="minorEastAsia" w:hAnsiTheme="minorHAnsi" w:cstheme="minorBidi"/>
            <w:kern w:val="2"/>
            <w:sz w:val="21"/>
            <w:szCs w:val="21"/>
          </w:rPr>
          <w:t>交换机</w:t>
        </w:r>
      </w:hyperlink>
      <w:r w:rsidRPr="00BE5CB9">
        <w:rPr>
          <w:rFonts w:asciiTheme="minorHAnsi" w:eastAsiaTheme="minorEastAsia" w:hAnsiTheme="minorHAnsi" w:cstheme="minorBidi"/>
          <w:kern w:val="2"/>
          <w:sz w:val="21"/>
          <w:szCs w:val="21"/>
        </w:rPr>
        <w:t>、路由器、防火墙等网络设备，这些主机和网络设备没有有效的手段实现</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的协商和交互</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这样</w:t>
      </w:r>
      <w:r w:rsidRPr="00BE5CB9">
        <w:rPr>
          <w:rFonts w:asciiTheme="minorHAnsi" w:eastAsiaTheme="minorEastAsia" w:hAnsiTheme="minorHAnsi" w:cstheme="minorBidi"/>
          <w:kern w:val="2"/>
          <w:sz w:val="21"/>
          <w:szCs w:val="21"/>
        </w:rPr>
        <w:t>Mtu Discovery</w:t>
      </w:r>
      <w:r w:rsidRPr="00BE5CB9">
        <w:rPr>
          <w:rFonts w:asciiTheme="minorHAnsi" w:eastAsiaTheme="minorEastAsia" w:hAnsiTheme="minorHAnsi" w:cstheme="minorBidi"/>
          <w:kern w:val="2"/>
          <w:sz w:val="21"/>
          <w:szCs w:val="21"/>
        </w:rPr>
        <w:t>不能正常运行，影响应用正常运行，即实质上目前没有有效的手段来发现</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互联网上的网络设备</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遇到</w:t>
      </w:r>
      <w:r w:rsidRPr="00BE5CB9">
        <w:rPr>
          <w:rFonts w:asciiTheme="minorHAnsi" w:eastAsiaTheme="minorEastAsia" w:hAnsiTheme="minorHAnsi" w:cstheme="minorBidi"/>
          <w:kern w:val="2"/>
          <w:sz w:val="21"/>
          <w:szCs w:val="21"/>
        </w:rPr>
        <w:t>MTU</w:t>
      </w:r>
      <w:r w:rsidRPr="00BE5CB9">
        <w:rPr>
          <w:rFonts w:asciiTheme="minorHAnsi" w:eastAsiaTheme="minorEastAsia" w:hAnsiTheme="minorHAnsi" w:cstheme="minorBidi"/>
          <w:kern w:val="2"/>
          <w:sz w:val="21"/>
          <w:szCs w:val="21"/>
        </w:rPr>
        <w:t>发现报文或必须将</w:t>
      </w:r>
      <w:r w:rsidRPr="00BE5CB9">
        <w:rPr>
          <w:rFonts w:asciiTheme="minorHAnsi" w:eastAsiaTheme="minorEastAsia" w:hAnsiTheme="minorHAnsi" w:cstheme="minorBidi"/>
          <w:kern w:val="2"/>
          <w:sz w:val="21"/>
          <w:szCs w:val="21"/>
        </w:rPr>
        <w:t>IP</w:t>
      </w:r>
      <w:r w:rsidRPr="00BE5CB9">
        <w:rPr>
          <w:rFonts w:asciiTheme="minorHAnsi" w:eastAsiaTheme="minorEastAsia" w:hAnsiTheme="minorHAnsi" w:cstheme="minorBidi"/>
          <w:kern w:val="2"/>
          <w:sz w:val="21"/>
          <w:szCs w:val="21"/>
        </w:rPr>
        <w:t>包分片但</w:t>
      </w:r>
      <w:r w:rsidRPr="00BE5CB9">
        <w:rPr>
          <w:rFonts w:asciiTheme="minorHAnsi" w:eastAsiaTheme="minorEastAsia" w:hAnsiTheme="minorHAnsi" w:cstheme="minorBidi"/>
          <w:kern w:val="2"/>
          <w:sz w:val="21"/>
          <w:szCs w:val="21"/>
        </w:rPr>
        <w:t>DF</w:t>
      </w:r>
      <w:r w:rsidRPr="00BE5CB9">
        <w:rPr>
          <w:rFonts w:asciiTheme="minorHAnsi" w:eastAsiaTheme="minorEastAsia" w:hAnsiTheme="minorHAnsi" w:cstheme="minorBidi"/>
          <w:kern w:val="2"/>
          <w:sz w:val="21"/>
          <w:szCs w:val="21"/>
        </w:rPr>
        <w:t>设置为</w:t>
      </w:r>
      <w:r w:rsidRPr="00BE5CB9">
        <w:rPr>
          <w:rFonts w:asciiTheme="minorHAnsi" w:eastAsiaTheme="minorEastAsia" w:hAnsiTheme="minorHAnsi" w:cstheme="minorBidi"/>
          <w:kern w:val="2"/>
          <w:sz w:val="21"/>
          <w:szCs w:val="21"/>
        </w:rPr>
        <w:t>1</w:t>
      </w:r>
      <w:r w:rsidRPr="00BE5CB9">
        <w:rPr>
          <w:rFonts w:asciiTheme="minorHAnsi" w:eastAsiaTheme="minorEastAsia" w:hAnsiTheme="minorHAnsi" w:cstheme="minorBidi"/>
          <w:kern w:val="2"/>
          <w:sz w:val="21"/>
          <w:szCs w:val="21"/>
        </w:rPr>
        <w:t>时，路由器可采用以下任一种方式</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从网上摘录</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发送符合</w:t>
      </w:r>
      <w:r w:rsidRPr="00BE5CB9">
        <w:rPr>
          <w:rFonts w:asciiTheme="minorHAnsi" w:eastAsiaTheme="minorEastAsia" w:hAnsiTheme="minorHAnsi" w:cstheme="minorBidi"/>
          <w:kern w:val="2"/>
          <w:sz w:val="21"/>
          <w:szCs w:val="21"/>
        </w:rPr>
        <w:t xml:space="preserve"> RFC 792 </w:t>
      </w:r>
      <w:r w:rsidRPr="00BE5CB9">
        <w:rPr>
          <w:rFonts w:asciiTheme="minorHAnsi" w:eastAsiaTheme="minorEastAsia" w:hAnsiTheme="minorHAnsi" w:cstheme="minorBidi"/>
          <w:kern w:val="2"/>
          <w:sz w:val="21"/>
          <w:szCs w:val="21"/>
        </w:rPr>
        <w:t>中最初定义的</w:t>
      </w:r>
      <w:r w:rsidRPr="00BE5CB9">
        <w:rPr>
          <w:rFonts w:asciiTheme="minorHAnsi" w:eastAsiaTheme="minorEastAsia" w:hAnsiTheme="minorHAnsi" w:cstheme="minorBidi"/>
          <w:kern w:val="2"/>
          <w:sz w:val="21"/>
          <w:szCs w:val="21"/>
        </w:rPr>
        <w:t>“ICMP Destination Unreachable-Fragmentation Needed and DF Set”</w:t>
      </w:r>
      <w:r w:rsidRPr="00BE5CB9">
        <w:rPr>
          <w:rFonts w:asciiTheme="minorHAnsi" w:eastAsiaTheme="minorEastAsia" w:hAnsiTheme="minorHAnsi" w:cstheme="minorBidi"/>
          <w:kern w:val="2"/>
          <w:sz w:val="21"/>
          <w:szCs w:val="21"/>
        </w:rPr>
        <w:t>消息，然后丢弃该包。原始消息格式中不包含有关转发失败的链路的</w:t>
      </w:r>
      <w:r w:rsidRPr="00BE5CB9">
        <w:rPr>
          <w:rFonts w:asciiTheme="minorHAnsi" w:eastAsiaTheme="minorEastAsia" w:hAnsiTheme="minorHAnsi" w:cstheme="minorBidi"/>
          <w:kern w:val="2"/>
          <w:sz w:val="21"/>
          <w:szCs w:val="21"/>
        </w:rPr>
        <w:t xml:space="preserve"> IP MTU </w:t>
      </w:r>
      <w:r w:rsidRPr="00BE5CB9">
        <w:rPr>
          <w:rFonts w:asciiTheme="minorHAnsi" w:eastAsiaTheme="minorEastAsia" w:hAnsiTheme="minorHAnsi" w:cstheme="minorBidi"/>
          <w:kern w:val="2"/>
          <w:sz w:val="21"/>
          <w:szCs w:val="21"/>
        </w:rPr>
        <w:t>的信息。（导致</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无法正常发现）</w:t>
      </w:r>
      <w:r w:rsidRPr="00BE5CB9">
        <w:rPr>
          <w:rFonts w:asciiTheme="minorHAnsi" w:eastAsiaTheme="minorEastAsia" w:hAnsiTheme="minorHAnsi" w:cstheme="minorBidi"/>
          <w:kern w:val="2"/>
          <w:sz w:val="21"/>
          <w:szCs w:val="21"/>
        </w:rPr>
        <w:br/>
      </w:r>
      <w:r w:rsidRPr="00BE5CB9">
        <w:rPr>
          <w:rFonts w:asciiTheme="minorHAnsi" w:eastAsiaTheme="minorEastAsia" w:hAnsiTheme="minorHAnsi" w:cstheme="minorBidi"/>
          <w:kern w:val="2"/>
          <w:sz w:val="21"/>
          <w:szCs w:val="21"/>
        </w:rPr>
        <w:sym w:font="Symbol" w:char="F0FC"/>
      </w:r>
      <w:r w:rsidRPr="00BE5CB9">
        <w:rPr>
          <w:rFonts w:asciiTheme="minorHAnsi" w:eastAsiaTheme="minorEastAsia" w:hAnsiTheme="minorHAnsi" w:cstheme="minorBidi"/>
          <w:kern w:val="2"/>
          <w:sz w:val="21"/>
          <w:szCs w:val="21"/>
        </w:rPr>
        <w:t> </w:t>
      </w:r>
      <w:r w:rsidRPr="00BE5CB9">
        <w:rPr>
          <w:rFonts w:asciiTheme="minorHAnsi" w:eastAsiaTheme="minorEastAsia" w:hAnsiTheme="minorHAnsi" w:cstheme="minorBidi"/>
          <w:kern w:val="2"/>
          <w:sz w:val="21"/>
          <w:szCs w:val="21"/>
        </w:rPr>
        <w:t>发送符合</w:t>
      </w:r>
      <w:r w:rsidRPr="00BE5CB9">
        <w:rPr>
          <w:rFonts w:asciiTheme="minorHAnsi" w:eastAsiaTheme="minorEastAsia" w:hAnsiTheme="minorHAnsi" w:cstheme="minorBidi"/>
          <w:kern w:val="2"/>
          <w:sz w:val="21"/>
          <w:szCs w:val="21"/>
        </w:rPr>
        <w:t xml:space="preserve"> RFC 1191 </w:t>
      </w:r>
      <w:r w:rsidRPr="00BE5CB9">
        <w:rPr>
          <w:rFonts w:asciiTheme="minorHAnsi" w:eastAsiaTheme="minorEastAsia" w:hAnsiTheme="minorHAnsi" w:cstheme="minorBidi"/>
          <w:kern w:val="2"/>
          <w:sz w:val="21"/>
          <w:szCs w:val="21"/>
        </w:rPr>
        <w:t>中重新定义的</w:t>
      </w:r>
      <w:r w:rsidRPr="00BE5CB9">
        <w:rPr>
          <w:rFonts w:asciiTheme="minorHAnsi" w:eastAsiaTheme="minorEastAsia" w:hAnsiTheme="minorHAnsi" w:cstheme="minorBidi"/>
          <w:kern w:val="2"/>
          <w:sz w:val="21"/>
          <w:szCs w:val="21"/>
        </w:rPr>
        <w:t>“ICMP Destination Unreachable-Fragmentation Needed and DF Set”</w:t>
      </w:r>
      <w:r w:rsidRPr="00BE5CB9">
        <w:rPr>
          <w:rFonts w:asciiTheme="minorHAnsi" w:eastAsiaTheme="minorEastAsia" w:hAnsiTheme="minorHAnsi" w:cstheme="minorBidi"/>
          <w:kern w:val="2"/>
          <w:sz w:val="21"/>
          <w:szCs w:val="21"/>
        </w:rPr>
        <w:t>消息，然后丢弃该包。此新消息格式包含一个</w:t>
      </w:r>
      <w:r w:rsidRPr="00BE5CB9">
        <w:rPr>
          <w:rFonts w:asciiTheme="minorHAnsi" w:eastAsiaTheme="minorEastAsia" w:hAnsiTheme="minorHAnsi" w:cstheme="minorBidi"/>
          <w:kern w:val="2"/>
          <w:sz w:val="21"/>
          <w:szCs w:val="21"/>
        </w:rPr>
        <w:t xml:space="preserve"> MTU </w:t>
      </w:r>
      <w:r w:rsidRPr="00BE5CB9">
        <w:rPr>
          <w:rFonts w:asciiTheme="minorHAnsi" w:eastAsiaTheme="minorEastAsia" w:hAnsiTheme="minorHAnsi" w:cstheme="minorBidi"/>
          <w:kern w:val="2"/>
          <w:sz w:val="21"/>
          <w:szCs w:val="21"/>
        </w:rPr>
        <w:t>字段，可指出转发失败的链路的</w:t>
      </w:r>
      <w:r w:rsidRPr="00BE5CB9">
        <w:rPr>
          <w:rFonts w:asciiTheme="minorHAnsi" w:eastAsiaTheme="minorEastAsia" w:hAnsiTheme="minorHAnsi" w:cstheme="minorBidi"/>
          <w:kern w:val="2"/>
          <w:sz w:val="21"/>
          <w:szCs w:val="21"/>
        </w:rPr>
        <w:t xml:space="preserve"> IP MTU</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可能会正常发现）</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 xml:space="preserve">RFC 1191 </w:t>
      </w:r>
      <w:r w:rsidRPr="00BE5CB9">
        <w:rPr>
          <w:rFonts w:asciiTheme="minorHAnsi" w:eastAsiaTheme="minorEastAsia" w:hAnsiTheme="minorHAnsi" w:cstheme="minorBidi"/>
          <w:kern w:val="2"/>
          <w:sz w:val="21"/>
          <w:szCs w:val="21"/>
        </w:rPr>
        <w:t>定义了路径</w:t>
      </w:r>
      <w:r w:rsidRPr="00BE5CB9">
        <w:rPr>
          <w:rFonts w:asciiTheme="minorHAnsi" w:eastAsiaTheme="minorEastAsia" w:hAnsiTheme="minorHAnsi" w:cstheme="minorBidi"/>
          <w:kern w:val="2"/>
          <w:sz w:val="21"/>
          <w:szCs w:val="21"/>
        </w:rPr>
        <w:t xml:space="preserve"> MTU (PMTU) </w:t>
      </w:r>
      <w:r w:rsidRPr="00BE5CB9">
        <w:rPr>
          <w:rFonts w:asciiTheme="minorHAnsi" w:eastAsiaTheme="minorEastAsia" w:hAnsiTheme="minorHAnsi" w:cstheme="minorBidi"/>
          <w:kern w:val="2"/>
          <w:sz w:val="21"/>
          <w:szCs w:val="21"/>
        </w:rPr>
        <w:t>发现，它使得源和目的</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对等方能够动态地发现二者之间路径的</w:t>
      </w:r>
      <w:r w:rsidRPr="00BE5CB9">
        <w:rPr>
          <w:rFonts w:asciiTheme="minorHAnsi" w:eastAsiaTheme="minorEastAsia" w:hAnsiTheme="minorHAnsi" w:cstheme="minorBidi"/>
          <w:kern w:val="2"/>
          <w:sz w:val="21"/>
          <w:szCs w:val="21"/>
        </w:rPr>
        <w:t>IP MTU</w:t>
      </w:r>
      <w:r w:rsidRPr="00BE5CB9">
        <w:rPr>
          <w:rFonts w:asciiTheme="minorHAnsi" w:eastAsiaTheme="minorEastAsia" w:hAnsiTheme="minorHAnsi" w:cstheme="minorBidi"/>
          <w:kern w:val="2"/>
          <w:sz w:val="21"/>
          <w:szCs w:val="21"/>
        </w:rPr>
        <w:t>，从而发现该路径的</w:t>
      </w:r>
      <w:r w:rsidRPr="00BE5CB9">
        <w:rPr>
          <w:rFonts w:asciiTheme="minorHAnsi" w:eastAsiaTheme="minorEastAsia" w:hAnsiTheme="minorHAnsi" w:cstheme="minorBidi"/>
          <w:kern w:val="2"/>
          <w:sz w:val="21"/>
          <w:szCs w:val="21"/>
        </w:rPr>
        <w:t xml:space="preserve"> TCP MSS</w:t>
      </w:r>
      <w:r w:rsidRPr="00BE5CB9">
        <w:rPr>
          <w:rFonts w:asciiTheme="minorHAnsi" w:eastAsiaTheme="minorEastAsia" w:hAnsiTheme="minorHAnsi" w:cstheme="minorBidi"/>
          <w:kern w:val="2"/>
          <w:sz w:val="21"/>
          <w:szCs w:val="21"/>
        </w:rPr>
        <w:t>。一旦收到符合</w:t>
      </w:r>
      <w:r w:rsidRPr="00BE5CB9">
        <w:rPr>
          <w:rFonts w:asciiTheme="minorHAnsi" w:eastAsiaTheme="minorEastAsia" w:hAnsiTheme="minorHAnsi" w:cstheme="minorBidi"/>
          <w:kern w:val="2"/>
          <w:sz w:val="21"/>
          <w:szCs w:val="21"/>
        </w:rPr>
        <w:t xml:space="preserve"> RFC 1191 </w:t>
      </w:r>
      <w:r w:rsidRPr="00BE5CB9">
        <w:rPr>
          <w:rFonts w:asciiTheme="minorHAnsi" w:eastAsiaTheme="minorEastAsia" w:hAnsiTheme="minorHAnsi" w:cstheme="minorBidi"/>
          <w:kern w:val="2"/>
          <w:sz w:val="21"/>
          <w:szCs w:val="21"/>
        </w:rPr>
        <w:t>定义的</w:t>
      </w:r>
      <w:r w:rsidRPr="00BE5CB9">
        <w:rPr>
          <w:rFonts w:asciiTheme="minorHAnsi" w:eastAsiaTheme="minorEastAsia" w:hAnsiTheme="minorHAnsi" w:cstheme="minorBidi"/>
          <w:kern w:val="2"/>
          <w:sz w:val="21"/>
          <w:szCs w:val="21"/>
        </w:rPr>
        <w:t>“Destination Unreachable-Fragmentation Needed and DF Set”</w:t>
      </w:r>
      <w:r w:rsidRPr="00BE5CB9">
        <w:rPr>
          <w:rFonts w:asciiTheme="minorHAnsi" w:eastAsiaTheme="minorEastAsia" w:hAnsiTheme="minorHAnsi" w:cstheme="minorBidi"/>
          <w:kern w:val="2"/>
          <w:sz w:val="21"/>
          <w:szCs w:val="21"/>
        </w:rPr>
        <w:t>消息，</w:t>
      </w:r>
      <w:r w:rsidRPr="00BE5CB9">
        <w:rPr>
          <w:rFonts w:asciiTheme="minorHAnsi" w:eastAsiaTheme="minorEastAsia" w:hAnsiTheme="minorHAnsi" w:cstheme="minorBidi"/>
          <w:kern w:val="2"/>
          <w:sz w:val="21"/>
          <w:szCs w:val="21"/>
        </w:rPr>
        <w:t xml:space="preserve">TCP </w:t>
      </w:r>
      <w:r w:rsidRPr="00BE5CB9">
        <w:rPr>
          <w:rFonts w:asciiTheme="minorHAnsi" w:eastAsiaTheme="minorEastAsia" w:hAnsiTheme="minorHAnsi" w:cstheme="minorBidi"/>
          <w:kern w:val="2"/>
          <w:sz w:val="21"/>
          <w:szCs w:val="21"/>
        </w:rPr>
        <w:t>就会将该连接的</w:t>
      </w:r>
      <w:r w:rsidRPr="00BE5CB9">
        <w:rPr>
          <w:rFonts w:asciiTheme="minorHAnsi" w:eastAsiaTheme="minorEastAsia" w:hAnsiTheme="minorHAnsi" w:cstheme="minorBidi"/>
          <w:kern w:val="2"/>
          <w:sz w:val="21"/>
          <w:szCs w:val="21"/>
        </w:rPr>
        <w:t xml:space="preserve"> MSS </w:t>
      </w:r>
      <w:r w:rsidRPr="00BE5CB9">
        <w:rPr>
          <w:rFonts w:asciiTheme="minorHAnsi" w:eastAsiaTheme="minorEastAsia" w:hAnsiTheme="minorHAnsi" w:cstheme="minorBidi"/>
          <w:kern w:val="2"/>
          <w:sz w:val="21"/>
          <w:szCs w:val="21"/>
        </w:rPr>
        <w:t>调整为指定</w:t>
      </w:r>
      <w:r w:rsidRPr="00BE5CB9">
        <w:rPr>
          <w:rFonts w:asciiTheme="minorHAnsi" w:eastAsiaTheme="minorEastAsia" w:hAnsiTheme="minorHAnsi" w:cstheme="minorBidi"/>
          <w:kern w:val="2"/>
          <w:sz w:val="21"/>
          <w:szCs w:val="21"/>
        </w:rPr>
        <w:t xml:space="preserve"> IP MTU </w:t>
      </w:r>
      <w:r w:rsidRPr="00BE5CB9">
        <w:rPr>
          <w:rFonts w:asciiTheme="minorHAnsi" w:eastAsiaTheme="minorEastAsia" w:hAnsiTheme="minorHAnsi" w:cstheme="minorBidi"/>
          <w:kern w:val="2"/>
          <w:sz w:val="21"/>
          <w:szCs w:val="21"/>
        </w:rPr>
        <w:t>减去</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和</w:t>
      </w:r>
      <w:r w:rsidRPr="00BE5CB9">
        <w:rPr>
          <w:rFonts w:asciiTheme="minorHAnsi" w:eastAsiaTheme="minorEastAsia" w:hAnsiTheme="minorHAnsi" w:cstheme="minorBidi"/>
          <w:kern w:val="2"/>
          <w:sz w:val="21"/>
          <w:szCs w:val="21"/>
        </w:rPr>
        <w:t xml:space="preserve"> IP </w:t>
      </w:r>
      <w:r w:rsidRPr="00BE5CB9">
        <w:rPr>
          <w:rFonts w:asciiTheme="minorHAnsi" w:eastAsiaTheme="minorEastAsia" w:hAnsiTheme="minorHAnsi" w:cstheme="minorBidi"/>
          <w:kern w:val="2"/>
          <w:sz w:val="21"/>
          <w:szCs w:val="21"/>
        </w:rPr>
        <w:t>报头的大小。这样，在该</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连接上发送的后续包就不会超过最大大小，无需分段即可在该路径上传输。</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直接丢弃包。直接丢弃需分段但</w:t>
      </w:r>
      <w:r w:rsidRPr="00BE5CB9">
        <w:rPr>
          <w:rFonts w:asciiTheme="minorHAnsi" w:eastAsiaTheme="minorEastAsia" w:hAnsiTheme="minorHAnsi" w:cstheme="minorBidi"/>
          <w:kern w:val="2"/>
          <w:sz w:val="21"/>
          <w:szCs w:val="21"/>
        </w:rPr>
        <w:t xml:space="preserve"> DF </w:t>
      </w:r>
      <w:r w:rsidRPr="00BE5CB9">
        <w:rPr>
          <w:rFonts w:asciiTheme="minorHAnsi" w:eastAsiaTheme="minorEastAsia" w:hAnsiTheme="minorHAnsi" w:cstheme="minorBidi"/>
          <w:kern w:val="2"/>
          <w:sz w:val="21"/>
          <w:szCs w:val="21"/>
        </w:rPr>
        <w:t>标记设置为</w:t>
      </w:r>
      <w:r w:rsidRPr="00BE5CB9">
        <w:rPr>
          <w:rFonts w:asciiTheme="minorHAnsi" w:eastAsiaTheme="minorEastAsia" w:hAnsiTheme="minorHAnsi" w:cstheme="minorBidi"/>
          <w:kern w:val="2"/>
          <w:sz w:val="21"/>
          <w:szCs w:val="21"/>
        </w:rPr>
        <w:t xml:space="preserve"> 1 </w:t>
      </w:r>
      <w:r w:rsidRPr="00BE5CB9">
        <w:rPr>
          <w:rFonts w:asciiTheme="minorHAnsi" w:eastAsiaTheme="minorEastAsia" w:hAnsiTheme="minorHAnsi" w:cstheme="minorBidi"/>
          <w:kern w:val="2"/>
          <w:sz w:val="21"/>
          <w:szCs w:val="21"/>
        </w:rPr>
        <w:t>的包的路由器称为</w:t>
      </w:r>
      <w:r w:rsidRPr="00BE5CB9">
        <w:rPr>
          <w:rFonts w:asciiTheme="minorHAnsi" w:eastAsiaTheme="minorEastAsia" w:hAnsiTheme="minorHAnsi" w:cstheme="minorBidi"/>
          <w:kern w:val="2"/>
          <w:sz w:val="21"/>
          <w:szCs w:val="21"/>
        </w:rPr>
        <w:t xml:space="preserve"> PMTU </w:t>
      </w:r>
      <w:r w:rsidRPr="00BE5CB9">
        <w:rPr>
          <w:rFonts w:asciiTheme="minorHAnsi" w:eastAsiaTheme="minorEastAsia" w:hAnsiTheme="minorHAnsi" w:cstheme="minorBidi"/>
          <w:kern w:val="2"/>
          <w:sz w:val="21"/>
          <w:szCs w:val="21"/>
        </w:rPr>
        <w:t>黑洞路由器。</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总之，</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的不可发现性，导致因</w:t>
      </w:r>
      <w:r w:rsidRPr="00BE5CB9">
        <w:rPr>
          <w:rFonts w:asciiTheme="minorHAnsi" w:eastAsiaTheme="minorEastAsia" w:hAnsiTheme="minorHAnsi" w:cstheme="minorBidi"/>
          <w:kern w:val="2"/>
          <w:sz w:val="21"/>
          <w:szCs w:val="21"/>
        </w:rPr>
        <w:t>MTU</w:t>
      </w:r>
      <w:r w:rsidRPr="00BE5CB9">
        <w:rPr>
          <w:rFonts w:asciiTheme="minorHAnsi" w:eastAsiaTheme="minorEastAsia" w:hAnsiTheme="minorHAnsi" w:cstheme="minorBidi"/>
          <w:kern w:val="2"/>
          <w:sz w:val="21"/>
          <w:szCs w:val="21"/>
        </w:rPr>
        <w:t>问题引起的应用系统无法正常运行情况时有发生。</w:t>
      </w:r>
    </w:p>
    <w:p w:rsidR="00BE038D" w:rsidRPr="00BE5CB9" w:rsidRDefault="00BE038D" w:rsidP="00340B1A"/>
    <w:p w:rsidR="00340B1A" w:rsidRPr="00340B1A" w:rsidRDefault="00340B1A" w:rsidP="00340B1A">
      <w:pPr>
        <w:rPr>
          <w:rFonts w:hint="eastAsia"/>
        </w:rPr>
      </w:pPr>
    </w:p>
    <w:p w:rsidR="00A36231" w:rsidRDefault="002203C4" w:rsidP="00A36231">
      <w:pPr>
        <w:rPr>
          <w:szCs w:val="21"/>
        </w:rPr>
      </w:pPr>
      <w:r>
        <w:rPr>
          <w:szCs w:val="21"/>
        </w:rPr>
        <w:t>一旦</w:t>
      </w:r>
      <w:r>
        <w:rPr>
          <w:szCs w:val="21"/>
        </w:rPr>
        <w:t>DF</w:t>
      </w:r>
      <w:r>
        <w:rPr>
          <w:szCs w:val="21"/>
        </w:rPr>
        <w:t>位置一，将不允许中间设备对该报文进行分片，那么在遇到</w:t>
      </w:r>
      <w:r>
        <w:rPr>
          <w:szCs w:val="21"/>
        </w:rPr>
        <w:t>IP</w:t>
      </w:r>
      <w:r>
        <w:rPr>
          <w:szCs w:val="21"/>
        </w:rPr>
        <w:t>报文长度超过中间设备转发接口的</w:t>
      </w:r>
      <w:r>
        <w:rPr>
          <w:szCs w:val="21"/>
        </w:rPr>
        <w:t>MTU</w:t>
      </w:r>
      <w:r>
        <w:rPr>
          <w:szCs w:val="21"/>
        </w:rPr>
        <w:t>值时，该</w:t>
      </w:r>
      <w:r>
        <w:rPr>
          <w:szCs w:val="21"/>
        </w:rPr>
        <w:t>IP</w:t>
      </w:r>
      <w:r>
        <w:rPr>
          <w:szCs w:val="21"/>
        </w:rPr>
        <w:t>报文将会被中间设备丢弃。在丢弃之后，中间设备会向发送方发送</w:t>
      </w:r>
      <w:r>
        <w:rPr>
          <w:szCs w:val="21"/>
        </w:rPr>
        <w:t>ICMP</w:t>
      </w:r>
      <w:r>
        <w:rPr>
          <w:szCs w:val="21"/>
        </w:rPr>
        <w:t>差错报文。</w:t>
      </w:r>
      <w:r>
        <w:br/>
      </w:r>
      <w:r>
        <w:rPr>
          <w:szCs w:val="21"/>
        </w:rPr>
        <w:t>为了简单直观的展示这个交互的过程，我做了下面这个图示：</w:t>
      </w:r>
    </w:p>
    <w:p w:rsidR="002203C4" w:rsidRDefault="002401C1" w:rsidP="00A36231">
      <w:r>
        <w:rPr>
          <w:noProof/>
        </w:rPr>
        <w:lastRenderedPageBreak/>
        <w:drawing>
          <wp:inline distT="0" distB="0" distL="0" distR="0">
            <wp:extent cx="4572000" cy="2273935"/>
            <wp:effectExtent l="0" t="0" r="0" b="0"/>
            <wp:docPr id="14" name="图片 14" descr="点击查看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点击查看原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73935"/>
                    </a:xfrm>
                    <a:prstGeom prst="rect">
                      <a:avLst/>
                    </a:prstGeom>
                    <a:noFill/>
                    <a:ln>
                      <a:noFill/>
                    </a:ln>
                  </pic:spPr>
                </pic:pic>
              </a:graphicData>
            </a:graphic>
          </wp:inline>
        </w:drawing>
      </w:r>
    </w:p>
    <w:p w:rsidR="002401C1" w:rsidRDefault="003A04BC" w:rsidP="00A36231">
      <w:pPr>
        <w:rPr>
          <w:szCs w:val="21"/>
        </w:rPr>
      </w:pPr>
      <w:r>
        <w:rPr>
          <w:szCs w:val="21"/>
        </w:rPr>
        <w:t>我找了一个实际环境下捕获的</w:t>
      </w:r>
      <w:r>
        <w:rPr>
          <w:szCs w:val="21"/>
        </w:rPr>
        <w:t>ICMP</w:t>
      </w:r>
      <w:r>
        <w:rPr>
          <w:szCs w:val="21"/>
        </w:rPr>
        <w:t>需要分片但</w:t>
      </w:r>
      <w:r>
        <w:rPr>
          <w:szCs w:val="21"/>
        </w:rPr>
        <w:t>DF</w:t>
      </w:r>
      <w:r>
        <w:rPr>
          <w:szCs w:val="21"/>
        </w:rPr>
        <w:t>位置一的差错报文，下图为其解码格式：</w:t>
      </w:r>
      <w:r>
        <w:rPr>
          <w:szCs w:val="21"/>
        </w:rPr>
        <w:t> </w:t>
      </w:r>
    </w:p>
    <w:p w:rsidR="003A04BC" w:rsidRDefault="0035340A" w:rsidP="00A36231">
      <w:r>
        <w:rPr>
          <w:noProof/>
        </w:rPr>
        <w:drawing>
          <wp:inline distT="0" distB="0" distL="0" distR="0">
            <wp:extent cx="3928110" cy="3427095"/>
            <wp:effectExtent l="0" t="0" r="0" b="1905"/>
            <wp:docPr id="15" name="图片 15" descr="点击查看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点击查看原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110" cy="3427095"/>
                    </a:xfrm>
                    <a:prstGeom prst="rect">
                      <a:avLst/>
                    </a:prstGeom>
                    <a:noFill/>
                    <a:ln>
                      <a:noFill/>
                    </a:ln>
                  </pic:spPr>
                </pic:pic>
              </a:graphicData>
            </a:graphic>
          </wp:inline>
        </w:drawing>
      </w:r>
    </w:p>
    <w:p w:rsidR="00D731C0" w:rsidRDefault="00D731C0" w:rsidP="00D731C0">
      <w:pPr>
        <w:pStyle w:val="a3"/>
      </w:pPr>
      <w:r>
        <w:rPr>
          <w:sz w:val="21"/>
          <w:szCs w:val="21"/>
        </w:rPr>
        <w:t>    我们可以看到其差错类型为3，代码为4，并且告知了下一跳的MTU值为1478。在ICMP差错报文里封装导致此差错的原始IP报文的报头（包含IP报头和四层报头）。</w:t>
      </w:r>
    </w:p>
    <w:p w:rsidR="00D731C0" w:rsidRDefault="00D731C0" w:rsidP="00D731C0">
      <w:pPr>
        <w:pStyle w:val="a3"/>
      </w:pPr>
      <w:r>
        <w:rPr>
          <w:sz w:val="21"/>
          <w:szCs w:val="21"/>
        </w:rPr>
        <w:t>       一旦出现这种因DF位置一而引起丢包，如果客户端无法正常处理的话，将会导致业务应用出现异常，外在表现为页面无法打开、页面打开不全、某些大文件无法传输等等，这将严重影响业务的正常运行。</w:t>
      </w:r>
      <w:r>
        <w:br/>
      </w:r>
      <w:r>
        <w:rPr>
          <w:sz w:val="21"/>
          <w:szCs w:val="21"/>
        </w:rPr>
        <w:t>那么客户端如何处理这种状况呢？</w:t>
      </w:r>
      <w:r>
        <w:br/>
      </w:r>
      <w:r>
        <w:rPr>
          <w:sz w:val="21"/>
          <w:szCs w:val="21"/>
        </w:rPr>
        <w:t>TCP主要通过两种方式来应对：</w:t>
      </w:r>
      <w:r>
        <w:br/>
      </w:r>
      <w:r>
        <w:rPr>
          <w:rStyle w:val="a4"/>
          <w:color w:val="337FE5"/>
          <w:sz w:val="21"/>
          <w:szCs w:val="21"/>
          <w:u w:val="single"/>
        </w:rPr>
        <w:t>1， 协商MSS，在交互之前避免分片的产生</w:t>
      </w:r>
      <w:r>
        <w:rPr>
          <w:b/>
          <w:bCs/>
          <w:u w:val="single"/>
        </w:rPr>
        <w:br/>
      </w:r>
      <w:r>
        <w:rPr>
          <w:rStyle w:val="a4"/>
          <w:color w:val="337FE5"/>
          <w:sz w:val="21"/>
          <w:szCs w:val="21"/>
          <w:u w:val="single"/>
        </w:rPr>
        <w:t>2， 路径MTU发现（PMTUD）</w:t>
      </w:r>
    </w:p>
    <w:p w:rsidR="00D731C0" w:rsidRDefault="00D731C0" w:rsidP="00D731C0">
      <w:pPr>
        <w:pStyle w:val="a3"/>
      </w:pPr>
      <w:r>
        <w:rPr>
          <w:rStyle w:val="a4"/>
        </w:rPr>
        <w:t>TCP MSS</w:t>
      </w:r>
    </w:p>
    <w:p w:rsidR="00D731C0" w:rsidRDefault="00D731C0" w:rsidP="00340B1A">
      <w:pPr>
        <w:pStyle w:val="a3"/>
        <w:ind w:firstLineChars="100" w:firstLine="210"/>
      </w:pPr>
      <w:r>
        <w:rPr>
          <w:sz w:val="21"/>
          <w:szCs w:val="21"/>
        </w:rPr>
        <w:lastRenderedPageBreak/>
        <w:t>TCP在三次握手建立连接过程中，会在SYN报文中使用MSS（Maximum Segment Size）选项功能，协商交互双方能够接收的最大段长MSS值。</w:t>
      </w:r>
      <w:r>
        <w:br/>
      </w:r>
      <w:r w:rsidR="00340B1A">
        <w:rPr>
          <w:sz w:val="21"/>
          <w:szCs w:val="21"/>
        </w:rPr>
        <w:t xml:space="preserve"> </w:t>
      </w:r>
      <w:r>
        <w:rPr>
          <w:sz w:val="21"/>
          <w:szCs w:val="21"/>
        </w:rPr>
        <w:t>MSS是传输层TCP协议范畴内的概念，顾名思义，其标识TCP能够承载的最大的应用数据段长度，因此，MSS=MTU-20字节TCP报头-20字节IP报头，那么在以太网环境下，MSS值一般就是1500-20-20=1460字节。</w:t>
      </w:r>
      <w:r>
        <w:br/>
      </w:r>
      <w:r>
        <w:rPr>
          <w:sz w:val="21"/>
          <w:szCs w:val="21"/>
        </w:rPr>
        <w:t>客户端与服务器端分别根据自己发包接口的MTU值计算出相应MSS值，并通过SYN报文告知对方，我们还是通过一个实际环境中捕获的数据报文来看一下MSS协商的过程：</w:t>
      </w:r>
    </w:p>
    <w:p w:rsidR="00D731C0" w:rsidRDefault="00D731C0" w:rsidP="00D731C0">
      <w:pPr>
        <w:pStyle w:val="a3"/>
        <w:jc w:val="center"/>
      </w:pPr>
      <w:r>
        <w:rPr>
          <w:noProof/>
          <w:color w:val="0000FF"/>
        </w:rPr>
        <w:drawing>
          <wp:inline distT="0" distB="0" distL="0" distR="0">
            <wp:extent cx="4572000" cy="1359535"/>
            <wp:effectExtent l="0" t="0" r="0" b="0"/>
            <wp:docPr id="21" name="图片 21" descr="点击查看原图">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点击查看原图">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359535"/>
                    </a:xfrm>
                    <a:prstGeom prst="rect">
                      <a:avLst/>
                    </a:prstGeom>
                    <a:noFill/>
                    <a:ln>
                      <a:noFill/>
                    </a:ln>
                  </pic:spPr>
                </pic:pic>
              </a:graphicData>
            </a:graphic>
          </wp:inline>
        </w:drawing>
      </w:r>
    </w:p>
    <w:p w:rsidR="00D731C0" w:rsidRDefault="00D731C0" w:rsidP="00D731C0">
      <w:pPr>
        <w:pStyle w:val="a3"/>
      </w:pPr>
      <w:r>
        <w:rPr>
          <w:sz w:val="21"/>
          <w:szCs w:val="21"/>
        </w:rPr>
        <w:t>       这是整个报文交互过程的截图，我们再来看一下客户端的报文详细解码： </w:t>
      </w:r>
    </w:p>
    <w:p w:rsidR="00D731C0" w:rsidRDefault="00D731C0" w:rsidP="00D731C0">
      <w:pPr>
        <w:pStyle w:val="a3"/>
        <w:jc w:val="center"/>
      </w:pPr>
      <w:r>
        <w:rPr>
          <w:noProof/>
          <w:color w:val="0000FF"/>
        </w:rPr>
        <w:drawing>
          <wp:inline distT="0" distB="0" distL="0" distR="0">
            <wp:extent cx="4572000" cy="3402965"/>
            <wp:effectExtent l="0" t="0" r="0" b="6985"/>
            <wp:docPr id="20" name="图片 20" descr="点击查看原图">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点击查看原图">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02965"/>
                    </a:xfrm>
                    <a:prstGeom prst="rect">
                      <a:avLst/>
                    </a:prstGeom>
                    <a:noFill/>
                    <a:ln>
                      <a:noFill/>
                    </a:ln>
                  </pic:spPr>
                </pic:pic>
              </a:graphicData>
            </a:graphic>
          </wp:inline>
        </w:drawing>
      </w:r>
    </w:p>
    <w:p w:rsidR="00D731C0" w:rsidRDefault="00D731C0" w:rsidP="00D731C0">
      <w:pPr>
        <w:pStyle w:val="a3"/>
      </w:pPr>
      <w:r>
        <w:rPr>
          <w:sz w:val="21"/>
          <w:szCs w:val="21"/>
        </w:rPr>
        <w:t>       上图为客户端的SYN报文，在其TCP选项字段，我们可以看到其通告的MSS值为1460；我们在看看服务器端的SYN/ACK报文解码： </w:t>
      </w:r>
    </w:p>
    <w:p w:rsidR="00D731C0" w:rsidRDefault="00D731C0" w:rsidP="00D731C0">
      <w:pPr>
        <w:pStyle w:val="a3"/>
        <w:jc w:val="center"/>
      </w:pPr>
      <w:r>
        <w:rPr>
          <w:noProof/>
          <w:color w:val="0000FF"/>
        </w:rPr>
        <w:lastRenderedPageBreak/>
        <w:drawing>
          <wp:inline distT="0" distB="0" distL="0" distR="0">
            <wp:extent cx="4572000" cy="3188335"/>
            <wp:effectExtent l="0" t="0" r="0" b="0"/>
            <wp:docPr id="19" name="图片 19" descr="点击查看原图">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点击查看原图">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188335"/>
                    </a:xfrm>
                    <a:prstGeom prst="rect">
                      <a:avLst/>
                    </a:prstGeom>
                    <a:noFill/>
                    <a:ln>
                      <a:noFill/>
                    </a:ln>
                  </pic:spPr>
                </pic:pic>
              </a:graphicData>
            </a:graphic>
          </wp:inline>
        </w:drawing>
      </w:r>
    </w:p>
    <w:p w:rsidR="00D731C0" w:rsidRDefault="00D731C0" w:rsidP="00D731C0">
      <w:pPr>
        <w:pStyle w:val="a3"/>
      </w:pPr>
      <w:r>
        <w:br/>
      </w:r>
      <w:r>
        <w:rPr>
          <w:sz w:val="21"/>
          <w:szCs w:val="21"/>
        </w:rPr>
        <w:t>       上图为服务器端给客户端回应的SYN/ACK报文，查看其TCP选项字段，我们可以发现其通告的MSS值为1440。</w:t>
      </w:r>
    </w:p>
    <w:p w:rsidR="00D731C0" w:rsidRDefault="00D731C0" w:rsidP="00D731C0">
      <w:pPr>
        <w:pStyle w:val="a3"/>
      </w:pPr>
      <w:r>
        <w:rPr>
          <w:sz w:val="21"/>
          <w:szCs w:val="21"/>
        </w:rPr>
        <w:t>       交互双方会以双方通告的MSS值中取最小值作为发送报文的最大段长。在此TCP连接后续的交互过程中，我们可以清楚的看到服务器端向客户端发送的报文中，TCP的最大段长度都是1440字节，如下图解码所示：</w:t>
      </w:r>
    </w:p>
    <w:p w:rsidR="00D731C0" w:rsidRDefault="00D731C0" w:rsidP="00D731C0">
      <w:pPr>
        <w:pStyle w:val="a3"/>
        <w:jc w:val="center"/>
      </w:pPr>
      <w:r>
        <w:rPr>
          <w:noProof/>
          <w:color w:val="0000FF"/>
        </w:rPr>
        <w:drawing>
          <wp:inline distT="0" distB="0" distL="0" distR="0">
            <wp:extent cx="4572000" cy="2719070"/>
            <wp:effectExtent l="0" t="0" r="0" b="5080"/>
            <wp:docPr id="18" name="图片 18" descr="点击查看原图">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点击查看原图">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719070"/>
                    </a:xfrm>
                    <a:prstGeom prst="rect">
                      <a:avLst/>
                    </a:prstGeom>
                    <a:noFill/>
                    <a:ln>
                      <a:noFill/>
                    </a:ln>
                  </pic:spPr>
                </pic:pic>
              </a:graphicData>
            </a:graphic>
          </wp:inline>
        </w:drawing>
      </w:r>
    </w:p>
    <w:p w:rsidR="00D731C0" w:rsidRDefault="00D731C0" w:rsidP="00D731C0">
      <w:pPr>
        <w:pStyle w:val="a3"/>
      </w:pPr>
      <w:r>
        <w:rPr>
          <w:sz w:val="21"/>
          <w:szCs w:val="21"/>
        </w:rPr>
        <w:t>       通过在TCP连接之初，协商MSS值巧妙的解决了避免端系统分片的问题，但是在复杂的实际网络环境下，影响到IP报文分片的并不仅仅是发送方和接收方，还有路由器、防火墙等中间系统，假设在下图的网络环境下： </w:t>
      </w:r>
    </w:p>
    <w:p w:rsidR="00D731C0" w:rsidRDefault="00D731C0" w:rsidP="00D731C0">
      <w:pPr>
        <w:pStyle w:val="a3"/>
        <w:jc w:val="center"/>
      </w:pPr>
      <w:r>
        <w:rPr>
          <w:noProof/>
          <w:color w:val="0000FF"/>
        </w:rPr>
        <w:lastRenderedPageBreak/>
        <w:drawing>
          <wp:inline distT="0" distB="0" distL="0" distR="0">
            <wp:extent cx="4572000" cy="1089025"/>
            <wp:effectExtent l="0" t="0" r="0" b="0"/>
            <wp:docPr id="17" name="图片 17" descr="点击查看原图">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点击查看原图">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089025"/>
                    </a:xfrm>
                    <a:prstGeom prst="rect">
                      <a:avLst/>
                    </a:prstGeom>
                    <a:noFill/>
                    <a:ln>
                      <a:noFill/>
                    </a:ln>
                  </pic:spPr>
                </pic:pic>
              </a:graphicData>
            </a:graphic>
          </wp:inline>
        </w:drawing>
      </w:r>
    </w:p>
    <w:p w:rsidR="00D731C0" w:rsidRDefault="00D731C0" w:rsidP="00D731C0">
      <w:pPr>
        <w:pStyle w:val="a3"/>
      </w:pPr>
      <w:r>
        <w:rPr>
          <w:sz w:val="21"/>
          <w:szCs w:val="21"/>
        </w:rPr>
        <w:t>       中间路径上的MTU问题，端系统并不知道，因此需要一个告知的机制，这个机制就是路径MTU发现（PMTUD： Path MTU Discovery ）！</w:t>
      </w:r>
    </w:p>
    <w:p w:rsidR="00D731C0" w:rsidRDefault="00D731C0" w:rsidP="00D731C0">
      <w:pPr>
        <w:pStyle w:val="a3"/>
      </w:pPr>
      <w:r>
        <w:rPr>
          <w:rStyle w:val="a4"/>
        </w:rPr>
        <w:t>PMTUD</w:t>
      </w:r>
    </w:p>
    <w:p w:rsidR="00D731C0" w:rsidRDefault="00D731C0" w:rsidP="00D731C0">
      <w:pPr>
        <w:pStyle w:val="a3"/>
      </w:pPr>
      <w:r>
        <w:rPr>
          <w:sz w:val="21"/>
          <w:szCs w:val="21"/>
        </w:rPr>
        <w:t>       说起PMTUD，我们必须在此回到上面讲到的ICMP需要分片但DF位置一差错报文，还记得那个ICMP差错报文中有一个字段是告知下一跳的MTU值的吗？PMTUD正是利用ICMP需要分片但DF位置一差错报文的这一特性来实现的。</w:t>
      </w:r>
      <w:r>
        <w:br/>
      </w:r>
      <w:r>
        <w:rPr>
          <w:sz w:val="21"/>
          <w:szCs w:val="21"/>
        </w:rPr>
        <w:t>       发送方在接收到该差错报文后，会根据该报文给出的下一跳的MTU值计算适合传输的最大段长度，从而在后续的发送报文过程中，避免在中间路径被分片的情况产生。</w:t>
      </w:r>
      <w:r>
        <w:br/>
      </w:r>
      <w:r>
        <w:rPr>
          <w:sz w:val="21"/>
          <w:szCs w:val="21"/>
        </w:rPr>
        <w:t>       这在端系统主要是通过在路由表里临时添加目的主机路由并将ICMP差错报文告知的下一跳MTU值跟该主机路由关联起来来实现。</w:t>
      </w:r>
      <w:r>
        <w:br/>
      </w:r>
      <w:r>
        <w:rPr>
          <w:sz w:val="21"/>
          <w:szCs w:val="21"/>
        </w:rPr>
        <w:t>       PMTUD的确是个非常不错的机制，但是在复杂的实际网络环境中，有时候会失效，因为为了安全起见，有些网络管理员会在路由器、防火墙等中间设备上设置过滤ICMP报文的安全策略，这将导致ICMP差错报文被这些中间设备丢弃，无法达到发送方，从而引起PMTUD的失效，网上有个宫一鸣前辈共享的案例——《错误的网络访问控制策略导致PMTUD 实现故障一例》，该案例正是说明这种情况绝好的例子，大家可以自行百度此文档学习参考。</w:t>
      </w:r>
    </w:p>
    <w:p w:rsidR="00D731C0" w:rsidRDefault="00D731C0" w:rsidP="00D731C0">
      <w:pPr>
        <w:pStyle w:val="a3"/>
      </w:pPr>
      <w:r>
        <w:rPr>
          <w:sz w:val="21"/>
          <w:szCs w:val="21"/>
        </w:rPr>
        <w:t xml:space="preserve">       值得一提的是PMTUD仅TCP支持，UDP并不支持PMTUD。 </w:t>
      </w:r>
    </w:p>
    <w:p w:rsidR="00D731C0" w:rsidRDefault="00D731C0" w:rsidP="00D731C0">
      <w:pPr>
        <w:pStyle w:val="a3"/>
      </w:pPr>
      <w:r>
        <w:rPr>
          <w:sz w:val="21"/>
          <w:szCs w:val="21"/>
        </w:rPr>
        <w:t>       由于PMTUD可能存在ICMP差错报文被过滤的情况，很多中间设备的接口支持adjust tcp mss设置功能，思科路由器一般是在接口模式下使用命令“ip tcp adjust-mss 1400 ”来做设置，其他的品牌产品的相关设置大家可在实际工作环境下自查相关品牌和产品的使用手册。</w:t>
      </w:r>
    </w:p>
    <w:p w:rsidR="00D731C0" w:rsidRDefault="00D731C0" w:rsidP="00D731C0">
      <w:pPr>
        <w:pStyle w:val="a3"/>
      </w:pPr>
      <w:r>
        <w:rPr>
          <w:sz w:val="21"/>
          <w:szCs w:val="21"/>
        </w:rPr>
        <w:t>        这个功能主要是通过由中间设备修改经过其转发的TCP SYN报文中的MSS值，让中间设备参与进TCP 三次握手时SYN报文的MSS协商来避免分片。</w:t>
      </w:r>
    </w:p>
    <w:p w:rsidR="00D731C0" w:rsidRDefault="00D731C0" w:rsidP="00D731C0">
      <w:pPr>
        <w:pStyle w:val="a3"/>
      </w:pPr>
      <w:r>
        <w:rPr>
          <w:sz w:val="21"/>
          <w:szCs w:val="21"/>
        </w:rPr>
        <w:t xml:space="preserve">       需要注意的是，该功能不像MTU值，只针对出接口，此功能一旦开启，其将针对该接口的收发双向有效。 </w:t>
      </w:r>
      <w:r>
        <w:br/>
      </w:r>
      <w:r>
        <w:rPr>
          <w:sz w:val="21"/>
          <w:szCs w:val="21"/>
        </w:rPr>
        <w:t>我做一个简化环境下的工作过程图示以便于大家理解其工作过程：</w:t>
      </w:r>
    </w:p>
    <w:p w:rsidR="00D731C0" w:rsidRDefault="00D731C0" w:rsidP="00D731C0">
      <w:pPr>
        <w:pStyle w:val="a3"/>
        <w:jc w:val="center"/>
      </w:pPr>
      <w:r>
        <w:rPr>
          <w:noProof/>
          <w:color w:val="0000FF"/>
          <w:sz w:val="21"/>
          <w:szCs w:val="21"/>
        </w:rPr>
        <w:lastRenderedPageBreak/>
        <w:drawing>
          <wp:inline distT="0" distB="0" distL="0" distR="0">
            <wp:extent cx="4572000" cy="2941955"/>
            <wp:effectExtent l="0" t="0" r="0" b="0"/>
            <wp:docPr id="16" name="图片 16" descr="点击查看原图">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点击查看原图">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941955"/>
                    </a:xfrm>
                    <a:prstGeom prst="rect">
                      <a:avLst/>
                    </a:prstGeom>
                    <a:noFill/>
                    <a:ln>
                      <a:noFill/>
                    </a:ln>
                  </pic:spPr>
                </pic:pic>
              </a:graphicData>
            </a:graphic>
          </wp:inline>
        </w:drawing>
      </w:r>
    </w:p>
    <w:p w:rsidR="0035340A" w:rsidRPr="00D731C0" w:rsidRDefault="0035340A" w:rsidP="00A36231">
      <w:pPr>
        <w:rPr>
          <w:rFonts w:hint="eastAsia"/>
        </w:rPr>
      </w:pPr>
    </w:p>
    <w:p w:rsidR="00A36231" w:rsidRDefault="00A36231">
      <w:pPr>
        <w:rPr>
          <w:rFonts w:hint="eastAsia"/>
        </w:rPr>
      </w:pPr>
    </w:p>
    <w:p w:rsidR="004E692E" w:rsidRPr="00E129CC" w:rsidRDefault="004E692E" w:rsidP="00E129CC">
      <w:pPr>
        <w:pStyle w:val="1"/>
        <w:numPr>
          <w:ilvl w:val="0"/>
          <w:numId w:val="2"/>
        </w:numPr>
        <w:rPr>
          <w:rStyle w:val="a4"/>
          <w:color w:val="000000"/>
          <w:sz w:val="28"/>
          <w:szCs w:val="28"/>
        </w:rPr>
      </w:pPr>
      <w:r w:rsidRPr="00E129CC">
        <w:rPr>
          <w:rStyle w:val="a4"/>
          <w:rFonts w:ascii="Arial" w:hAnsi="Arial" w:cs="Arial" w:hint="eastAsia"/>
          <w:color w:val="000000"/>
          <w:sz w:val="28"/>
          <w:szCs w:val="28"/>
        </w:rPr>
        <w:t>区别及联系</w:t>
      </w:r>
    </w:p>
    <w:p w:rsidR="00473DA2" w:rsidRDefault="004E692E" w:rsidP="004E692E">
      <w:pPr>
        <w:pStyle w:val="a3"/>
        <w:spacing w:before="0" w:beforeAutospacing="0" w:after="150" w:afterAutospacing="0" w:line="375" w:lineRule="atLeast"/>
        <w:ind w:firstLine="420"/>
        <w:rPr>
          <w:rFonts w:cs="Arial"/>
          <w:color w:val="000000"/>
          <w:sz w:val="21"/>
          <w:szCs w:val="21"/>
        </w:rPr>
      </w:pPr>
      <w:r>
        <w:rPr>
          <w:rFonts w:cs="Arial" w:hint="eastAsia"/>
          <w:color w:val="000000"/>
          <w:sz w:val="21"/>
          <w:szCs w:val="21"/>
        </w:rPr>
        <w:t>由前面的叙述可知：</w:t>
      </w:r>
    </w:p>
    <w:p w:rsidR="009D0376"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MTU</w:t>
      </w:r>
      <w:r>
        <w:rPr>
          <w:rFonts w:cs="Arial" w:hint="eastAsia"/>
          <w:color w:val="000000"/>
          <w:sz w:val="21"/>
          <w:szCs w:val="21"/>
        </w:rPr>
        <w:t>是一个二层的概念，以太网最大的</w:t>
      </w:r>
      <w:r>
        <w:rPr>
          <w:rFonts w:ascii="Times New Roman" w:hAnsi="Times New Roman" w:cs="Times New Roman"/>
          <w:color w:val="000000"/>
          <w:sz w:val="21"/>
          <w:szCs w:val="21"/>
        </w:rPr>
        <w:t>mtu</w:t>
      </w:r>
      <w:r>
        <w:rPr>
          <w:rFonts w:cs="Arial" w:hint="eastAsia"/>
          <w:color w:val="000000"/>
          <w:sz w:val="21"/>
          <w:szCs w:val="21"/>
        </w:rPr>
        <w:t>就是</w:t>
      </w:r>
      <w:r>
        <w:rPr>
          <w:rFonts w:ascii="Times New Roman" w:hAnsi="Times New Roman" w:cs="Times New Roman"/>
          <w:color w:val="000000"/>
          <w:sz w:val="21"/>
          <w:szCs w:val="21"/>
        </w:rPr>
        <w:t>1500</w:t>
      </w:r>
      <w:r>
        <w:rPr>
          <w:rFonts w:cs="Arial" w:hint="eastAsia"/>
          <w:color w:val="000000"/>
          <w:sz w:val="21"/>
          <w:szCs w:val="21"/>
        </w:rPr>
        <w:t>（它是不包含二层头部的，加上头部应该为</w:t>
      </w:r>
      <w:r>
        <w:rPr>
          <w:rFonts w:ascii="Times New Roman" w:hAnsi="Times New Roman" w:cs="Times New Roman"/>
          <w:color w:val="000000"/>
          <w:sz w:val="21"/>
          <w:szCs w:val="21"/>
        </w:rPr>
        <w:t>1518 bytes</w:t>
      </w:r>
      <w:r>
        <w:rPr>
          <w:rFonts w:cs="Arial" w:hint="eastAsia"/>
          <w:color w:val="000000"/>
          <w:sz w:val="21"/>
          <w:szCs w:val="21"/>
        </w:rPr>
        <w:t>），当然这里说的是很常规的情况，也有些</w:t>
      </w:r>
      <w:r>
        <w:rPr>
          <w:rFonts w:ascii="Times New Roman" w:hAnsi="Times New Roman" w:cs="Times New Roman"/>
          <w:color w:val="000000"/>
          <w:sz w:val="21"/>
          <w:szCs w:val="21"/>
        </w:rPr>
        <w:t>server</w:t>
      </w:r>
      <w:r>
        <w:rPr>
          <w:rFonts w:cs="Arial" w:hint="eastAsia"/>
          <w:color w:val="000000"/>
          <w:sz w:val="21"/>
          <w:szCs w:val="21"/>
        </w:rPr>
        <w:t>，比如</w:t>
      </w:r>
      <w:r>
        <w:rPr>
          <w:rFonts w:ascii="Times New Roman" w:hAnsi="Times New Roman" w:cs="Times New Roman"/>
          <w:color w:val="000000"/>
          <w:sz w:val="21"/>
          <w:szCs w:val="21"/>
        </w:rPr>
        <w:t>server 2008</w:t>
      </w:r>
      <w:r>
        <w:rPr>
          <w:rFonts w:cs="Arial" w:hint="eastAsia"/>
          <w:color w:val="000000"/>
          <w:sz w:val="21"/>
          <w:szCs w:val="21"/>
        </w:rPr>
        <w:t>，出来的就是</w:t>
      </w:r>
      <w:r>
        <w:rPr>
          <w:rFonts w:ascii="Times New Roman" w:hAnsi="Times New Roman" w:cs="Times New Roman"/>
          <w:color w:val="000000"/>
          <w:sz w:val="21"/>
          <w:szCs w:val="21"/>
        </w:rPr>
        <w:t>jumbo frame</w:t>
      </w:r>
      <w:r>
        <w:rPr>
          <w:rFonts w:cs="Arial" w:hint="eastAsia"/>
          <w:color w:val="000000"/>
          <w:sz w:val="21"/>
          <w:szCs w:val="21"/>
        </w:rPr>
        <w:t>了，我们在这里讨论常规情况。</w:t>
      </w:r>
    </w:p>
    <w:p w:rsidR="005C587D"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IP MTU</w:t>
      </w:r>
      <w:r>
        <w:rPr>
          <w:rFonts w:cs="Arial" w:hint="eastAsia"/>
          <w:color w:val="000000"/>
          <w:sz w:val="21"/>
          <w:szCs w:val="21"/>
        </w:rPr>
        <w:t>是一个三层概念，它包含了三层头部及所有载荷，根据下层为上层服务的，上层基于下层才能做进一步的扩展的原则，尽管</w:t>
      </w:r>
      <w:r>
        <w:rPr>
          <w:rFonts w:ascii="Times New Roman" w:hAnsi="Times New Roman" w:cs="Times New Roman"/>
          <w:color w:val="000000"/>
          <w:sz w:val="21"/>
          <w:szCs w:val="21"/>
        </w:rPr>
        <w:t>IP MTU</w:t>
      </w:r>
      <w:r>
        <w:rPr>
          <w:rFonts w:cs="Arial" w:hint="eastAsia"/>
          <w:color w:val="000000"/>
          <w:sz w:val="21"/>
          <w:szCs w:val="21"/>
        </w:rPr>
        <w:t>的变化范围很大（</w:t>
      </w:r>
      <w:r>
        <w:rPr>
          <w:rFonts w:ascii="Times New Roman" w:hAnsi="Times New Roman" w:cs="Times New Roman"/>
          <w:color w:val="000000"/>
          <w:sz w:val="21"/>
          <w:szCs w:val="21"/>
        </w:rPr>
        <w:t>68-65535</w:t>
      </w:r>
      <w:r>
        <w:rPr>
          <w:rFonts w:cs="Arial" w:hint="eastAsia"/>
          <w:color w:val="000000"/>
          <w:sz w:val="21"/>
          <w:szCs w:val="21"/>
        </w:rPr>
        <w:t>），但也不得不照顾以太网</w:t>
      </w:r>
      <w:r>
        <w:rPr>
          <w:rFonts w:ascii="Times New Roman" w:hAnsi="Times New Roman" w:cs="Times New Roman"/>
          <w:color w:val="000000"/>
          <w:sz w:val="21"/>
          <w:szCs w:val="21"/>
        </w:rPr>
        <w:t>MTU</w:t>
      </w:r>
      <w:r>
        <w:rPr>
          <w:rFonts w:cs="Arial" w:hint="eastAsia"/>
          <w:color w:val="000000"/>
          <w:sz w:val="21"/>
          <w:szCs w:val="21"/>
        </w:rPr>
        <w:t>的限制</w:t>
      </w:r>
      <w:r>
        <w:rPr>
          <w:rFonts w:ascii="Times New Roman" w:hAnsi="Times New Roman" w:cs="Times New Roman"/>
          <w:color w:val="000000"/>
          <w:sz w:val="21"/>
          <w:szCs w:val="21"/>
        </w:rPr>
        <w:t>,</w:t>
      </w:r>
      <w:r>
        <w:rPr>
          <w:rFonts w:cs="Arial" w:hint="eastAsia"/>
          <w:color w:val="000000"/>
          <w:sz w:val="21"/>
          <w:szCs w:val="21"/>
        </w:rPr>
        <w:t>说白了就是</w:t>
      </w:r>
      <w:r>
        <w:rPr>
          <w:rFonts w:ascii="Times New Roman" w:hAnsi="Times New Roman" w:cs="Times New Roman"/>
          <w:color w:val="000000"/>
          <w:sz w:val="21"/>
          <w:szCs w:val="21"/>
        </w:rPr>
        <w:t>ip</w:t>
      </w:r>
      <w:r>
        <w:rPr>
          <w:rFonts w:cs="Arial" w:hint="eastAsia"/>
          <w:color w:val="000000"/>
          <w:sz w:val="21"/>
          <w:szCs w:val="21"/>
        </w:rPr>
        <w:t>对以太网的妥协。</w:t>
      </w:r>
    </w:p>
    <w:p w:rsidR="000C3440"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MSS</w:t>
      </w:r>
      <w:r>
        <w:rPr>
          <w:rFonts w:cs="Arial" w:hint="eastAsia"/>
          <w:color w:val="000000"/>
          <w:sz w:val="21"/>
          <w:szCs w:val="21"/>
        </w:rPr>
        <w:t>是</w:t>
      </w:r>
      <w:r>
        <w:rPr>
          <w:rFonts w:ascii="Times New Roman" w:hAnsi="Times New Roman" w:cs="Times New Roman"/>
          <w:color w:val="000000"/>
          <w:sz w:val="21"/>
          <w:szCs w:val="21"/>
        </w:rPr>
        <w:t>TCP</w:t>
      </w:r>
      <w:r>
        <w:rPr>
          <w:rFonts w:cs="Arial" w:hint="eastAsia"/>
          <w:color w:val="000000"/>
          <w:sz w:val="21"/>
          <w:szCs w:val="21"/>
        </w:rPr>
        <w:t>里面的一个概念，它是</w:t>
      </w:r>
      <w:r>
        <w:rPr>
          <w:rFonts w:ascii="Times New Roman" w:hAnsi="Times New Roman" w:cs="Times New Roman"/>
          <w:color w:val="000000"/>
          <w:sz w:val="21"/>
          <w:szCs w:val="21"/>
        </w:rPr>
        <w:t>TCP</w:t>
      </w:r>
      <w:r>
        <w:rPr>
          <w:rFonts w:cs="Arial" w:hint="eastAsia"/>
          <w:color w:val="000000"/>
          <w:sz w:val="21"/>
          <w:szCs w:val="21"/>
        </w:rPr>
        <w:t>数据包每次能够传输的最大数据分段，不包含包头部分，它与</w:t>
      </w:r>
      <w:r>
        <w:rPr>
          <w:rFonts w:ascii="Times New Roman" w:hAnsi="Times New Roman" w:cs="Times New Roman"/>
          <w:color w:val="000000"/>
          <w:sz w:val="21"/>
          <w:szCs w:val="21"/>
        </w:rPr>
        <w:t>IP MTU</w:t>
      </w:r>
      <w:r>
        <w:rPr>
          <w:rFonts w:cs="Arial" w:hint="eastAsia"/>
          <w:color w:val="000000"/>
          <w:sz w:val="21"/>
          <w:szCs w:val="21"/>
        </w:rPr>
        <w:t>满足如下关系：</w:t>
      </w:r>
      <w:r>
        <w:rPr>
          <w:rFonts w:ascii="Times New Roman" w:hAnsi="Times New Roman" w:cs="Times New Roman"/>
          <w:color w:val="000000"/>
          <w:sz w:val="21"/>
          <w:szCs w:val="21"/>
        </w:rPr>
        <w:t>IP MTU=MSS+20bytes</w:t>
      </w:r>
      <w:r>
        <w:rPr>
          <w:rFonts w:cs="Arial" w:hint="eastAsia"/>
          <w:color w:val="000000"/>
          <w:sz w:val="21"/>
          <w:szCs w:val="21"/>
        </w:rPr>
        <w:t>（</w:t>
      </w:r>
      <w:r>
        <w:rPr>
          <w:rFonts w:ascii="Times New Roman" w:hAnsi="Times New Roman" w:cs="Times New Roman"/>
          <w:color w:val="000000"/>
          <w:sz w:val="21"/>
          <w:szCs w:val="21"/>
        </w:rPr>
        <w:t>IP</w:t>
      </w:r>
      <w:r>
        <w:rPr>
          <w:rFonts w:cs="Arial" w:hint="eastAsia"/>
          <w:color w:val="000000"/>
          <w:sz w:val="21"/>
          <w:szCs w:val="21"/>
        </w:rPr>
        <w:t>包头）</w:t>
      </w:r>
      <w:r>
        <w:rPr>
          <w:rFonts w:ascii="Times New Roman" w:hAnsi="Times New Roman" w:cs="Times New Roman"/>
          <w:color w:val="000000"/>
          <w:sz w:val="21"/>
          <w:szCs w:val="21"/>
        </w:rPr>
        <w:t>+20bytes</w:t>
      </w:r>
      <w:r>
        <w:rPr>
          <w:rFonts w:cs="Arial" w:hint="eastAsia"/>
          <w:color w:val="000000"/>
          <w:sz w:val="21"/>
          <w:szCs w:val="21"/>
        </w:rPr>
        <w:t>（</w:t>
      </w:r>
      <w:r>
        <w:rPr>
          <w:rFonts w:ascii="Times New Roman" w:hAnsi="Times New Roman" w:cs="Times New Roman"/>
          <w:color w:val="000000"/>
          <w:sz w:val="21"/>
          <w:szCs w:val="21"/>
        </w:rPr>
        <w:t>TCP</w:t>
      </w:r>
      <w:r>
        <w:rPr>
          <w:rFonts w:cs="Arial" w:hint="eastAsia"/>
          <w:color w:val="000000"/>
          <w:sz w:val="21"/>
          <w:szCs w:val="21"/>
        </w:rPr>
        <w:t>包头）。</w:t>
      </w:r>
    </w:p>
    <w:p w:rsidR="004E692E" w:rsidRDefault="004E692E" w:rsidP="004E692E">
      <w:pPr>
        <w:pStyle w:val="a3"/>
        <w:spacing w:before="0" w:beforeAutospacing="0" w:after="150" w:afterAutospacing="0" w:line="375" w:lineRule="atLeast"/>
        <w:ind w:firstLine="420"/>
        <w:rPr>
          <w:rFonts w:cs="Arial"/>
          <w:color w:val="000000"/>
          <w:sz w:val="21"/>
          <w:szCs w:val="21"/>
        </w:rPr>
      </w:pPr>
      <w:r>
        <w:rPr>
          <w:rFonts w:cs="Arial" w:hint="eastAsia"/>
          <w:color w:val="000000"/>
          <w:sz w:val="21"/>
          <w:szCs w:val="21"/>
        </w:rPr>
        <w:t>当然，如果传输的时候还承载有其他协议，还要加些包头在前面，简言之，</w:t>
      </w:r>
      <w:r>
        <w:rPr>
          <w:rFonts w:ascii="Times New Roman" w:hAnsi="Times New Roman" w:cs="Times New Roman"/>
          <w:color w:val="000000"/>
          <w:sz w:val="21"/>
          <w:szCs w:val="21"/>
        </w:rPr>
        <w:t>mtu</w:t>
      </w:r>
      <w:r>
        <w:rPr>
          <w:rFonts w:cs="Arial" w:hint="eastAsia"/>
          <w:color w:val="000000"/>
          <w:sz w:val="21"/>
          <w:szCs w:val="21"/>
        </w:rPr>
        <w:t>就是总的最后发出去的报文大小，</w:t>
      </w:r>
      <w:r>
        <w:rPr>
          <w:rFonts w:ascii="Times New Roman" w:hAnsi="Times New Roman" w:cs="Times New Roman"/>
          <w:color w:val="000000"/>
          <w:sz w:val="21"/>
          <w:szCs w:val="21"/>
        </w:rPr>
        <w:t>MSS</w:t>
      </w:r>
      <w:r>
        <w:rPr>
          <w:rFonts w:cs="Arial" w:hint="eastAsia"/>
          <w:color w:val="000000"/>
          <w:sz w:val="21"/>
          <w:szCs w:val="21"/>
        </w:rPr>
        <w:t>就是需要发出去的数据大小，比如</w:t>
      </w:r>
      <w:r>
        <w:rPr>
          <w:rFonts w:ascii="Times New Roman" w:hAnsi="Times New Roman" w:cs="Times New Roman"/>
          <w:color w:val="000000"/>
          <w:sz w:val="21"/>
          <w:szCs w:val="21"/>
        </w:rPr>
        <w:t>PPPoE</w:t>
      </w:r>
      <w:r>
        <w:rPr>
          <w:rFonts w:cs="Arial" w:hint="eastAsia"/>
          <w:color w:val="000000"/>
          <w:sz w:val="21"/>
          <w:szCs w:val="21"/>
        </w:rPr>
        <w:t>，就是在以太网上承载</w:t>
      </w:r>
      <w:r>
        <w:rPr>
          <w:rFonts w:ascii="Times New Roman" w:hAnsi="Times New Roman" w:cs="Times New Roman"/>
          <w:color w:val="000000"/>
          <w:sz w:val="21"/>
          <w:szCs w:val="21"/>
        </w:rPr>
        <w:t>PPP</w:t>
      </w:r>
      <w:r>
        <w:rPr>
          <w:rFonts w:cs="Arial" w:hint="eastAsia"/>
          <w:color w:val="000000"/>
          <w:sz w:val="21"/>
          <w:szCs w:val="21"/>
        </w:rPr>
        <w:t>协议（点到点连接协议），它包括</w:t>
      </w:r>
      <w:r>
        <w:rPr>
          <w:rFonts w:ascii="Times New Roman" w:hAnsi="Times New Roman" w:cs="Times New Roman"/>
          <w:color w:val="000000"/>
          <w:sz w:val="21"/>
          <w:szCs w:val="21"/>
        </w:rPr>
        <w:t>6bytes</w:t>
      </w:r>
      <w:r>
        <w:rPr>
          <w:rFonts w:cs="Arial" w:hint="eastAsia"/>
          <w:color w:val="000000"/>
          <w:sz w:val="21"/>
          <w:szCs w:val="21"/>
        </w:rPr>
        <w:t>的</w:t>
      </w:r>
      <w:r>
        <w:rPr>
          <w:rFonts w:ascii="Times New Roman" w:hAnsi="Times New Roman" w:cs="Times New Roman"/>
          <w:color w:val="000000"/>
          <w:sz w:val="21"/>
          <w:szCs w:val="21"/>
        </w:rPr>
        <w:t>PPPoE</w:t>
      </w:r>
      <w:r>
        <w:rPr>
          <w:rFonts w:cs="Arial" w:hint="eastAsia"/>
          <w:color w:val="000000"/>
          <w:sz w:val="21"/>
          <w:szCs w:val="21"/>
        </w:rPr>
        <w:t>头部和</w:t>
      </w:r>
      <w:r>
        <w:rPr>
          <w:rFonts w:ascii="Times New Roman" w:hAnsi="Times New Roman" w:cs="Times New Roman"/>
          <w:color w:val="000000"/>
          <w:sz w:val="21"/>
          <w:szCs w:val="21"/>
        </w:rPr>
        <w:t>2bytes</w:t>
      </w:r>
      <w:r>
        <w:rPr>
          <w:rFonts w:cs="Arial" w:hint="eastAsia"/>
          <w:color w:val="000000"/>
          <w:sz w:val="21"/>
          <w:szCs w:val="21"/>
        </w:rPr>
        <w:t>的</w:t>
      </w:r>
      <w:r>
        <w:rPr>
          <w:rFonts w:ascii="Times New Roman" w:hAnsi="Times New Roman" w:cs="Times New Roman"/>
          <w:color w:val="000000"/>
          <w:sz w:val="21"/>
          <w:szCs w:val="21"/>
        </w:rPr>
        <w:t>PPP</w:t>
      </w:r>
      <w:r>
        <w:rPr>
          <w:rFonts w:cs="Arial" w:hint="eastAsia"/>
          <w:color w:val="000000"/>
          <w:sz w:val="21"/>
          <w:szCs w:val="21"/>
        </w:rPr>
        <w:t>协议</w:t>
      </w:r>
      <w:r>
        <w:rPr>
          <w:rFonts w:ascii="Times New Roman" w:hAnsi="Times New Roman" w:cs="Times New Roman"/>
          <w:color w:val="000000"/>
          <w:sz w:val="21"/>
          <w:szCs w:val="21"/>
        </w:rPr>
        <w:t>ID</w:t>
      </w:r>
      <w:r>
        <w:rPr>
          <w:rFonts w:cs="Arial" w:hint="eastAsia"/>
          <w:color w:val="000000"/>
          <w:sz w:val="21"/>
          <w:szCs w:val="21"/>
        </w:rPr>
        <w:t>号，此时，由于以太网的</w:t>
      </w:r>
      <w:r>
        <w:rPr>
          <w:rFonts w:ascii="Times New Roman" w:hAnsi="Times New Roman" w:cs="Times New Roman"/>
          <w:color w:val="000000"/>
          <w:sz w:val="21"/>
          <w:szCs w:val="21"/>
        </w:rPr>
        <w:t>MTU</w:t>
      </w:r>
      <w:r>
        <w:rPr>
          <w:rFonts w:cs="Arial" w:hint="eastAsia"/>
          <w:color w:val="000000"/>
          <w:sz w:val="21"/>
          <w:szCs w:val="21"/>
        </w:rPr>
        <w:t>值为</w:t>
      </w:r>
      <w:r>
        <w:rPr>
          <w:rFonts w:ascii="Times New Roman" w:hAnsi="Times New Roman" w:cs="Times New Roman"/>
          <w:color w:val="000000"/>
          <w:sz w:val="21"/>
          <w:szCs w:val="21"/>
        </w:rPr>
        <w:t>1500</w:t>
      </w:r>
      <w:r>
        <w:rPr>
          <w:rFonts w:cs="Arial" w:hint="eastAsia"/>
          <w:color w:val="000000"/>
          <w:sz w:val="21"/>
          <w:szCs w:val="21"/>
        </w:rPr>
        <w:t>，所以上层</w:t>
      </w:r>
      <w:r>
        <w:rPr>
          <w:rFonts w:ascii="Times New Roman" w:hAnsi="Times New Roman" w:cs="Times New Roman"/>
          <w:color w:val="000000"/>
          <w:sz w:val="21"/>
          <w:szCs w:val="21"/>
        </w:rPr>
        <w:t>PPP</w:t>
      </w:r>
      <w:r>
        <w:rPr>
          <w:rFonts w:cs="Arial" w:hint="eastAsia"/>
          <w:color w:val="000000"/>
          <w:sz w:val="21"/>
          <w:szCs w:val="21"/>
        </w:rPr>
        <w:t>负载数据不能超过</w:t>
      </w:r>
      <w:r>
        <w:rPr>
          <w:rFonts w:ascii="Times New Roman" w:hAnsi="Times New Roman" w:cs="Times New Roman"/>
          <w:color w:val="000000"/>
          <w:sz w:val="21"/>
          <w:szCs w:val="21"/>
        </w:rPr>
        <w:t>1492</w:t>
      </w:r>
      <w:r>
        <w:rPr>
          <w:rFonts w:cs="Arial" w:hint="eastAsia"/>
          <w:color w:val="000000"/>
          <w:sz w:val="21"/>
          <w:szCs w:val="21"/>
        </w:rPr>
        <w:t>字节，也就是相当于在</w:t>
      </w:r>
      <w:r>
        <w:rPr>
          <w:rFonts w:ascii="Times New Roman" w:hAnsi="Times New Roman" w:cs="Times New Roman"/>
          <w:color w:val="000000"/>
          <w:sz w:val="21"/>
          <w:szCs w:val="21"/>
        </w:rPr>
        <w:t>PPPOE</w:t>
      </w:r>
      <w:r>
        <w:rPr>
          <w:rFonts w:cs="Arial" w:hint="eastAsia"/>
          <w:color w:val="000000"/>
          <w:sz w:val="21"/>
          <w:szCs w:val="21"/>
        </w:rPr>
        <w:t>环境下的</w:t>
      </w:r>
      <w:r>
        <w:rPr>
          <w:rFonts w:ascii="Times New Roman" w:hAnsi="Times New Roman" w:cs="Times New Roman"/>
          <w:color w:val="000000"/>
          <w:sz w:val="21"/>
          <w:szCs w:val="21"/>
        </w:rPr>
        <w:t>MTU</w:t>
      </w:r>
      <w:r>
        <w:rPr>
          <w:rFonts w:cs="Arial" w:hint="eastAsia"/>
          <w:color w:val="000000"/>
          <w:sz w:val="21"/>
          <w:szCs w:val="21"/>
        </w:rPr>
        <w:t>是</w:t>
      </w:r>
      <w:r>
        <w:rPr>
          <w:rFonts w:ascii="Times New Roman" w:hAnsi="Times New Roman" w:cs="Times New Roman"/>
          <w:color w:val="000000"/>
          <w:sz w:val="21"/>
          <w:szCs w:val="21"/>
        </w:rPr>
        <w:t>1492</w:t>
      </w:r>
      <w:r>
        <w:rPr>
          <w:rFonts w:cs="Arial" w:hint="eastAsia"/>
          <w:color w:val="000000"/>
          <w:sz w:val="21"/>
          <w:szCs w:val="21"/>
        </w:rPr>
        <w:t>字节，</w:t>
      </w:r>
      <w:r>
        <w:rPr>
          <w:rFonts w:ascii="Times New Roman" w:hAnsi="Times New Roman" w:cs="Times New Roman"/>
          <w:color w:val="000000"/>
          <w:sz w:val="21"/>
          <w:szCs w:val="21"/>
        </w:rPr>
        <w:t>MSS</w:t>
      </w:r>
      <w:r>
        <w:rPr>
          <w:rFonts w:cs="Arial" w:hint="eastAsia"/>
          <w:color w:val="000000"/>
          <w:sz w:val="21"/>
          <w:szCs w:val="21"/>
        </w:rPr>
        <w:t>是</w:t>
      </w:r>
      <w:r>
        <w:rPr>
          <w:rFonts w:ascii="Times New Roman" w:hAnsi="Times New Roman" w:cs="Times New Roman"/>
          <w:color w:val="000000"/>
          <w:sz w:val="21"/>
          <w:szCs w:val="21"/>
        </w:rPr>
        <w:t>1452</w:t>
      </w:r>
      <w:r>
        <w:rPr>
          <w:rFonts w:cs="Arial" w:hint="eastAsia"/>
          <w:color w:val="000000"/>
          <w:sz w:val="21"/>
          <w:szCs w:val="21"/>
        </w:rPr>
        <w:t>字节。</w:t>
      </w:r>
    </w:p>
    <w:p w:rsidR="00005861" w:rsidRDefault="00005861" w:rsidP="004E692E">
      <w:pPr>
        <w:pStyle w:val="a3"/>
        <w:spacing w:before="0" w:beforeAutospacing="0" w:after="150" w:afterAutospacing="0" w:line="375" w:lineRule="atLeast"/>
        <w:ind w:firstLine="420"/>
        <w:rPr>
          <w:rFonts w:cs="Arial"/>
          <w:color w:val="000000"/>
          <w:sz w:val="21"/>
          <w:szCs w:val="21"/>
        </w:rPr>
      </w:pPr>
      <w:r w:rsidRPr="00005861">
        <w:rPr>
          <w:rFonts w:cs="Arial"/>
          <w:color w:val="000000"/>
          <w:sz w:val="21"/>
          <w:szCs w:val="21"/>
        </w:rPr>
        <w:lastRenderedPageBreak/>
        <w:t>如果有报文载 荷（不包括以太网封装，一般是数据大小加上协议头部，比如PING1472大小的报文，则载荷部分为1472 数据大小+20 IP头＋8 ICMP头＝1500字节，下同）大于MTU，那么这个报文在传送时就会被分片</w:t>
      </w:r>
      <w:r w:rsidR="0071767B">
        <w:rPr>
          <w:rFonts w:cs="Arial"/>
          <w:color w:val="000000"/>
          <w:sz w:val="21"/>
          <w:szCs w:val="21"/>
        </w:rPr>
        <w:t>。</w:t>
      </w:r>
    </w:p>
    <w:p w:rsidR="0085038F" w:rsidRDefault="0085038F"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sidRPr="00BD6EA5">
        <w:rPr>
          <w:rFonts w:ascii="Times New Roman" w:hAnsi="Times New Roman" w:cs="Times New Roman"/>
          <w:color w:val="FF0000"/>
          <w:sz w:val="21"/>
          <w:szCs w:val="21"/>
        </w:rPr>
        <w:t>MRU</w:t>
      </w:r>
      <w:r w:rsidR="00BD6EA5">
        <w:rPr>
          <w:rFonts w:ascii="Times New Roman" w:hAnsi="Times New Roman" w:cs="Times New Roman"/>
          <w:color w:val="FF0000"/>
          <w:sz w:val="21"/>
          <w:szCs w:val="21"/>
        </w:rPr>
        <w:t>（</w:t>
      </w:r>
      <w:r w:rsidR="00BD6EA5">
        <w:rPr>
          <w:rFonts w:ascii="Times New Roman" w:hAnsi="Times New Roman" w:cs="Times New Roman" w:hint="eastAsia"/>
          <w:color w:val="FF0000"/>
          <w:sz w:val="21"/>
          <w:szCs w:val="21"/>
        </w:rPr>
        <w:t>最大</w:t>
      </w:r>
      <w:r w:rsidR="00163FE0">
        <w:rPr>
          <w:rFonts w:ascii="Times New Roman" w:hAnsi="Times New Roman" w:cs="Times New Roman" w:hint="eastAsia"/>
          <w:color w:val="FF0000"/>
          <w:sz w:val="21"/>
          <w:szCs w:val="21"/>
        </w:rPr>
        <w:t>接收报文长度</w:t>
      </w:r>
      <w:r w:rsidR="00BD6EA5">
        <w:rPr>
          <w:rFonts w:ascii="Times New Roman" w:hAnsi="Times New Roman" w:cs="Times New Roman" w:hint="eastAsia"/>
          <w:color w:val="FF0000"/>
          <w:sz w:val="21"/>
          <w:szCs w:val="21"/>
        </w:rPr>
        <w:t>）</w:t>
      </w:r>
      <w:r w:rsidRPr="0085038F">
        <w:rPr>
          <w:rFonts w:ascii="Times New Roman" w:hAnsi="Times New Roman" w:cs="Times New Roman"/>
          <w:color w:val="000000"/>
          <w:sz w:val="21"/>
          <w:szCs w:val="21"/>
        </w:rPr>
        <w:t xml:space="preserve"> </w:t>
      </w:r>
      <w:r w:rsidRPr="0085038F">
        <w:rPr>
          <w:rFonts w:ascii="Times New Roman" w:hAnsi="Times New Roman" w:cs="Times New Roman"/>
          <w:color w:val="000000"/>
          <w:sz w:val="21"/>
          <w:szCs w:val="21"/>
        </w:rPr>
        <w:t>是</w:t>
      </w:r>
      <w:r w:rsidRPr="0085038F">
        <w:rPr>
          <w:rFonts w:ascii="Times New Roman" w:hAnsi="Times New Roman" w:cs="Times New Roman"/>
          <w:color w:val="000000"/>
          <w:sz w:val="21"/>
          <w:szCs w:val="21"/>
        </w:rPr>
        <w:t>PPP</w:t>
      </w:r>
      <w:r w:rsidRPr="0085038F">
        <w:rPr>
          <w:rFonts w:ascii="Times New Roman" w:hAnsi="Times New Roman" w:cs="Times New Roman"/>
          <w:color w:val="000000"/>
          <w:sz w:val="21"/>
          <w:szCs w:val="21"/>
        </w:rPr>
        <w:t>里的术语，它是数据链路层的一个参数，是在</w:t>
      </w:r>
      <w:r w:rsidRPr="0085038F">
        <w:rPr>
          <w:rFonts w:ascii="Times New Roman" w:hAnsi="Times New Roman" w:cs="Times New Roman"/>
          <w:color w:val="000000"/>
          <w:sz w:val="21"/>
          <w:szCs w:val="21"/>
        </w:rPr>
        <w:t xml:space="preserve"> PPP</w:t>
      </w:r>
      <w:r w:rsidRPr="0085038F">
        <w:rPr>
          <w:rFonts w:ascii="Times New Roman" w:hAnsi="Times New Roman" w:cs="Times New Roman"/>
          <w:color w:val="000000"/>
          <w:sz w:val="21"/>
          <w:szCs w:val="21"/>
        </w:rPr>
        <w:t>链路建立的时候协商的，如果</w:t>
      </w:r>
      <w:r w:rsidRPr="0085038F">
        <w:rPr>
          <w:rFonts w:ascii="Times New Roman" w:hAnsi="Times New Roman" w:cs="Times New Roman"/>
          <w:color w:val="000000"/>
          <w:sz w:val="21"/>
          <w:szCs w:val="21"/>
        </w:rPr>
        <w:t>PPP</w:t>
      </w:r>
      <w:r w:rsidRPr="0085038F">
        <w:rPr>
          <w:rFonts w:ascii="Times New Roman" w:hAnsi="Times New Roman" w:cs="Times New Roman"/>
          <w:color w:val="000000"/>
          <w:sz w:val="21"/>
          <w:szCs w:val="21"/>
        </w:rPr>
        <w:t>链路一端设备需要发送的报文载荷大于对端的</w:t>
      </w:r>
      <w:r w:rsidRPr="0085038F">
        <w:rPr>
          <w:rFonts w:ascii="Times New Roman" w:hAnsi="Times New Roman" w:cs="Times New Roman"/>
          <w:color w:val="000000"/>
          <w:sz w:val="21"/>
          <w:szCs w:val="21"/>
        </w:rPr>
        <w:t xml:space="preserve"> MRU</w:t>
      </w:r>
      <w:r w:rsidRPr="0085038F">
        <w:rPr>
          <w:rFonts w:ascii="Times New Roman" w:hAnsi="Times New Roman" w:cs="Times New Roman"/>
          <w:color w:val="000000"/>
          <w:sz w:val="21"/>
          <w:szCs w:val="21"/>
        </w:rPr>
        <w:t>，这个报文在传送时就会被分片；</w:t>
      </w:r>
      <w:r w:rsidRPr="0085038F">
        <w:rPr>
          <w:rFonts w:ascii="Times New Roman" w:hAnsi="Times New Roman" w:cs="Times New Roman"/>
          <w:color w:val="000000"/>
          <w:sz w:val="21"/>
          <w:szCs w:val="21"/>
        </w:rPr>
        <w:t xml:space="preserve">MSS </w:t>
      </w:r>
      <w:r w:rsidRPr="0085038F">
        <w:rPr>
          <w:rFonts w:ascii="Times New Roman" w:hAnsi="Times New Roman" w:cs="Times New Roman"/>
          <w:color w:val="000000"/>
          <w:sz w:val="21"/>
          <w:szCs w:val="21"/>
        </w:rPr>
        <w:t>是</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里的术语，它是网络层的参数，是</w:t>
      </w:r>
      <w:r w:rsidRPr="0085038F">
        <w:rPr>
          <w:rFonts w:ascii="Times New Roman" w:hAnsi="Times New Roman" w:cs="Times New Roman"/>
          <w:color w:val="000000"/>
          <w:sz w:val="21"/>
          <w:szCs w:val="21"/>
        </w:rPr>
        <w:t xml:space="preserve"> </w:t>
      </w:r>
      <w:r w:rsidRPr="0085038F">
        <w:rPr>
          <w:rFonts w:ascii="Times New Roman" w:hAnsi="Times New Roman" w:cs="Times New Roman"/>
          <w:color w:val="000000"/>
          <w:sz w:val="21"/>
          <w:szCs w:val="21"/>
        </w:rPr>
        <w:t>在</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联接建立时协商的，在使用</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传送数据时，如果数据长度大于</w:t>
      </w:r>
      <w:r w:rsidRPr="0085038F">
        <w:rPr>
          <w:rFonts w:ascii="Times New Roman" w:hAnsi="Times New Roman" w:cs="Times New Roman"/>
          <w:color w:val="000000"/>
          <w:sz w:val="21"/>
          <w:szCs w:val="21"/>
        </w:rPr>
        <w:t>MSS</w:t>
      </w:r>
      <w:r w:rsidRPr="0085038F">
        <w:rPr>
          <w:rFonts w:ascii="Times New Roman" w:hAnsi="Times New Roman" w:cs="Times New Roman"/>
          <w:color w:val="000000"/>
          <w:sz w:val="21"/>
          <w:szCs w:val="21"/>
        </w:rPr>
        <w:t>的值，数据就会被分成几个报文发送，注意：这和报文分片是不一样的，报文分片后只有第一个报文包含有报文详细的协议和端口等信息，而后面的每片只包含有</w:t>
      </w:r>
      <w:r w:rsidRPr="0085038F">
        <w:rPr>
          <w:rFonts w:ascii="Times New Roman" w:hAnsi="Times New Roman" w:cs="Times New Roman"/>
          <w:color w:val="000000"/>
          <w:sz w:val="21"/>
          <w:szCs w:val="21"/>
        </w:rPr>
        <w:t>IP</w:t>
      </w:r>
      <w:r w:rsidRPr="0085038F">
        <w:rPr>
          <w:rFonts w:ascii="Times New Roman" w:hAnsi="Times New Roman" w:cs="Times New Roman"/>
          <w:color w:val="000000"/>
          <w:sz w:val="21"/>
          <w:szCs w:val="21"/>
        </w:rPr>
        <w:t>头部及数据，和第一个报文有相同的报文</w:t>
      </w:r>
      <w:r w:rsidRPr="0085038F">
        <w:rPr>
          <w:rFonts w:ascii="Times New Roman" w:hAnsi="Times New Roman" w:cs="Times New Roman"/>
          <w:color w:val="000000"/>
          <w:sz w:val="21"/>
          <w:szCs w:val="21"/>
        </w:rPr>
        <w:t>ID</w:t>
      </w:r>
      <w:r w:rsidR="00E40864">
        <w:rPr>
          <w:rFonts w:ascii="Times New Roman" w:hAnsi="Times New Roman" w:cs="Times New Roman"/>
          <w:color w:val="000000"/>
          <w:sz w:val="21"/>
          <w:szCs w:val="21"/>
        </w:rPr>
        <w:t>。</w:t>
      </w:r>
    </w:p>
    <w:p w:rsidR="00CA79A9" w:rsidRDefault="00CA79A9"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Pr>
          <w:rFonts w:ascii="Times New Roman" w:hAnsi="Times New Roman" w:cs="Times New Roman" w:hint="eastAsia"/>
          <w:color w:val="000000"/>
          <w:sz w:val="21"/>
          <w:szCs w:val="21"/>
        </w:rPr>
        <w:t>传统以太网端口的</w:t>
      </w:r>
      <w:r>
        <w:rPr>
          <w:rFonts w:ascii="Times New Roman" w:hAnsi="Times New Roman" w:cs="Times New Roman" w:hint="eastAsia"/>
          <w:color w:val="000000"/>
          <w:sz w:val="21"/>
          <w:szCs w:val="21"/>
        </w:rPr>
        <w:t>MRU</w:t>
      </w:r>
      <w:r>
        <w:rPr>
          <w:rFonts w:ascii="Times New Roman" w:hAnsi="Times New Roman" w:cs="Times New Roman" w:hint="eastAsia"/>
          <w:color w:val="000000"/>
          <w:sz w:val="21"/>
          <w:szCs w:val="21"/>
        </w:rPr>
        <w:t>是</w:t>
      </w:r>
      <w:r>
        <w:rPr>
          <w:rFonts w:ascii="Times New Roman" w:hAnsi="Times New Roman" w:cs="Times New Roman" w:hint="eastAsia"/>
          <w:color w:val="000000"/>
          <w:sz w:val="21"/>
          <w:szCs w:val="21"/>
        </w:rPr>
        <w:t>1518</w:t>
      </w:r>
      <w:r w:rsidR="004875DE">
        <w:rPr>
          <w:rFonts w:ascii="Times New Roman" w:hAnsi="Times New Roman" w:cs="Times New Roman" w:hint="eastAsia"/>
          <w:color w:val="000000"/>
          <w:sz w:val="21"/>
          <w:szCs w:val="21"/>
        </w:rPr>
        <w:t>.</w:t>
      </w:r>
      <w:r w:rsidR="004875DE">
        <w:rPr>
          <w:rFonts w:ascii="Times New Roman" w:hAnsi="Times New Roman" w:cs="Times New Roman" w:hint="eastAsia"/>
          <w:color w:val="000000"/>
          <w:sz w:val="21"/>
          <w:szCs w:val="21"/>
        </w:rPr>
        <w:t>现在应该早就超过这个限制。</w:t>
      </w:r>
    </w:p>
    <w:p w:rsidR="009F43B2" w:rsidRDefault="009F43B2" w:rsidP="004E692E">
      <w:pPr>
        <w:pStyle w:val="a3"/>
        <w:spacing w:before="0" w:beforeAutospacing="0" w:after="150" w:afterAutospacing="0" w:line="375" w:lineRule="atLeast"/>
        <w:ind w:firstLine="420"/>
        <w:rPr>
          <w:rFonts w:ascii="Times New Roman" w:hAnsi="Times New Roman" w:cs="Times New Roman" w:hint="eastAsia"/>
          <w:color w:val="000000"/>
          <w:sz w:val="21"/>
          <w:szCs w:val="21"/>
        </w:rPr>
      </w:pPr>
      <w:r>
        <w:rPr>
          <w:rStyle w:val="a4"/>
        </w:rPr>
        <w:t>PPPoE: PPP Over Ethernet（在以太网上承载PPP协议）</w:t>
      </w:r>
      <w:r>
        <w:br/>
      </w:r>
      <w:r w:rsidRPr="009F43B2">
        <w:rPr>
          <w:rFonts w:ascii="Times New Roman" w:hAnsi="Times New Roman" w:cs="Times New Roman"/>
          <w:color w:val="000000"/>
          <w:sz w:val="21"/>
          <w:szCs w:val="21"/>
        </w:rPr>
        <w:t xml:space="preserve">　　花开两朵，各表一枝，说完</w:t>
      </w:r>
      <w:r w:rsidRPr="009F43B2">
        <w:rPr>
          <w:rFonts w:ascii="Times New Roman" w:hAnsi="Times New Roman" w:cs="Times New Roman"/>
          <w:color w:val="000000"/>
          <w:sz w:val="21"/>
          <w:szCs w:val="21"/>
        </w:rPr>
        <w:t>MTU</w:t>
      </w:r>
      <w:r w:rsidRPr="009F43B2">
        <w:rPr>
          <w:rFonts w:ascii="Times New Roman" w:hAnsi="Times New Roman" w:cs="Times New Roman"/>
          <w:color w:val="000000"/>
          <w:sz w:val="21"/>
          <w:szCs w:val="21"/>
        </w:rPr>
        <w:t>的故事我们该讲讲今天的第二个主角</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所谓</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就是在以太网上面跑</w:t>
      </w:r>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协议，有人奇怪了，</w:t>
      </w:r>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协议和</w:t>
      </w:r>
      <w:r w:rsidRPr="009F43B2">
        <w:rPr>
          <w:rFonts w:ascii="Times New Roman" w:hAnsi="Times New Roman" w:cs="Times New Roman"/>
          <w:color w:val="000000"/>
          <w:sz w:val="21"/>
          <w:szCs w:val="21"/>
        </w:rPr>
        <w:t>Ethernet</w:t>
      </w:r>
      <w:r w:rsidRPr="009F43B2">
        <w:rPr>
          <w:rFonts w:ascii="Times New Roman" w:hAnsi="Times New Roman" w:cs="Times New Roman"/>
          <w:color w:val="000000"/>
          <w:sz w:val="21"/>
          <w:szCs w:val="21"/>
        </w:rPr>
        <w:t>不都是链路层协议吗？怎么一个链路层跑到另外一个链路层上面去了，难道升级成网络层协议了不成。其实这是个误区：就是某层协议只能承载更上一层协议。为什么会产生这种奇怪的需求呢？这是因为随着宽带接入（这种宽带接入一般为</w:t>
      </w:r>
      <w:r w:rsidRPr="009F43B2">
        <w:rPr>
          <w:rFonts w:ascii="Times New Roman" w:hAnsi="Times New Roman" w:cs="Times New Roman"/>
          <w:color w:val="000000"/>
          <w:sz w:val="21"/>
          <w:szCs w:val="21"/>
        </w:rPr>
        <w:t>Cable Modem</w:t>
      </w:r>
      <w:r w:rsidRPr="009F43B2">
        <w:rPr>
          <w:rFonts w:ascii="Times New Roman" w:hAnsi="Times New Roman" w:cs="Times New Roman"/>
          <w:color w:val="000000"/>
          <w:sz w:val="21"/>
          <w:szCs w:val="21"/>
        </w:rPr>
        <w:t>或者</w:t>
      </w:r>
      <w:r w:rsidRPr="009F43B2">
        <w:rPr>
          <w:rFonts w:ascii="Times New Roman" w:hAnsi="Times New Roman" w:cs="Times New Roman"/>
          <w:color w:val="000000"/>
          <w:sz w:val="21"/>
          <w:szCs w:val="21"/>
        </w:rPr>
        <w:t>xDSL</w:t>
      </w:r>
      <w:r w:rsidRPr="009F43B2">
        <w:rPr>
          <w:rFonts w:ascii="Times New Roman" w:hAnsi="Times New Roman" w:cs="Times New Roman"/>
          <w:color w:val="000000"/>
          <w:sz w:val="21"/>
          <w:szCs w:val="21"/>
        </w:rPr>
        <w:t>或者以太网的接入）由于以太网缺乏认证计费机制而传统运营商是通过</w:t>
      </w:r>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协议来对拨号等接入服务进行认证计费的，所以就出了这么一个怪胎：</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。（有关</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的详细介绍参见</w:t>
      </w:r>
      <w:r w:rsidRPr="009F43B2">
        <w:rPr>
          <w:rFonts w:ascii="Times New Roman" w:hAnsi="Times New Roman" w:cs="Times New Roman"/>
          <w:color w:val="000000"/>
          <w:sz w:val="21"/>
          <w:szCs w:val="21"/>
        </w:rPr>
        <w:t>V</w:t>
      </w:r>
      <w:r w:rsidRPr="009F43B2">
        <w:rPr>
          <w:rFonts w:ascii="Times New Roman" w:hAnsi="Times New Roman" w:cs="Times New Roman"/>
          <w:color w:val="000000"/>
          <w:sz w:val="21"/>
          <w:szCs w:val="21"/>
        </w:rPr>
        <w:t>大以及本站其他成员的一些介绍文章，我就不啰里啰唆的了）。</w:t>
      </w:r>
    </w:p>
    <w:p w:rsidR="00936093" w:rsidRPr="0085038F" w:rsidRDefault="00936093" w:rsidP="004E692E">
      <w:pPr>
        <w:pStyle w:val="a3"/>
        <w:spacing w:before="0" w:beforeAutospacing="0" w:after="150" w:afterAutospacing="0" w:line="375" w:lineRule="atLeast"/>
        <w:ind w:firstLine="420"/>
        <w:rPr>
          <w:rFonts w:ascii="Times New Roman" w:hAnsi="Times New Roman" w:cs="Times New Roman" w:hint="eastAsia"/>
          <w:color w:val="000000"/>
          <w:sz w:val="21"/>
          <w:szCs w:val="21"/>
        </w:rPr>
      </w:pP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带来了好处，也带来了一些坏处，比如：二次封装耗费资源，降低了传输效能等等，这些坏处俺也不多说了，最大的坏处就是</w:t>
      </w: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导致</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变小了以太网的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是</w:t>
      </w:r>
      <w:r w:rsidRPr="00936093">
        <w:rPr>
          <w:rFonts w:ascii="Times New Roman" w:hAnsi="Times New Roman" w:cs="Times New Roman"/>
          <w:color w:val="000000"/>
          <w:sz w:val="21"/>
          <w:szCs w:val="21"/>
        </w:rPr>
        <w:t>1500</w:t>
      </w:r>
      <w:r w:rsidRPr="00936093">
        <w:rPr>
          <w:rFonts w:ascii="Times New Roman" w:hAnsi="Times New Roman" w:cs="Times New Roman"/>
          <w:color w:val="000000"/>
          <w:sz w:val="21"/>
          <w:szCs w:val="21"/>
        </w:rPr>
        <w:t>，再减去</w:t>
      </w:r>
      <w:r w:rsidRPr="00936093">
        <w:rPr>
          <w:rFonts w:ascii="Times New Roman" w:hAnsi="Times New Roman" w:cs="Times New Roman"/>
          <w:color w:val="000000"/>
          <w:sz w:val="21"/>
          <w:szCs w:val="21"/>
        </w:rPr>
        <w:t>PPP</w:t>
      </w:r>
      <w:r w:rsidRPr="00936093">
        <w:rPr>
          <w:rFonts w:ascii="Times New Roman" w:hAnsi="Times New Roman" w:cs="Times New Roman"/>
          <w:color w:val="000000"/>
          <w:sz w:val="21"/>
          <w:szCs w:val="21"/>
        </w:rPr>
        <w:t>的包头包尾的开销（</w:t>
      </w:r>
      <w:r w:rsidRPr="00936093">
        <w:rPr>
          <w:rFonts w:ascii="Times New Roman" w:hAnsi="Times New Roman" w:cs="Times New Roman"/>
          <w:color w:val="000000"/>
          <w:sz w:val="21"/>
          <w:szCs w:val="21"/>
        </w:rPr>
        <w:t>8Bytes</w:t>
      </w:r>
      <w:r w:rsidRPr="00936093">
        <w:rPr>
          <w:rFonts w:ascii="Times New Roman" w:hAnsi="Times New Roman" w:cs="Times New Roman"/>
          <w:color w:val="000000"/>
          <w:sz w:val="21"/>
          <w:szCs w:val="21"/>
        </w:rPr>
        <w:t>），就变成</w:t>
      </w:r>
      <w:r w:rsidRPr="00936093">
        <w:rPr>
          <w:rFonts w:ascii="Times New Roman" w:hAnsi="Times New Roman" w:cs="Times New Roman"/>
          <w:color w:val="000000"/>
          <w:sz w:val="21"/>
          <w:szCs w:val="21"/>
        </w:rPr>
        <w:t>1492</w:t>
      </w:r>
      <w:r w:rsidRPr="00936093">
        <w:rPr>
          <w:rFonts w:ascii="Times New Roman" w:hAnsi="Times New Roman" w:cs="Times New Roman"/>
          <w:color w:val="000000"/>
          <w:sz w:val="21"/>
          <w:szCs w:val="21"/>
        </w:rPr>
        <w:t>。如果两台主机之间的某段网络使用了</w:t>
      </w: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那么就会导致某些不能分片的应用无法通讯。这个时候就需要我们调整一下主机的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，通过降低主机的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，这样我们就能够顺利地进行通讯了。</w:t>
      </w:r>
    </w:p>
    <w:p w:rsidR="004E692E" w:rsidRDefault="007C32CE" w:rsidP="007C32CE">
      <w:pPr>
        <w:pStyle w:val="1"/>
        <w:numPr>
          <w:ilvl w:val="0"/>
          <w:numId w:val="2"/>
        </w:numPr>
        <w:rPr>
          <w:rStyle w:val="a4"/>
          <w:rFonts w:ascii="Arial" w:hAnsi="Arial" w:cs="Arial"/>
          <w:color w:val="000000"/>
          <w:sz w:val="28"/>
          <w:szCs w:val="28"/>
        </w:rPr>
      </w:pPr>
      <w:r w:rsidRPr="007C32CE">
        <w:rPr>
          <w:rStyle w:val="a4"/>
          <w:rFonts w:ascii="Arial" w:hAnsi="Arial" w:cs="Arial"/>
          <w:color w:val="000000"/>
          <w:sz w:val="28"/>
          <w:szCs w:val="28"/>
        </w:rPr>
        <w:t> MTU</w:t>
      </w:r>
      <w:r w:rsidRPr="007C32CE">
        <w:rPr>
          <w:rStyle w:val="a4"/>
          <w:rFonts w:ascii="Arial" w:hAnsi="Arial" w:cs="Arial" w:hint="eastAsia"/>
          <w:color w:val="000000"/>
          <w:sz w:val="28"/>
          <w:szCs w:val="28"/>
        </w:rPr>
        <w:t>问题解决方法</w:t>
      </w:r>
    </w:p>
    <w:p w:rsidR="00CD6E12" w:rsidRPr="00CD6E12" w:rsidRDefault="00CD6E12" w:rsidP="00CD6E12">
      <w:pPr>
        <w:widowControl/>
        <w:spacing w:after="150" w:line="375" w:lineRule="atLeast"/>
        <w:ind w:left="360"/>
        <w:jc w:val="left"/>
        <w:rPr>
          <w:rFonts w:ascii="Arial" w:eastAsia="宋体" w:hAnsi="Arial" w:cs="Arial"/>
          <w:kern w:val="0"/>
          <w:szCs w:val="21"/>
        </w:rPr>
      </w:pPr>
      <w:r w:rsidRPr="00CD6E12">
        <w:rPr>
          <w:rFonts w:ascii="宋体" w:eastAsia="宋体" w:hAnsi="宋体" w:cs="Arial" w:hint="eastAsia"/>
          <w:color w:val="000000"/>
          <w:kern w:val="0"/>
          <w:szCs w:val="21"/>
        </w:rPr>
        <w:t>通常情况下，</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不匹配会表现为两种故障情况：</w:t>
      </w:r>
    </w:p>
    <w:p w:rsidR="00CD6E12" w:rsidRPr="00CD6E12" w:rsidRDefault="00CD6E12" w:rsidP="00CD6E12">
      <w:pPr>
        <w:widowControl/>
        <w:numPr>
          <w:ilvl w:val="0"/>
          <w:numId w:val="3"/>
        </w:numPr>
        <w:spacing w:before="100" w:beforeAutospacing="1" w:after="100" w:afterAutospacing="1" w:line="375" w:lineRule="atLeast"/>
        <w:ind w:left="600"/>
        <w:jc w:val="left"/>
        <w:rPr>
          <w:rFonts w:ascii="Arial" w:eastAsia="宋体" w:hAnsi="Arial" w:cs="Arial"/>
          <w:color w:val="FF0000"/>
          <w:kern w:val="0"/>
          <w:szCs w:val="21"/>
        </w:rPr>
      </w:pPr>
      <w:r w:rsidRPr="00CD6E12">
        <w:rPr>
          <w:rFonts w:ascii="宋体" w:eastAsia="宋体" w:hAnsi="宋体" w:cs="Arial" w:hint="eastAsia"/>
          <w:color w:val="FF0000"/>
          <w:kern w:val="0"/>
          <w:szCs w:val="21"/>
        </w:rPr>
        <w:t>ping大包时不通</w:t>
      </w:r>
    </w:p>
    <w:p w:rsidR="00CD6E12" w:rsidRPr="00CD6E12" w:rsidRDefault="00CD6E12" w:rsidP="00CD6E12">
      <w:pPr>
        <w:widowControl/>
        <w:numPr>
          <w:ilvl w:val="0"/>
          <w:numId w:val="3"/>
        </w:numPr>
        <w:spacing w:before="100" w:beforeAutospacing="1" w:after="100" w:afterAutospacing="1" w:line="375" w:lineRule="atLeast"/>
        <w:ind w:left="600"/>
        <w:jc w:val="left"/>
        <w:rPr>
          <w:rFonts w:ascii="Arial" w:eastAsia="宋体" w:hAnsi="Arial" w:cs="Arial"/>
          <w:color w:val="FF0000"/>
          <w:kern w:val="0"/>
          <w:szCs w:val="21"/>
        </w:rPr>
      </w:pPr>
      <w:r w:rsidRPr="00CD6E12">
        <w:rPr>
          <w:rFonts w:ascii="宋体" w:eastAsia="宋体" w:hAnsi="宋体" w:cs="Arial" w:hint="eastAsia"/>
          <w:color w:val="FF0000"/>
          <w:kern w:val="0"/>
          <w:szCs w:val="21"/>
        </w:rPr>
        <w:t>无法访问某些站点</w:t>
      </w:r>
    </w:p>
    <w:p w:rsidR="00CD6E12" w:rsidRPr="00CD6E12" w:rsidRDefault="00CD6E12" w:rsidP="00CD6E12">
      <w:pPr>
        <w:widowControl/>
        <w:spacing w:after="150" w:line="375" w:lineRule="atLeast"/>
        <w:ind w:left="360"/>
        <w:jc w:val="left"/>
        <w:rPr>
          <w:rFonts w:ascii="Arial" w:eastAsia="宋体" w:hAnsi="Arial" w:cs="Arial"/>
          <w:kern w:val="0"/>
          <w:szCs w:val="21"/>
        </w:rPr>
      </w:pPr>
      <w:r w:rsidRPr="00CD6E12">
        <w:rPr>
          <w:rFonts w:ascii="宋体" w:eastAsia="宋体" w:hAnsi="宋体" w:cs="Arial" w:hint="eastAsia"/>
          <w:color w:val="000000"/>
          <w:kern w:val="0"/>
          <w:szCs w:val="21"/>
        </w:rPr>
        <w:t>在这种情况下，通常有两种解决方法：</w:t>
      </w:r>
    </w:p>
    <w:p w:rsidR="00CD6E12" w:rsidRPr="00CD6E12" w:rsidRDefault="00CD6E12" w:rsidP="00CD6E12">
      <w:pPr>
        <w:widowControl/>
        <w:numPr>
          <w:ilvl w:val="0"/>
          <w:numId w:val="4"/>
        </w:numPr>
        <w:spacing w:before="100" w:beforeAutospacing="1" w:after="100" w:afterAutospacing="1" w:line="375" w:lineRule="atLeast"/>
        <w:ind w:left="600"/>
        <w:jc w:val="left"/>
        <w:rPr>
          <w:rFonts w:ascii="Arial" w:eastAsia="宋体" w:hAnsi="Arial" w:cs="Arial"/>
          <w:color w:val="2A2A2A"/>
          <w:kern w:val="0"/>
          <w:szCs w:val="21"/>
        </w:rPr>
      </w:pPr>
      <w:r w:rsidRPr="00CD6E12">
        <w:rPr>
          <w:rFonts w:ascii="宋体" w:eastAsia="宋体" w:hAnsi="宋体" w:cs="Arial" w:hint="eastAsia"/>
          <w:color w:val="000000"/>
          <w:kern w:val="0"/>
          <w:szCs w:val="21"/>
        </w:rPr>
        <w:lastRenderedPageBreak/>
        <w:t>修改用户端MTU值（不推荐使用）</w:t>
      </w:r>
    </w:p>
    <w:p w:rsidR="00CD6E12" w:rsidRPr="00CD6E12" w:rsidRDefault="00CD6E12" w:rsidP="00CD6E12">
      <w:pPr>
        <w:widowControl/>
        <w:numPr>
          <w:ilvl w:val="0"/>
          <w:numId w:val="4"/>
        </w:numPr>
        <w:spacing w:before="100" w:beforeAutospacing="1" w:after="100" w:afterAutospacing="1" w:line="375" w:lineRule="atLeast"/>
        <w:ind w:left="600"/>
        <w:jc w:val="left"/>
        <w:rPr>
          <w:rFonts w:ascii="Arial" w:eastAsia="宋体" w:hAnsi="Arial" w:cs="Arial"/>
          <w:color w:val="2A2A2A"/>
          <w:kern w:val="0"/>
          <w:szCs w:val="21"/>
        </w:rPr>
      </w:pPr>
      <w:r w:rsidRPr="00CD6E12">
        <w:rPr>
          <w:rFonts w:ascii="宋体" w:eastAsia="宋体" w:hAnsi="宋体" w:cs="Arial" w:hint="eastAsia"/>
          <w:color w:val="000000"/>
          <w:kern w:val="0"/>
          <w:szCs w:val="21"/>
        </w:rPr>
        <w:t>修改传输路由所有设备MTU值，确保路径MTU值大于用户发送的IP报文的长度，以保证用户报文不会因为超过设备的MTU值被丢弃。主要要考虑下面几种情况：</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对于纯IP网络，要保证：路径MTU值&gt;最大用户报文长度</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对于纯MPLS网络（没有VPN业务），要保证路径MTU值&gt;最大用户报文＋一层标签长度（4）</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对于三层VPN业务，要保证：路径MTU值&gt;最大用户报文＋两层标签长度（8）；</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对于二层VPN业务，要保证：路由MTU值&gt;最大用户报文长度＋两处标签长度（8）＋二层帧头长度（18）。</w:t>
      </w:r>
    </w:p>
    <w:p w:rsidR="00CD6E12" w:rsidRDefault="00CD6E12" w:rsidP="00A30B14">
      <w:pPr>
        <w:widowControl/>
        <w:spacing w:after="150" w:line="375" w:lineRule="atLeast"/>
        <w:ind w:firstLine="720"/>
        <w:jc w:val="left"/>
        <w:rPr>
          <w:rFonts w:ascii="宋体" w:eastAsia="宋体" w:hAnsi="宋体" w:cs="Arial"/>
          <w:color w:val="000000"/>
          <w:kern w:val="0"/>
          <w:szCs w:val="21"/>
        </w:rPr>
      </w:pPr>
      <w:r w:rsidRPr="00CD6E12">
        <w:rPr>
          <w:rFonts w:ascii="宋体" w:eastAsia="宋体" w:hAnsi="宋体" w:cs="Arial" w:hint="eastAsia"/>
          <w:color w:val="000000"/>
          <w:kern w:val="0"/>
          <w:szCs w:val="21"/>
        </w:rPr>
        <w:t>值得注意的是：</w:t>
      </w:r>
      <w:r w:rsidRPr="00CD6E12">
        <w:rPr>
          <w:rFonts w:ascii="Times New Roman" w:eastAsia="宋体" w:hAnsi="Times New Roman" w:cs="Times New Roman"/>
          <w:color w:val="000000"/>
          <w:kern w:val="0"/>
          <w:szCs w:val="21"/>
        </w:rPr>
        <w:t>fastethernet</w:t>
      </w:r>
      <w:r w:rsidRPr="00CD6E12">
        <w:rPr>
          <w:rFonts w:ascii="宋体" w:eastAsia="宋体" w:hAnsi="宋体" w:cs="Arial" w:hint="eastAsia"/>
          <w:color w:val="000000"/>
          <w:kern w:val="0"/>
          <w:szCs w:val="21"/>
        </w:rPr>
        <w:t>接口不能调整</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，所以说在有些设备中，使用</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命令不能解决问题的。此外，更改</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后，如果</w:t>
      </w:r>
      <w:r w:rsidRPr="00CD6E12">
        <w:rPr>
          <w:rFonts w:ascii="Times New Roman" w:eastAsia="宋体" w:hAnsi="Times New Roman" w:cs="Times New Roman"/>
          <w:color w:val="000000"/>
          <w:kern w:val="0"/>
          <w:szCs w:val="21"/>
        </w:rPr>
        <w:t>IGP</w:t>
      </w:r>
      <w:r w:rsidRPr="00CD6E12">
        <w:rPr>
          <w:rFonts w:ascii="宋体" w:eastAsia="宋体" w:hAnsi="宋体" w:cs="Arial" w:hint="eastAsia"/>
          <w:color w:val="000000"/>
          <w:kern w:val="0"/>
          <w:szCs w:val="21"/>
        </w:rPr>
        <w:t>是</w:t>
      </w:r>
      <w:r w:rsidRPr="00CD6E12">
        <w:rPr>
          <w:rFonts w:ascii="Times New Roman" w:eastAsia="宋体" w:hAnsi="Times New Roman" w:cs="Times New Roman"/>
          <w:color w:val="000000"/>
          <w:kern w:val="0"/>
          <w:szCs w:val="21"/>
        </w:rPr>
        <w:t>OSPF</w:t>
      </w:r>
      <w:r w:rsidRPr="00CD6E12">
        <w:rPr>
          <w:rFonts w:ascii="宋体" w:eastAsia="宋体" w:hAnsi="宋体" w:cs="Arial" w:hint="eastAsia"/>
          <w:color w:val="000000"/>
          <w:kern w:val="0"/>
          <w:szCs w:val="21"/>
        </w:rPr>
        <w:t>的话，不同的</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可能会造成</w:t>
      </w:r>
      <w:r w:rsidRPr="00CD6E12">
        <w:rPr>
          <w:rFonts w:ascii="Times New Roman" w:eastAsia="宋体" w:hAnsi="Times New Roman" w:cs="Times New Roman"/>
          <w:color w:val="000000"/>
          <w:kern w:val="0"/>
          <w:szCs w:val="21"/>
        </w:rPr>
        <w:t>OSPF </w:t>
      </w:r>
      <w:r w:rsidRPr="00CD6E12">
        <w:rPr>
          <w:rFonts w:ascii="宋体" w:eastAsia="宋体" w:hAnsi="宋体" w:cs="Arial" w:hint="eastAsia"/>
          <w:color w:val="000000"/>
          <w:kern w:val="0"/>
          <w:szCs w:val="21"/>
        </w:rPr>
        <w:t>停留在</w:t>
      </w:r>
      <w:r w:rsidRPr="00CD6E12">
        <w:rPr>
          <w:rFonts w:ascii="Times New Roman" w:eastAsia="宋体" w:hAnsi="Times New Roman" w:cs="Times New Roman"/>
          <w:color w:val="000000"/>
          <w:kern w:val="0"/>
          <w:szCs w:val="21"/>
        </w:rPr>
        <w:t>INIT</w:t>
      </w:r>
      <w:r w:rsidRPr="00CD6E12">
        <w:rPr>
          <w:rFonts w:ascii="宋体" w:eastAsia="宋体" w:hAnsi="宋体" w:cs="Arial" w:hint="eastAsia"/>
          <w:color w:val="000000"/>
          <w:kern w:val="0"/>
          <w:szCs w:val="21"/>
        </w:rPr>
        <w:t>状态，此时需要将两端的</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调整一致。</w:t>
      </w:r>
    </w:p>
    <w:p w:rsidR="00A30B14" w:rsidRDefault="00115A02" w:rsidP="00115A02">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1</w:t>
      </w:r>
    </w:p>
    <w:p w:rsidR="00C72FDC" w:rsidRPr="00C72FDC" w:rsidRDefault="00C72FDC" w:rsidP="00C72FDC">
      <w:pPr>
        <w:pStyle w:val="a5"/>
        <w:widowControl/>
        <w:spacing w:after="150" w:line="375" w:lineRule="atLeast"/>
        <w:ind w:left="425" w:firstLineChars="0" w:firstLine="0"/>
        <w:jc w:val="left"/>
        <w:rPr>
          <w:rFonts w:ascii="Arial" w:eastAsia="宋体" w:hAnsi="Arial" w:cs="Arial"/>
          <w:kern w:val="0"/>
          <w:szCs w:val="21"/>
        </w:rPr>
      </w:pPr>
      <w:r w:rsidRPr="00C72FDC">
        <w:rPr>
          <w:rFonts w:ascii="宋体" w:eastAsia="宋体" w:hAnsi="宋体" w:cs="Arial" w:hint="eastAsia"/>
          <w:color w:val="000000"/>
          <w:kern w:val="0"/>
          <w:szCs w:val="21"/>
        </w:rPr>
        <w:t>下面通过一个某公司</w:t>
      </w:r>
      <w:r w:rsidRPr="00C72FDC">
        <w:rPr>
          <w:rFonts w:ascii="Times New Roman" w:eastAsia="宋体" w:hAnsi="Times New Roman" w:cs="Times New Roman"/>
          <w:color w:val="000000"/>
          <w:kern w:val="0"/>
          <w:szCs w:val="21"/>
        </w:rPr>
        <w:t>TCP MSS</w:t>
      </w:r>
      <w:r w:rsidRPr="00C72FDC">
        <w:rPr>
          <w:rFonts w:ascii="宋体" w:eastAsia="宋体" w:hAnsi="宋体" w:cs="Arial" w:hint="eastAsia"/>
          <w:color w:val="000000"/>
          <w:kern w:val="0"/>
          <w:szCs w:val="21"/>
        </w:rPr>
        <w:t>配置不匹配导致应用不正常的案例分析，来加深对上述概念的理解。其拓扑图如下图</w:t>
      </w:r>
      <w:r w:rsidRPr="00C72FDC">
        <w:rPr>
          <w:rFonts w:ascii="Times New Roman" w:eastAsia="宋体" w:hAnsi="Times New Roman" w:cs="Times New Roman"/>
          <w:color w:val="000000"/>
          <w:kern w:val="0"/>
          <w:szCs w:val="21"/>
        </w:rPr>
        <w:t>1-2</w:t>
      </w:r>
      <w:r w:rsidRPr="00C72FDC">
        <w:rPr>
          <w:rFonts w:ascii="宋体" w:eastAsia="宋体" w:hAnsi="宋体" w:cs="Arial" w:hint="eastAsia"/>
          <w:color w:val="000000"/>
          <w:kern w:val="0"/>
          <w:szCs w:val="21"/>
        </w:rPr>
        <w:t>所示</w:t>
      </w:r>
      <w:r w:rsidRPr="00C72FDC">
        <w:rPr>
          <w:rFonts w:ascii="Times New Roman" w:eastAsia="宋体" w:hAnsi="Times New Roman" w:cs="Times New Roman"/>
          <w:color w:val="000000"/>
          <w:kern w:val="0"/>
          <w:szCs w:val="21"/>
        </w:rPr>
        <w:t>:</w:t>
      </w:r>
    </w:p>
    <w:p w:rsidR="003A6FF5" w:rsidRPr="003A6FF5" w:rsidRDefault="003A6FF5" w:rsidP="003A6FF5">
      <w:pPr>
        <w:rPr>
          <w:rFonts w:hint="eastAsia"/>
        </w:rPr>
      </w:pPr>
    </w:p>
    <w:p w:rsidR="007D7A7A" w:rsidRDefault="00B56AE3" w:rsidP="007D7A7A">
      <w:r>
        <w:t xml:space="preserve">   </w:t>
      </w:r>
      <w:r>
        <w:rPr>
          <w:noProof/>
        </w:rPr>
        <w:drawing>
          <wp:inline distT="0" distB="0" distL="0" distR="0">
            <wp:extent cx="4486275" cy="3361715"/>
            <wp:effectExtent l="0" t="0" r="0" b="0"/>
            <wp:docPr id="3" name="图片 3" descr="关于MTU、IP MTU、TCP MSS探讨与分析 - 狂人_club - __殘 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关于MTU、IP MTU、TCP MSS探讨与分析 - 狂人_club - __殘 劍"/>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874" cy="3366660"/>
                    </a:xfrm>
                    <a:prstGeom prst="rect">
                      <a:avLst/>
                    </a:prstGeom>
                    <a:noFill/>
                    <a:ln>
                      <a:noFill/>
                    </a:ln>
                  </pic:spPr>
                </pic:pic>
              </a:graphicData>
            </a:graphic>
          </wp:inline>
        </w:drawing>
      </w:r>
    </w:p>
    <w:p w:rsidR="00D23664" w:rsidRDefault="008D2815" w:rsidP="007D7A7A">
      <w:pPr>
        <w:rPr>
          <w:color w:val="000000"/>
          <w:sz w:val="18"/>
          <w:szCs w:val="18"/>
        </w:rPr>
      </w:pPr>
      <w:r>
        <w:lastRenderedPageBreak/>
        <w:t xml:space="preserve">  </w:t>
      </w:r>
      <w:r>
        <w:tab/>
      </w:r>
      <w:r>
        <w:tab/>
      </w:r>
      <w:r>
        <w:tab/>
      </w:r>
      <w:r>
        <w:tab/>
      </w:r>
      <w:r>
        <w:tab/>
      </w:r>
      <w:r>
        <w:rPr>
          <w:rFonts w:hint="eastAsia"/>
          <w:color w:val="000000"/>
          <w:sz w:val="18"/>
          <w:szCs w:val="18"/>
        </w:rPr>
        <w:t>图</w:t>
      </w:r>
      <w:r>
        <w:rPr>
          <w:color w:val="000000"/>
          <w:sz w:val="18"/>
          <w:szCs w:val="18"/>
        </w:rPr>
        <w:t>1-2 </w:t>
      </w:r>
      <w:r>
        <w:rPr>
          <w:rFonts w:hint="eastAsia"/>
          <w:color w:val="000000"/>
          <w:sz w:val="18"/>
          <w:szCs w:val="18"/>
        </w:rPr>
        <w:t>某公司网络拓扑示意图</w:t>
      </w:r>
    </w:p>
    <w:p w:rsidR="008D2815" w:rsidRPr="008D2815" w:rsidRDefault="008D2815" w:rsidP="008D2815">
      <w:pPr>
        <w:pStyle w:val="a3"/>
        <w:spacing w:before="0" w:beforeAutospacing="0" w:after="150" w:afterAutospacing="0" w:line="375" w:lineRule="atLeast"/>
        <w:jc w:val="center"/>
        <w:rPr>
          <w:rFonts w:ascii="Arial" w:hAnsi="Arial" w:cs="Arial"/>
          <w:sz w:val="21"/>
          <w:szCs w:val="21"/>
        </w:rPr>
      </w:pPr>
      <w:r>
        <w:rPr>
          <w:rFonts w:hint="eastAsia"/>
          <w:color w:val="000000"/>
          <w:sz w:val="18"/>
          <w:szCs w:val="18"/>
        </w:rPr>
        <w:t xml:space="preserve">     </w:t>
      </w:r>
      <w:r w:rsidRPr="008D2815">
        <w:rPr>
          <w:rFonts w:ascii="Arial" w:hAnsi="Arial" w:cs="Arial"/>
          <w:color w:val="000000"/>
          <w:sz w:val="18"/>
          <w:szCs w:val="18"/>
        </w:rPr>
        <w:t> </w:t>
      </w:r>
    </w:p>
    <w:tbl>
      <w:tblPr>
        <w:tblW w:w="9639" w:type="dxa"/>
        <w:tblInd w:w="-10" w:type="dxa"/>
        <w:tblCellMar>
          <w:left w:w="0" w:type="dxa"/>
          <w:right w:w="0" w:type="dxa"/>
        </w:tblCellMar>
        <w:tblLook w:val="04A0" w:firstRow="1" w:lastRow="0" w:firstColumn="1" w:lastColumn="0" w:noHBand="0" w:noVBand="1"/>
      </w:tblPr>
      <w:tblGrid>
        <w:gridCol w:w="2161"/>
        <w:gridCol w:w="2700"/>
        <w:gridCol w:w="4778"/>
      </w:tblGrid>
      <w:tr w:rsidR="008D2815" w:rsidRPr="008D2815" w:rsidTr="008D2815">
        <w:tc>
          <w:tcPr>
            <w:tcW w:w="2161" w:type="dxa"/>
            <w:tcBorders>
              <w:top w:val="single" w:sz="8" w:space="0" w:color="auto"/>
              <w:left w:val="single" w:sz="8" w:space="0" w:color="auto"/>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设备</w:t>
            </w:r>
          </w:p>
        </w:tc>
        <w:tc>
          <w:tcPr>
            <w:tcW w:w="2700" w:type="dxa"/>
            <w:tcBorders>
              <w:top w:val="single" w:sz="8" w:space="0" w:color="auto"/>
              <w:left w:val="nil"/>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角色</w:t>
            </w:r>
          </w:p>
        </w:tc>
        <w:tc>
          <w:tcPr>
            <w:tcW w:w="4778" w:type="dxa"/>
            <w:tcBorders>
              <w:top w:val="single" w:sz="8" w:space="0" w:color="auto"/>
              <w:left w:val="nil"/>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说明</w:t>
            </w:r>
          </w:p>
        </w:tc>
      </w:tr>
      <w:tr w:rsidR="008D2815" w:rsidRPr="008D2815" w:rsidTr="008D2815">
        <w:tc>
          <w:tcPr>
            <w:tcW w:w="2161" w:type="dxa"/>
            <w:tcBorders>
              <w:top w:val="nil"/>
              <w:left w:val="single" w:sz="8" w:space="0" w:color="auto"/>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color w:val="000000"/>
                <w:kern w:val="0"/>
                <w:sz w:val="24"/>
                <w:szCs w:val="24"/>
              </w:rPr>
              <w:t>NBR2000</w:t>
            </w:r>
          </w:p>
        </w:tc>
        <w:tc>
          <w:tcPr>
            <w:tcW w:w="2700" w:type="dxa"/>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公司总出口路由器</w:t>
            </w:r>
          </w:p>
        </w:tc>
        <w:tc>
          <w:tcPr>
            <w:tcW w:w="4778" w:type="dxa"/>
            <w:vMerge w:val="restart"/>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启用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功能，同时在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虚拟模板接口中配置了</w:t>
            </w:r>
            <w:r w:rsidRPr="008D2815">
              <w:rPr>
                <w:rFonts w:ascii="宋体" w:eastAsia="宋体" w:hAnsi="宋体" w:cs="宋体"/>
                <w:color w:val="000000"/>
                <w:kern w:val="0"/>
                <w:sz w:val="24"/>
                <w:szCs w:val="24"/>
              </w:rPr>
              <w:t>TCP MSS</w:t>
            </w:r>
            <w:r w:rsidRPr="008D2815">
              <w:rPr>
                <w:rFonts w:ascii="宋体" w:eastAsia="宋体" w:hAnsi="宋体" w:cs="宋体" w:hint="eastAsia"/>
                <w:color w:val="000000"/>
                <w:kern w:val="0"/>
                <w:sz w:val="24"/>
                <w:szCs w:val="24"/>
              </w:rPr>
              <w:t>为</w:t>
            </w:r>
            <w:r w:rsidRPr="008D2815">
              <w:rPr>
                <w:rFonts w:ascii="宋体" w:eastAsia="宋体" w:hAnsi="宋体" w:cs="宋体"/>
                <w:color w:val="000000"/>
                <w:kern w:val="0"/>
                <w:sz w:val="24"/>
                <w:szCs w:val="24"/>
              </w:rPr>
              <w:t>1300</w:t>
            </w:r>
            <w:r w:rsidRPr="008D2815">
              <w:rPr>
                <w:rFonts w:ascii="宋体" w:eastAsia="宋体" w:hAnsi="宋体" w:cs="宋体" w:hint="eastAsia"/>
                <w:color w:val="000000"/>
                <w:kern w:val="0"/>
                <w:sz w:val="24"/>
                <w:szCs w:val="24"/>
              </w:rPr>
              <w:t>。</w:t>
            </w:r>
          </w:p>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启用</w:t>
            </w:r>
            <w:r w:rsidRPr="008D2815">
              <w:rPr>
                <w:rFonts w:ascii="宋体" w:eastAsia="宋体" w:hAnsi="宋体" w:cs="宋体"/>
                <w:color w:val="000000"/>
                <w:kern w:val="0"/>
                <w:sz w:val="24"/>
                <w:szCs w:val="24"/>
              </w:rPr>
              <w:t>2LTP</w:t>
            </w:r>
            <w:r w:rsidRPr="008D2815">
              <w:rPr>
                <w:rFonts w:ascii="宋体" w:eastAsia="宋体" w:hAnsi="宋体" w:cs="宋体" w:hint="eastAsia"/>
                <w:color w:val="000000"/>
                <w:kern w:val="0"/>
                <w:sz w:val="24"/>
                <w:szCs w:val="24"/>
              </w:rPr>
              <w:t>功能，同时在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虚拟模板接口中配置了</w:t>
            </w:r>
            <w:r w:rsidRPr="008D2815">
              <w:rPr>
                <w:rFonts w:ascii="宋体" w:eastAsia="宋体" w:hAnsi="宋体" w:cs="宋体"/>
                <w:color w:val="000000"/>
                <w:kern w:val="0"/>
                <w:sz w:val="24"/>
                <w:szCs w:val="24"/>
              </w:rPr>
              <w:t>TCP MSS</w:t>
            </w:r>
            <w:r w:rsidRPr="008D2815">
              <w:rPr>
                <w:rFonts w:ascii="宋体" w:eastAsia="宋体" w:hAnsi="宋体" w:cs="宋体" w:hint="eastAsia"/>
                <w:color w:val="000000"/>
                <w:kern w:val="0"/>
                <w:sz w:val="24"/>
                <w:szCs w:val="24"/>
              </w:rPr>
              <w:t>为</w:t>
            </w:r>
            <w:r w:rsidRPr="008D2815">
              <w:rPr>
                <w:rFonts w:ascii="宋体" w:eastAsia="宋体" w:hAnsi="宋体" w:cs="宋体"/>
                <w:color w:val="000000"/>
                <w:kern w:val="0"/>
                <w:sz w:val="24"/>
                <w:szCs w:val="24"/>
              </w:rPr>
              <w:t>1400</w:t>
            </w:r>
            <w:r w:rsidRPr="008D2815">
              <w:rPr>
                <w:rFonts w:ascii="宋体" w:eastAsia="宋体" w:hAnsi="宋体" w:cs="宋体" w:hint="eastAsia"/>
                <w:color w:val="000000"/>
                <w:kern w:val="0"/>
                <w:sz w:val="24"/>
                <w:szCs w:val="24"/>
              </w:rPr>
              <w:t>。</w:t>
            </w:r>
          </w:p>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与</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通过</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协议建立隧道，</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作为服务端，</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作为客户端。</w:t>
            </w:r>
          </w:p>
        </w:tc>
      </w:tr>
      <w:tr w:rsidR="008D2815" w:rsidRPr="008D2815" w:rsidTr="008D2815">
        <w:tc>
          <w:tcPr>
            <w:tcW w:w="2161" w:type="dxa"/>
            <w:tcBorders>
              <w:top w:val="nil"/>
              <w:left w:val="single" w:sz="8" w:space="0" w:color="auto"/>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color w:val="000000"/>
                <w:kern w:val="0"/>
                <w:sz w:val="24"/>
                <w:szCs w:val="24"/>
              </w:rPr>
              <w:t>NBR1200</w:t>
            </w:r>
          </w:p>
        </w:tc>
        <w:tc>
          <w:tcPr>
            <w:tcW w:w="2700" w:type="dxa"/>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分公司出口路由器</w:t>
            </w:r>
          </w:p>
        </w:tc>
        <w:tc>
          <w:tcPr>
            <w:tcW w:w="0" w:type="auto"/>
            <w:vMerge/>
            <w:tcBorders>
              <w:top w:val="nil"/>
              <w:left w:val="nil"/>
              <w:bottom w:val="single" w:sz="8" w:space="0" w:color="auto"/>
              <w:right w:val="single" w:sz="8" w:space="0" w:color="auto"/>
            </w:tcBorders>
            <w:vAlign w:val="center"/>
            <w:hideMark/>
          </w:tcPr>
          <w:p w:rsidR="008D2815" w:rsidRPr="008D2815" w:rsidRDefault="008D2815" w:rsidP="008D2815">
            <w:pPr>
              <w:widowControl/>
              <w:spacing w:line="375" w:lineRule="atLeast"/>
              <w:jc w:val="left"/>
              <w:rPr>
                <w:rFonts w:ascii="宋体" w:eastAsia="宋体" w:hAnsi="宋体" w:cs="宋体"/>
                <w:kern w:val="0"/>
                <w:sz w:val="24"/>
                <w:szCs w:val="24"/>
              </w:rPr>
            </w:pPr>
          </w:p>
        </w:tc>
      </w:tr>
    </w:tbl>
    <w:p w:rsidR="008D2815" w:rsidRPr="008D2815" w:rsidRDefault="008D2815" w:rsidP="008D2815">
      <w:pPr>
        <w:widowControl/>
        <w:spacing w:after="150" w:line="375" w:lineRule="atLeast"/>
        <w:jc w:val="left"/>
        <w:rPr>
          <w:rFonts w:ascii="Arial" w:eastAsia="宋体" w:hAnsi="Arial" w:cs="Arial"/>
          <w:kern w:val="0"/>
          <w:szCs w:val="21"/>
        </w:rPr>
      </w:pPr>
      <w:r w:rsidRPr="008D2815">
        <w:rPr>
          <w:rFonts w:ascii="宋体" w:eastAsia="宋体" w:hAnsi="宋体" w:cs="Arial" w:hint="eastAsia"/>
          <w:color w:val="2A2A2A"/>
          <w:kern w:val="0"/>
          <w:sz w:val="18"/>
          <w:szCs w:val="18"/>
        </w:rPr>
        <w:t> </w:t>
      </w:r>
    </w:p>
    <w:p w:rsidR="001B7515" w:rsidRPr="001B7515" w:rsidRDefault="001B7515" w:rsidP="001B7515">
      <w:pPr>
        <w:widowControl/>
        <w:spacing w:after="150" w:line="375" w:lineRule="atLeast"/>
        <w:jc w:val="left"/>
        <w:rPr>
          <w:rFonts w:ascii="Arial" w:eastAsia="宋体" w:hAnsi="Arial" w:cs="Arial"/>
          <w:kern w:val="0"/>
          <w:szCs w:val="21"/>
        </w:rPr>
      </w:pPr>
      <w:r w:rsidRPr="001B7515">
        <w:rPr>
          <w:rFonts w:ascii="宋体" w:eastAsia="宋体" w:hAnsi="宋体" w:cs="Arial" w:hint="eastAsia"/>
          <w:b/>
          <w:bCs/>
          <w:color w:val="2A2A2A"/>
          <w:kern w:val="0"/>
          <w:szCs w:val="21"/>
        </w:rPr>
        <w:t>故障现象：</w:t>
      </w:r>
    </w:p>
    <w:p w:rsidR="001B7515" w:rsidRPr="001B7515" w:rsidRDefault="001B7515" w:rsidP="001B7515">
      <w:pPr>
        <w:widowControl/>
        <w:spacing w:after="156" w:line="315" w:lineRule="atLeast"/>
        <w:ind w:left="426"/>
        <w:jc w:val="left"/>
        <w:rPr>
          <w:rFonts w:ascii="Arial" w:eastAsia="宋体" w:hAnsi="Arial" w:cs="Arial"/>
          <w:kern w:val="0"/>
          <w:szCs w:val="21"/>
        </w:rPr>
      </w:pPr>
      <w:r w:rsidRPr="001B7515">
        <w:rPr>
          <w:rFonts w:ascii="Wingdings" w:eastAsia="宋体" w:hAnsi="Wingdings" w:cs="Arial"/>
          <w:color w:val="000080"/>
          <w:kern w:val="0"/>
          <w:sz w:val="15"/>
          <w:szCs w:val="15"/>
        </w:rPr>
        <w:t></w:t>
      </w:r>
      <w:r w:rsidRPr="001B7515">
        <w:rPr>
          <w:rFonts w:ascii="Times New Roman" w:eastAsia="宋体" w:hAnsi="Times New Roman" w:cs="Times New Roman"/>
          <w:color w:val="000080"/>
          <w:kern w:val="0"/>
          <w:sz w:val="14"/>
          <w:szCs w:val="14"/>
        </w:rPr>
        <w:t>   </w:t>
      </w:r>
      <w:r w:rsidRPr="001B7515">
        <w:rPr>
          <w:rFonts w:ascii="宋体" w:eastAsia="宋体" w:hAnsi="宋体" w:cs="Arial" w:hint="eastAsia"/>
          <w:color w:val="000000"/>
          <w:kern w:val="0"/>
          <w:szCs w:val="21"/>
        </w:rPr>
        <w:t>在分公司</w:t>
      </w:r>
      <w:r w:rsidRPr="001B7515">
        <w:rPr>
          <w:rFonts w:ascii="Arial" w:eastAsia="宋体" w:hAnsi="Arial" w:cs="Arial"/>
          <w:color w:val="000000"/>
          <w:kern w:val="0"/>
          <w:szCs w:val="21"/>
        </w:rPr>
        <w:t>NBR1200</w:t>
      </w:r>
      <w:r w:rsidRPr="001B7515">
        <w:rPr>
          <w:rFonts w:ascii="宋体" w:eastAsia="宋体" w:hAnsi="宋体" w:cs="Arial" w:hint="eastAsia"/>
          <w:color w:val="000000"/>
          <w:kern w:val="0"/>
          <w:szCs w:val="21"/>
        </w:rPr>
        <w:t>的</w:t>
      </w:r>
      <w:r w:rsidRPr="001B7515">
        <w:rPr>
          <w:rFonts w:ascii="Arial" w:eastAsia="宋体" w:hAnsi="Arial" w:cs="Arial"/>
          <w:color w:val="000000"/>
          <w:kern w:val="0"/>
          <w:szCs w:val="21"/>
        </w:rPr>
        <w:t>PC</w:t>
      </w:r>
      <w:r w:rsidRPr="001B7515">
        <w:rPr>
          <w:rFonts w:ascii="宋体" w:eastAsia="宋体" w:hAnsi="宋体" w:cs="Arial" w:hint="eastAsia"/>
          <w:color w:val="000000"/>
          <w:kern w:val="0"/>
          <w:szCs w:val="21"/>
        </w:rPr>
        <w:t>上登录总公司</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服务器，在</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里签核表单的时候，会无法签核下去而导致</w:t>
      </w:r>
      <w:r w:rsidRPr="001B7515">
        <w:rPr>
          <w:rFonts w:ascii="Arial" w:eastAsia="宋体" w:hAnsi="Arial" w:cs="Arial"/>
          <w:color w:val="000000"/>
          <w:kern w:val="0"/>
          <w:szCs w:val="21"/>
        </w:rPr>
        <w:t>IE</w:t>
      </w:r>
      <w:r w:rsidRPr="001B7515">
        <w:rPr>
          <w:rFonts w:ascii="宋体" w:eastAsia="宋体" w:hAnsi="宋体" w:cs="Arial" w:hint="eastAsia"/>
          <w:color w:val="000000"/>
          <w:kern w:val="0"/>
          <w:szCs w:val="21"/>
        </w:rPr>
        <w:t>死掉的现象。</w:t>
      </w:r>
      <w:r w:rsidRPr="001B7515">
        <w:rPr>
          <w:rFonts w:ascii="Arial" w:eastAsia="宋体" w:hAnsi="Arial" w:cs="Arial"/>
          <w:color w:val="000000"/>
          <w:kern w:val="0"/>
          <w:szCs w:val="21"/>
        </w:rPr>
        <w:t> </w:t>
      </w:r>
      <w:r w:rsidRPr="001B7515">
        <w:rPr>
          <w:rFonts w:ascii="宋体" w:eastAsia="宋体" w:hAnsi="宋体" w:cs="Arial" w:hint="eastAsia"/>
          <w:color w:val="000000"/>
          <w:kern w:val="0"/>
          <w:szCs w:val="21"/>
        </w:rPr>
        <w:t>如果碰见</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单子的附件，会发现附件要过很长、很长的时间才能打开。</w:t>
      </w:r>
    </w:p>
    <w:p w:rsidR="001B7515" w:rsidRPr="001B7515" w:rsidRDefault="001B7515" w:rsidP="001B7515">
      <w:pPr>
        <w:widowControl/>
        <w:spacing w:after="156" w:line="315" w:lineRule="atLeast"/>
        <w:ind w:left="426"/>
        <w:jc w:val="left"/>
        <w:rPr>
          <w:rFonts w:ascii="Arial" w:eastAsia="宋体" w:hAnsi="Arial" w:cs="Arial"/>
          <w:kern w:val="0"/>
          <w:szCs w:val="21"/>
        </w:rPr>
      </w:pPr>
      <w:r w:rsidRPr="001B7515">
        <w:rPr>
          <w:rFonts w:ascii="Wingdings" w:eastAsia="宋体" w:hAnsi="Wingdings" w:cs="Arial"/>
          <w:color w:val="000080"/>
          <w:kern w:val="0"/>
          <w:sz w:val="15"/>
          <w:szCs w:val="15"/>
        </w:rPr>
        <w:t></w:t>
      </w:r>
      <w:r w:rsidRPr="001B7515">
        <w:rPr>
          <w:rFonts w:ascii="Times New Roman" w:eastAsia="宋体" w:hAnsi="Times New Roman" w:cs="Times New Roman"/>
          <w:color w:val="000080"/>
          <w:kern w:val="0"/>
          <w:sz w:val="14"/>
          <w:szCs w:val="14"/>
        </w:rPr>
        <w:t>   </w:t>
      </w:r>
      <w:r w:rsidRPr="001B7515">
        <w:rPr>
          <w:rFonts w:ascii="宋体" w:eastAsia="宋体" w:hAnsi="宋体" w:cs="Arial" w:hint="eastAsia"/>
          <w:color w:val="000000"/>
          <w:kern w:val="0"/>
          <w:szCs w:val="21"/>
        </w:rPr>
        <w:t>访问</w:t>
      </w:r>
      <w:r w:rsidRPr="001B7515">
        <w:rPr>
          <w:rFonts w:ascii="Arial" w:eastAsia="宋体" w:hAnsi="Arial" w:cs="Arial"/>
          <w:color w:val="000000"/>
          <w:kern w:val="0"/>
          <w:szCs w:val="21"/>
        </w:rPr>
        <w:t>ERP</w:t>
      </w:r>
      <w:r w:rsidRPr="001B7515">
        <w:rPr>
          <w:rFonts w:ascii="宋体" w:eastAsia="宋体" w:hAnsi="宋体" w:cs="Arial" w:hint="eastAsia"/>
          <w:color w:val="000000"/>
          <w:kern w:val="0"/>
          <w:szCs w:val="21"/>
        </w:rPr>
        <w:t>系统普通表单的速度不错，但是一旦进行数据库的读写，速度极慢；数据查询时经常超时。</w:t>
      </w:r>
    </w:p>
    <w:p w:rsidR="00F56DD3" w:rsidRPr="00F56DD3" w:rsidRDefault="00F56DD3" w:rsidP="00F56DD3">
      <w:pPr>
        <w:widowControl/>
        <w:spacing w:after="150" w:line="375" w:lineRule="atLeast"/>
        <w:jc w:val="left"/>
        <w:rPr>
          <w:rFonts w:ascii="Arial" w:eastAsia="宋体" w:hAnsi="Arial" w:cs="Arial"/>
          <w:kern w:val="0"/>
          <w:szCs w:val="21"/>
        </w:rPr>
      </w:pPr>
      <w:r w:rsidRPr="00F56DD3">
        <w:rPr>
          <w:rFonts w:ascii="Arial" w:eastAsia="宋体" w:hAnsi="Arial" w:cs="Arial"/>
          <w:color w:val="000000"/>
          <w:kern w:val="0"/>
          <w:szCs w:val="21"/>
        </w:rPr>
        <w:t>1.</w:t>
      </w:r>
      <w:r w:rsidRPr="00F56DD3">
        <w:rPr>
          <w:rFonts w:ascii="楷体_GB2312" w:eastAsia="楷体_GB2312" w:hAnsi="Arial" w:cs="Arial" w:hint="eastAsia"/>
          <w:color w:val="000000"/>
          <w:kern w:val="0"/>
          <w:szCs w:val="21"/>
        </w:rPr>
        <w:t>故障诊断的思路</w:t>
      </w:r>
    </w:p>
    <w:p w:rsidR="00F56DD3" w:rsidRPr="00F56DD3" w:rsidRDefault="00F56DD3" w:rsidP="00F56DD3">
      <w:pPr>
        <w:widowControl/>
        <w:spacing w:before="312" w:after="312" w:line="375" w:lineRule="atLeast"/>
        <w:ind w:left="142"/>
        <w:jc w:val="left"/>
        <w:rPr>
          <w:rFonts w:ascii="Arial" w:eastAsia="宋体" w:hAnsi="Arial" w:cs="Arial"/>
          <w:kern w:val="0"/>
          <w:szCs w:val="21"/>
        </w:rPr>
      </w:pPr>
      <w:r w:rsidRPr="00F56DD3">
        <w:rPr>
          <w:rFonts w:ascii="宋体" w:eastAsia="宋体" w:hAnsi="宋体" w:cs="Arial" w:hint="eastAsia"/>
          <w:color w:val="000000"/>
          <w:kern w:val="0"/>
          <w:szCs w:val="21"/>
        </w:rPr>
        <w:t>登录到总公司</w:t>
      </w:r>
      <w:r w:rsidRPr="00F56DD3">
        <w:rPr>
          <w:rFonts w:ascii="Arial" w:eastAsia="宋体" w:hAnsi="Arial" w:cs="Arial"/>
          <w:color w:val="000000"/>
          <w:kern w:val="0"/>
          <w:szCs w:val="21"/>
        </w:rPr>
        <w:t>NBR2000</w:t>
      </w:r>
      <w:r w:rsidRPr="00F56DD3">
        <w:rPr>
          <w:rFonts w:ascii="宋体" w:eastAsia="宋体" w:hAnsi="宋体" w:cs="Arial" w:hint="eastAsia"/>
          <w:color w:val="000000"/>
          <w:kern w:val="0"/>
          <w:szCs w:val="21"/>
        </w:rPr>
        <w:t>和分公司</w:t>
      </w:r>
      <w:r w:rsidRPr="00F56DD3">
        <w:rPr>
          <w:rFonts w:ascii="Arial" w:eastAsia="宋体" w:hAnsi="Arial" w:cs="Arial"/>
          <w:color w:val="000000"/>
          <w:kern w:val="0"/>
          <w:szCs w:val="21"/>
        </w:rPr>
        <w:t>NBR1200</w:t>
      </w:r>
      <w:r w:rsidRPr="00F56DD3">
        <w:rPr>
          <w:rFonts w:ascii="宋体" w:eastAsia="宋体" w:hAnsi="宋体" w:cs="Arial" w:hint="eastAsia"/>
          <w:color w:val="000000"/>
          <w:kern w:val="0"/>
          <w:szCs w:val="21"/>
        </w:rPr>
        <w:t>，查看配置，具体如下：</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Cs w:val="21"/>
        </w:rPr>
        <w:t>NBR2000 </w:t>
      </w:r>
      <w:r w:rsidRPr="00F56DD3">
        <w:rPr>
          <w:rFonts w:ascii="宋体" w:eastAsia="宋体" w:hAnsi="宋体" w:cs="Arial" w:hint="eastAsia"/>
          <w:color w:val="000000"/>
          <w:kern w:val="0"/>
          <w:szCs w:val="21"/>
        </w:rPr>
        <w:t>虚拟模板配置：</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interface Virtual-Template 1</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mtu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ppp authentication pap</w:t>
      </w:r>
    </w:p>
    <w:p w:rsidR="00F56DD3" w:rsidRPr="00F56DD3" w:rsidRDefault="00F56DD3" w:rsidP="00F56DD3">
      <w:pPr>
        <w:widowControl/>
        <w:spacing w:before="312" w:after="312" w:line="375" w:lineRule="atLeast"/>
        <w:ind w:left="283" w:firstLine="1"/>
        <w:jc w:val="left"/>
        <w:rPr>
          <w:rFonts w:ascii="Arial" w:eastAsia="宋体" w:hAnsi="Arial" w:cs="Arial"/>
          <w:kern w:val="0"/>
          <w:szCs w:val="21"/>
        </w:rPr>
      </w:pPr>
      <w:r w:rsidRPr="00F56DD3">
        <w:rPr>
          <w:rFonts w:ascii="Arial" w:eastAsia="宋体" w:hAnsi="Arial" w:cs="Arial"/>
          <w:color w:val="000000"/>
          <w:kern w:val="0"/>
          <w:sz w:val="18"/>
          <w:szCs w:val="18"/>
        </w:rPr>
        <w:t>ip nat inside</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b/>
          <w:bCs/>
          <w:color w:val="FF0000"/>
          <w:kern w:val="0"/>
          <w:sz w:val="18"/>
          <w:szCs w:val="18"/>
        </w:rPr>
        <w:t>ip tcp adjust-mss 1300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ip unnumbered GigabitEthernet 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lastRenderedPageBreak/>
        <w:t>peer default ip address pool VPDN</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Cs w:val="21"/>
        </w:rPr>
        <w:t>NBR1200 </w:t>
      </w:r>
      <w:r w:rsidRPr="00F56DD3">
        <w:rPr>
          <w:rFonts w:ascii="宋体" w:eastAsia="宋体" w:hAnsi="宋体" w:cs="Arial" w:hint="eastAsia"/>
          <w:color w:val="000000"/>
          <w:kern w:val="0"/>
          <w:szCs w:val="21"/>
        </w:rPr>
        <w:t>虚拟模板配置：</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interface Virtual-ppp 1</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pseudowire X.X.X.X 20 encapsulation l2tpv2 pw-class pw</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mtu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ppp pap sent-username star-net password 7 0058274d4c24</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b/>
          <w:bCs/>
          <w:color w:val="FF0000"/>
          <w:kern w:val="0"/>
          <w:sz w:val="18"/>
          <w:szCs w:val="18"/>
        </w:rPr>
        <w:t>ip tcp adjust-mss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 w:val="18"/>
          <w:szCs w:val="18"/>
        </w:rPr>
        <w:t>ip address negotiate</w:t>
      </w:r>
    </w:p>
    <w:p w:rsidR="0094280E" w:rsidRPr="0094280E" w:rsidRDefault="0094280E" w:rsidP="0094280E">
      <w:pPr>
        <w:widowControl/>
        <w:spacing w:after="150" w:line="375" w:lineRule="atLeast"/>
        <w:jc w:val="left"/>
        <w:rPr>
          <w:rFonts w:ascii="Arial" w:eastAsia="宋体" w:hAnsi="Arial" w:cs="Arial"/>
          <w:kern w:val="0"/>
          <w:szCs w:val="21"/>
        </w:rPr>
      </w:pPr>
      <w:r w:rsidRPr="0094280E">
        <w:rPr>
          <w:rFonts w:ascii="楷体_GB2312" w:eastAsia="楷体_GB2312" w:hAnsi="Arial" w:cs="Arial" w:hint="eastAsia"/>
          <w:color w:val="000000"/>
          <w:kern w:val="0"/>
          <w:szCs w:val="21"/>
        </w:rPr>
        <w:t>故障诊断的分析</w:t>
      </w:r>
    </w:p>
    <w:p w:rsidR="0094280E" w:rsidRPr="0094280E" w:rsidRDefault="0094280E" w:rsidP="0094280E">
      <w:pPr>
        <w:widowControl/>
        <w:spacing w:before="312" w:after="312" w:line="315" w:lineRule="atLeast"/>
        <w:ind w:left="360" w:hanging="360"/>
        <w:jc w:val="left"/>
        <w:rPr>
          <w:rFonts w:ascii="Arial" w:eastAsia="宋体" w:hAnsi="Arial" w:cs="Arial"/>
          <w:kern w:val="0"/>
          <w:szCs w:val="21"/>
        </w:rPr>
      </w:pPr>
      <w:r w:rsidRPr="0094280E">
        <w:rPr>
          <w:rFonts w:ascii="Arial" w:eastAsia="宋体" w:hAnsi="Arial" w:cs="Arial"/>
          <w:color w:val="000000"/>
          <w:kern w:val="0"/>
          <w:szCs w:val="21"/>
        </w:rPr>
        <w:t>1</w:t>
      </w:r>
      <w:r w:rsidRPr="0094280E">
        <w:rPr>
          <w:rFonts w:ascii="Arial" w:eastAsia="宋体" w:hAnsi="Arial" w:cs="Arial"/>
          <w:color w:val="000000"/>
          <w:kern w:val="0"/>
          <w:szCs w:val="21"/>
        </w:rPr>
        <w:t>、</w:t>
      </w:r>
      <w:r w:rsidRPr="0094280E">
        <w:rPr>
          <w:rFonts w:ascii="Times New Roman" w:eastAsia="宋体" w:hAnsi="Times New Roman" w:cs="Times New Roman"/>
          <w:color w:val="000000"/>
          <w:kern w:val="0"/>
          <w:sz w:val="14"/>
          <w:szCs w:val="14"/>
        </w:rPr>
        <w:t>  </w:t>
      </w:r>
      <w:r w:rsidRPr="0094280E">
        <w:rPr>
          <w:rFonts w:ascii="宋体" w:eastAsia="宋体" w:hAnsi="宋体" w:cs="Arial" w:hint="eastAsia"/>
          <w:color w:val="000000"/>
          <w:kern w:val="0"/>
          <w:szCs w:val="21"/>
        </w:rPr>
        <w:t>判断网络层是否正常</w:t>
      </w:r>
    </w:p>
    <w:p w:rsidR="0094280E" w:rsidRPr="0094280E" w:rsidRDefault="0094280E" w:rsidP="0094280E">
      <w:pPr>
        <w:widowControl/>
        <w:spacing w:before="312" w:after="312" w:line="315" w:lineRule="atLeast"/>
        <w:ind w:left="360"/>
        <w:jc w:val="left"/>
        <w:rPr>
          <w:rFonts w:ascii="Arial" w:eastAsia="宋体" w:hAnsi="Arial" w:cs="Arial"/>
          <w:kern w:val="0"/>
          <w:szCs w:val="21"/>
        </w:rPr>
      </w:pPr>
      <w:r w:rsidRPr="0094280E">
        <w:rPr>
          <w:rFonts w:ascii="宋体" w:eastAsia="宋体" w:hAnsi="宋体" w:cs="Arial" w:hint="eastAsia"/>
          <w:color w:val="000000"/>
          <w:kern w:val="0"/>
          <w:szCs w:val="21"/>
        </w:rPr>
        <w:t>在现场从分公司</w:t>
      </w:r>
      <w:r w:rsidRPr="0094280E">
        <w:rPr>
          <w:rFonts w:ascii="Arial" w:eastAsia="宋体" w:hAnsi="Arial" w:cs="Arial"/>
          <w:color w:val="000000"/>
          <w:kern w:val="0"/>
          <w:szCs w:val="21"/>
        </w:rPr>
        <w:t>PC PING</w:t>
      </w:r>
      <w:r w:rsidRPr="0094280E">
        <w:rPr>
          <w:rFonts w:ascii="宋体" w:eastAsia="宋体" w:hAnsi="宋体" w:cs="Arial" w:hint="eastAsia"/>
          <w:color w:val="000000"/>
          <w:kern w:val="0"/>
          <w:szCs w:val="21"/>
        </w:rPr>
        <w:t>总公司</w:t>
      </w:r>
      <w:r w:rsidRPr="0094280E">
        <w:rPr>
          <w:rFonts w:ascii="Arial" w:eastAsia="宋体" w:hAnsi="Arial" w:cs="Arial"/>
          <w:color w:val="000000"/>
          <w:kern w:val="0"/>
          <w:szCs w:val="21"/>
        </w:rPr>
        <w:t>ISOFLOW</w:t>
      </w:r>
      <w:r w:rsidRPr="0094280E">
        <w:rPr>
          <w:rFonts w:ascii="宋体" w:eastAsia="宋体" w:hAnsi="宋体" w:cs="Arial" w:hint="eastAsia"/>
          <w:color w:val="000000"/>
          <w:kern w:val="0"/>
          <w:szCs w:val="21"/>
        </w:rPr>
        <w:t>服务器</w:t>
      </w:r>
      <w:r w:rsidRPr="0094280E">
        <w:rPr>
          <w:rFonts w:ascii="Arial" w:eastAsia="宋体" w:hAnsi="Arial" w:cs="Arial"/>
          <w:color w:val="000000"/>
          <w:kern w:val="0"/>
          <w:szCs w:val="21"/>
        </w:rPr>
        <w:t>IP</w:t>
      </w:r>
      <w:r w:rsidRPr="0094280E">
        <w:rPr>
          <w:rFonts w:ascii="宋体" w:eastAsia="宋体" w:hAnsi="宋体" w:cs="Arial" w:hint="eastAsia"/>
          <w:color w:val="000000"/>
          <w:kern w:val="0"/>
          <w:szCs w:val="21"/>
        </w:rPr>
        <w:t>，长</w:t>
      </w:r>
      <w:r w:rsidRPr="0094280E">
        <w:rPr>
          <w:rFonts w:ascii="Arial" w:eastAsia="宋体" w:hAnsi="Arial" w:cs="Arial"/>
          <w:color w:val="000000"/>
          <w:kern w:val="0"/>
          <w:szCs w:val="21"/>
        </w:rPr>
        <w:t>PING</w:t>
      </w:r>
      <w:r w:rsidRPr="0094280E">
        <w:rPr>
          <w:rFonts w:ascii="宋体" w:eastAsia="宋体" w:hAnsi="宋体" w:cs="Arial" w:hint="eastAsia"/>
          <w:color w:val="000000"/>
          <w:kern w:val="0"/>
          <w:szCs w:val="21"/>
        </w:rPr>
        <w:t>没有丢包，说明网络层是正常的。</w:t>
      </w:r>
    </w:p>
    <w:p w:rsidR="0094280E" w:rsidRPr="0094280E" w:rsidRDefault="0094280E" w:rsidP="0094280E">
      <w:pPr>
        <w:widowControl/>
        <w:spacing w:before="312" w:after="312" w:line="315" w:lineRule="atLeast"/>
        <w:jc w:val="left"/>
        <w:rPr>
          <w:rFonts w:ascii="Arial" w:eastAsia="宋体" w:hAnsi="Arial" w:cs="Arial"/>
          <w:kern w:val="0"/>
          <w:szCs w:val="21"/>
        </w:rPr>
      </w:pPr>
      <w:r w:rsidRPr="0094280E">
        <w:rPr>
          <w:rFonts w:ascii="Arial" w:eastAsia="宋体" w:hAnsi="Arial" w:cs="Arial"/>
          <w:color w:val="000000"/>
          <w:kern w:val="0"/>
          <w:szCs w:val="21"/>
        </w:rPr>
        <w:t>2</w:t>
      </w:r>
      <w:r w:rsidRPr="0094280E">
        <w:rPr>
          <w:rFonts w:ascii="宋体" w:eastAsia="宋体" w:hAnsi="宋体" w:cs="Arial" w:hint="eastAsia"/>
          <w:color w:val="000000"/>
          <w:kern w:val="0"/>
          <w:szCs w:val="21"/>
        </w:rPr>
        <w:t>、应用异常</w:t>
      </w:r>
    </w:p>
    <w:p w:rsidR="0094280E" w:rsidRPr="0094280E" w:rsidRDefault="0094280E" w:rsidP="0094280E">
      <w:pPr>
        <w:widowControl/>
        <w:spacing w:before="312" w:after="312" w:line="315" w:lineRule="atLeast"/>
        <w:ind w:firstLine="420"/>
        <w:jc w:val="left"/>
        <w:rPr>
          <w:rFonts w:ascii="Arial" w:eastAsia="宋体" w:hAnsi="Arial" w:cs="Arial"/>
          <w:kern w:val="0"/>
          <w:szCs w:val="21"/>
        </w:rPr>
      </w:pPr>
      <w:r w:rsidRPr="0094280E">
        <w:rPr>
          <w:rFonts w:ascii="宋体" w:eastAsia="宋体" w:hAnsi="宋体" w:cs="Arial" w:hint="eastAsia"/>
          <w:color w:val="000000"/>
          <w:kern w:val="0"/>
          <w:szCs w:val="21"/>
        </w:rPr>
        <w:t>目前用户应用是通过</w:t>
      </w:r>
      <w:r w:rsidRPr="0094280E">
        <w:rPr>
          <w:rFonts w:ascii="Arial" w:eastAsia="宋体" w:hAnsi="Arial" w:cs="Arial"/>
          <w:color w:val="000000"/>
          <w:kern w:val="0"/>
          <w:szCs w:val="21"/>
        </w:rPr>
        <w:t>HTTP</w:t>
      </w:r>
      <w:r w:rsidRPr="0094280E">
        <w:rPr>
          <w:rFonts w:ascii="宋体" w:eastAsia="宋体" w:hAnsi="宋体" w:cs="Arial" w:hint="eastAsia"/>
          <w:color w:val="000000"/>
          <w:kern w:val="0"/>
          <w:szCs w:val="21"/>
        </w:rPr>
        <w:t>来访问，出现能访问，但很慢的现象，说明是在应用层上出现了问题。一般来说，在应用层出问题，在排除软件本身问题的情况下，基本可以定位是</w:t>
      </w:r>
      <w:r w:rsidRPr="0094280E">
        <w:rPr>
          <w:rFonts w:ascii="Arial" w:eastAsia="宋体" w:hAnsi="Arial" w:cs="Arial"/>
          <w:color w:val="000000"/>
          <w:kern w:val="0"/>
          <w:szCs w:val="21"/>
        </w:rPr>
        <w:t>MTU</w:t>
      </w:r>
      <w:r w:rsidRPr="0094280E">
        <w:rPr>
          <w:rFonts w:ascii="宋体" w:eastAsia="宋体" w:hAnsi="宋体" w:cs="Arial" w:hint="eastAsia"/>
          <w:color w:val="000000"/>
          <w:kern w:val="0"/>
          <w:szCs w:val="21"/>
        </w:rPr>
        <w:t>或</w:t>
      </w:r>
      <w:r w:rsidRPr="0094280E">
        <w:rPr>
          <w:rFonts w:ascii="Arial" w:eastAsia="宋体" w:hAnsi="Arial" w:cs="Arial"/>
          <w:color w:val="000000"/>
          <w:kern w:val="0"/>
          <w:szCs w:val="21"/>
        </w:rPr>
        <w:t>TCP MSS</w:t>
      </w:r>
      <w:r w:rsidRPr="0094280E">
        <w:rPr>
          <w:rFonts w:ascii="宋体" w:eastAsia="宋体" w:hAnsi="宋体" w:cs="Arial" w:hint="eastAsia"/>
          <w:color w:val="000000"/>
          <w:kern w:val="0"/>
          <w:szCs w:val="21"/>
        </w:rPr>
        <w:t>不匹配原因引起。</w:t>
      </w:r>
    </w:p>
    <w:p w:rsidR="0094280E" w:rsidRDefault="0094280E" w:rsidP="0094280E">
      <w:pPr>
        <w:widowControl/>
        <w:spacing w:before="312" w:after="312" w:line="315" w:lineRule="atLeast"/>
        <w:jc w:val="left"/>
        <w:rPr>
          <w:rFonts w:ascii="宋体" w:eastAsia="宋体" w:hAnsi="宋体" w:cs="Arial"/>
          <w:color w:val="000000"/>
          <w:kern w:val="0"/>
          <w:szCs w:val="21"/>
        </w:rPr>
      </w:pPr>
      <w:r w:rsidRPr="0094280E">
        <w:rPr>
          <w:rFonts w:ascii="Arial" w:eastAsia="宋体" w:hAnsi="Arial" w:cs="Arial"/>
          <w:color w:val="000000"/>
          <w:kern w:val="0"/>
          <w:szCs w:val="21"/>
        </w:rPr>
        <w:t>3</w:t>
      </w:r>
      <w:r w:rsidRPr="0094280E">
        <w:rPr>
          <w:rFonts w:ascii="宋体" w:eastAsia="宋体" w:hAnsi="宋体" w:cs="Arial" w:hint="eastAsia"/>
          <w:color w:val="000000"/>
          <w:kern w:val="0"/>
          <w:szCs w:val="21"/>
        </w:rPr>
        <w:t>、</w:t>
      </w:r>
      <w:r w:rsidRPr="0094280E">
        <w:rPr>
          <w:rFonts w:ascii="Arial" w:eastAsia="宋体" w:hAnsi="Arial" w:cs="Arial"/>
          <w:color w:val="000000"/>
          <w:kern w:val="0"/>
          <w:szCs w:val="21"/>
        </w:rPr>
        <w:t>TCP MSS</w:t>
      </w:r>
      <w:r w:rsidRPr="0094280E">
        <w:rPr>
          <w:rFonts w:ascii="宋体" w:eastAsia="宋体" w:hAnsi="宋体" w:cs="Arial" w:hint="eastAsia"/>
          <w:color w:val="000000"/>
          <w:kern w:val="0"/>
          <w:szCs w:val="21"/>
        </w:rPr>
        <w:t>分析</w:t>
      </w:r>
    </w:p>
    <w:p w:rsidR="00D725FC" w:rsidRPr="0094280E" w:rsidRDefault="00D725FC" w:rsidP="00D725FC">
      <w:pPr>
        <w:widowControl/>
        <w:spacing w:line="390" w:lineRule="atLeast"/>
        <w:jc w:val="left"/>
        <w:rPr>
          <w:rFonts w:ascii="Arial" w:eastAsia="宋体" w:hAnsi="Arial" w:cs="Arial" w:hint="eastAsia"/>
          <w:kern w:val="0"/>
          <w:sz w:val="20"/>
          <w:szCs w:val="20"/>
        </w:rPr>
      </w:pPr>
    </w:p>
    <w:p w:rsidR="008D2815" w:rsidRDefault="0094280E" w:rsidP="007D7A7A">
      <w:pPr>
        <w:rPr>
          <w:color w:val="000000"/>
        </w:rPr>
      </w:pPr>
      <w:r>
        <w:rPr>
          <w:rFonts w:hint="eastAsia"/>
          <w:color w:val="000000"/>
        </w:rPr>
        <w:t>一般来说一般的应用软件，当客户端和服务器端在建立</w:t>
      </w:r>
      <w:r>
        <w:rPr>
          <w:rFonts w:ascii="Tahoma" w:hAnsi="Tahoma" w:cs="Tahoma"/>
          <w:color w:val="000000"/>
        </w:rPr>
        <w:t>TCP</w:t>
      </w:r>
      <w:r>
        <w:rPr>
          <w:rFonts w:hint="eastAsia"/>
          <w:color w:val="000000"/>
        </w:rPr>
        <w:t>连接的时候需要根据实际传输的报文大小来协商</w:t>
      </w:r>
      <w:r>
        <w:rPr>
          <w:rFonts w:ascii="Tahoma" w:hAnsi="Tahoma" w:cs="Tahoma"/>
          <w:color w:val="000000"/>
        </w:rPr>
        <w:t>TCP</w:t>
      </w:r>
      <w:r>
        <w:rPr>
          <w:rFonts w:hint="eastAsia"/>
          <w:color w:val="000000"/>
        </w:rPr>
        <w:t>的窗口大小</w:t>
      </w:r>
      <w:r>
        <w:rPr>
          <w:rFonts w:ascii="Tahoma" w:hAnsi="Tahoma" w:cs="Tahoma"/>
          <w:color w:val="000000"/>
        </w:rPr>
        <w:t>MSS</w:t>
      </w:r>
      <w:r>
        <w:rPr>
          <w:rFonts w:hint="eastAsia"/>
          <w:color w:val="000000"/>
        </w:rPr>
        <w:t>。在</w:t>
      </w:r>
      <w:r>
        <w:rPr>
          <w:rFonts w:ascii="Tahoma" w:hAnsi="Tahoma" w:cs="Tahoma"/>
          <w:color w:val="000000"/>
        </w:rPr>
        <w:t>TCP</w:t>
      </w:r>
      <w:r>
        <w:rPr>
          <w:rFonts w:hint="eastAsia"/>
          <w:color w:val="000000"/>
        </w:rPr>
        <w:t>协商的第一个报文也就是</w:t>
      </w:r>
      <w:r>
        <w:rPr>
          <w:rFonts w:ascii="Tahoma" w:hAnsi="Tahoma" w:cs="Tahoma"/>
          <w:color w:val="000000"/>
        </w:rPr>
        <w:t>SYN</w:t>
      </w:r>
      <w:r>
        <w:rPr>
          <w:rFonts w:hint="eastAsia"/>
          <w:color w:val="000000"/>
        </w:rPr>
        <w:t>置位的报文中会告知对方自己所能接收的最大</w:t>
      </w:r>
      <w:r>
        <w:rPr>
          <w:rFonts w:ascii="Tahoma" w:hAnsi="Tahoma" w:cs="Tahoma"/>
          <w:color w:val="000000"/>
        </w:rPr>
        <w:t>TCP</w:t>
      </w:r>
      <w:r>
        <w:rPr>
          <w:rFonts w:hint="eastAsia"/>
          <w:color w:val="000000"/>
        </w:rPr>
        <w:t>数据净荷（也就是</w:t>
      </w:r>
      <w:r>
        <w:rPr>
          <w:rFonts w:ascii="Tahoma" w:hAnsi="Tahoma" w:cs="Tahoma"/>
          <w:color w:val="000000"/>
        </w:rPr>
        <w:t>TCP</w:t>
      </w:r>
      <w:r>
        <w:rPr>
          <w:rFonts w:hint="eastAsia"/>
          <w:color w:val="000000"/>
        </w:rPr>
        <w:t>报文中的数据长度）</w:t>
      </w:r>
      <w:r>
        <w:rPr>
          <w:rFonts w:ascii="Tahoma" w:hAnsi="Tahoma" w:cs="Tahoma"/>
          <w:color w:val="000000"/>
        </w:rPr>
        <w:t>----MSS</w:t>
      </w:r>
      <w:r>
        <w:rPr>
          <w:rFonts w:hint="eastAsia"/>
          <w:color w:val="000000"/>
        </w:rPr>
        <w:t>，对方收到</w:t>
      </w:r>
      <w:r>
        <w:rPr>
          <w:rFonts w:ascii="Tahoma" w:hAnsi="Tahoma" w:cs="Tahoma"/>
          <w:color w:val="000000"/>
        </w:rPr>
        <w:t>TCP</w:t>
      </w:r>
      <w:r>
        <w:rPr>
          <w:rFonts w:hint="eastAsia"/>
          <w:color w:val="000000"/>
        </w:rPr>
        <w:t>同步报文也会回复一个</w:t>
      </w:r>
      <w:r>
        <w:rPr>
          <w:rFonts w:ascii="Tahoma" w:hAnsi="Tahoma" w:cs="Tahoma"/>
          <w:color w:val="000000"/>
        </w:rPr>
        <w:t>SYN</w:t>
      </w:r>
      <w:r>
        <w:rPr>
          <w:rFonts w:hint="eastAsia"/>
          <w:color w:val="000000"/>
        </w:rPr>
        <w:t>置位的</w:t>
      </w:r>
      <w:r>
        <w:rPr>
          <w:rFonts w:ascii="Tahoma" w:hAnsi="Tahoma" w:cs="Tahoma"/>
          <w:color w:val="000000"/>
        </w:rPr>
        <w:t>TCP</w:t>
      </w:r>
      <w:r>
        <w:rPr>
          <w:rFonts w:hint="eastAsia"/>
          <w:color w:val="000000"/>
        </w:rPr>
        <w:t>报文，其中也携带了</w:t>
      </w:r>
      <w:r>
        <w:rPr>
          <w:rFonts w:ascii="Tahoma" w:hAnsi="Tahoma" w:cs="Tahoma"/>
          <w:color w:val="000000"/>
        </w:rPr>
        <w:t>MSS</w:t>
      </w:r>
      <w:r>
        <w:rPr>
          <w:rFonts w:hint="eastAsia"/>
          <w:color w:val="000000"/>
        </w:rPr>
        <w:t>参数来告知对方自己能接收的最大</w:t>
      </w:r>
      <w:r>
        <w:rPr>
          <w:rFonts w:ascii="Tahoma" w:hAnsi="Tahoma" w:cs="Tahoma"/>
          <w:color w:val="000000"/>
        </w:rPr>
        <w:t>MSS</w:t>
      </w:r>
      <w:r>
        <w:rPr>
          <w:rFonts w:hint="eastAsia"/>
          <w:color w:val="000000"/>
        </w:rPr>
        <w:t>。根据以上分析，我们来看一下总公司与分公司路由器是怎么协商</w:t>
      </w:r>
      <w:r>
        <w:rPr>
          <w:rFonts w:ascii="Tahoma" w:hAnsi="Tahoma" w:cs="Tahoma"/>
          <w:color w:val="000000"/>
        </w:rPr>
        <w:t>TCP MSS</w:t>
      </w:r>
      <w:r>
        <w:rPr>
          <w:rFonts w:hint="eastAsia"/>
          <w:color w:val="000000"/>
        </w:rPr>
        <w:t>的：</w:t>
      </w:r>
    </w:p>
    <w:p w:rsidR="006B5819" w:rsidRDefault="006B5819" w:rsidP="007D7A7A">
      <w:pPr>
        <w:rPr>
          <w:color w:val="000000"/>
        </w:rPr>
      </w:pPr>
    </w:p>
    <w:p w:rsidR="006B5819" w:rsidRPr="006B5819" w:rsidRDefault="006B5819" w:rsidP="006B5819">
      <w:pPr>
        <w:widowControl/>
        <w:spacing w:before="312" w:after="312" w:line="315" w:lineRule="atLeast"/>
        <w:jc w:val="left"/>
        <w:rPr>
          <w:rFonts w:ascii="Arial" w:eastAsia="宋体" w:hAnsi="Arial" w:cs="Arial"/>
          <w:kern w:val="0"/>
          <w:szCs w:val="21"/>
        </w:rPr>
      </w:pP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）分公司</w:t>
      </w:r>
      <w:r w:rsidRPr="006B5819">
        <w:rPr>
          <w:rFonts w:ascii="Tahoma" w:eastAsia="宋体" w:hAnsi="Tahoma" w:cs="Tahoma"/>
          <w:color w:val="000000"/>
          <w:kern w:val="0"/>
          <w:szCs w:val="21"/>
        </w:rPr>
        <w:t>-</w:t>
      </w:r>
      <w:r w:rsidRPr="006B5819">
        <w:rPr>
          <w:rFonts w:ascii="宋体" w:eastAsia="宋体" w:hAnsi="宋体" w:cs="Arial" w:hint="eastAsia"/>
          <w:color w:val="000000"/>
          <w:kern w:val="0"/>
          <w:szCs w:val="21"/>
        </w:rPr>
        <w:t>》总公司</w:t>
      </w:r>
    </w:p>
    <w:p w:rsidR="006B5819" w:rsidRPr="006B5819" w:rsidRDefault="006B5819" w:rsidP="006B5819">
      <w:pPr>
        <w:widowControl/>
        <w:spacing w:before="312" w:after="312" w:line="315" w:lineRule="atLeast"/>
        <w:ind w:firstLine="420"/>
        <w:jc w:val="left"/>
        <w:rPr>
          <w:rFonts w:ascii="Arial" w:eastAsia="宋体" w:hAnsi="Arial" w:cs="Arial"/>
          <w:kern w:val="0"/>
          <w:szCs w:val="21"/>
        </w:rPr>
      </w:pPr>
      <w:r w:rsidRPr="006B5819">
        <w:rPr>
          <w:rFonts w:ascii="Tahoma" w:eastAsia="宋体" w:hAnsi="Tahoma" w:cs="Tahoma"/>
          <w:color w:val="000000"/>
          <w:kern w:val="0"/>
          <w:szCs w:val="21"/>
        </w:rPr>
        <w:lastRenderedPageBreak/>
        <w:t>PC</w:t>
      </w:r>
      <w:r w:rsidRPr="006B5819">
        <w:rPr>
          <w:rFonts w:ascii="宋体" w:eastAsia="宋体" w:hAnsi="宋体" w:cs="Arial" w:hint="eastAsia"/>
          <w:color w:val="000000"/>
          <w:kern w:val="0"/>
          <w:szCs w:val="21"/>
        </w:rPr>
        <w:t>发起</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报文与总公司</w:t>
      </w: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服务器进行协商，在</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报文经过分公司路由器虚拟模板接口（</w:t>
      </w:r>
      <w:r w:rsidRPr="006B5819">
        <w:rPr>
          <w:rFonts w:ascii="Tahoma" w:eastAsia="宋体" w:hAnsi="Tahoma" w:cs="Tahoma"/>
          <w:color w:val="000000"/>
          <w:kern w:val="0"/>
          <w:szCs w:val="21"/>
        </w:rPr>
        <w:t>out</w:t>
      </w:r>
      <w:r w:rsidRPr="006B5819">
        <w:rPr>
          <w:rFonts w:ascii="宋体" w:eastAsia="宋体" w:hAnsi="宋体" w:cs="Arial" w:hint="eastAsia"/>
          <w:color w:val="000000"/>
          <w:kern w:val="0"/>
          <w:szCs w:val="21"/>
        </w:rPr>
        <w:t>方向）时，路由器会将接口配置的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1400</w:t>
      </w:r>
      <w:r w:rsidRPr="006B5819">
        <w:rPr>
          <w:rFonts w:ascii="宋体" w:eastAsia="宋体" w:hAnsi="宋体" w:cs="Arial" w:hint="eastAsia"/>
          <w:color w:val="000000"/>
          <w:kern w:val="0"/>
          <w:szCs w:val="21"/>
        </w:rPr>
        <w:t>（分公司路由器在虚拟模板接口上配置了</w:t>
      </w:r>
      <w:r w:rsidRPr="006B5819">
        <w:rPr>
          <w:rFonts w:ascii="Arial" w:eastAsia="宋体" w:hAnsi="Arial" w:cs="Arial"/>
          <w:b/>
          <w:bCs/>
          <w:color w:val="FF0000"/>
          <w:kern w:val="0"/>
          <w:szCs w:val="21"/>
        </w:rPr>
        <w:t>ip tcp adjust-mss 1400</w:t>
      </w:r>
      <w:r w:rsidRPr="006B5819">
        <w:rPr>
          <w:rFonts w:ascii="宋体" w:eastAsia="宋体" w:hAnsi="宋体" w:cs="Arial" w:hint="eastAsia"/>
          <w:color w:val="000000"/>
          <w:kern w:val="0"/>
          <w:szCs w:val="21"/>
        </w:rPr>
        <w:t>）与</w:t>
      </w:r>
      <w:r w:rsidRPr="006B5819">
        <w:rPr>
          <w:rFonts w:ascii="Tahoma" w:eastAsia="宋体" w:hAnsi="Tahoma" w:cs="Tahoma"/>
          <w:color w:val="000000"/>
          <w:kern w:val="0"/>
          <w:szCs w:val="21"/>
        </w:rPr>
        <w:t>TCP</w:t>
      </w:r>
      <w:r w:rsidRPr="006B5819">
        <w:rPr>
          <w:rFonts w:ascii="宋体" w:eastAsia="宋体" w:hAnsi="宋体" w:cs="Arial" w:hint="eastAsia"/>
          <w:color w:val="000000"/>
          <w:kern w:val="0"/>
          <w:szCs w:val="21"/>
        </w:rPr>
        <w:t>报文中的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windows XP</w:t>
      </w:r>
      <w:r w:rsidRPr="006B5819">
        <w:rPr>
          <w:rFonts w:ascii="宋体" w:eastAsia="宋体" w:hAnsi="宋体" w:cs="Arial" w:hint="eastAsia"/>
          <w:color w:val="000000"/>
          <w:kern w:val="0"/>
          <w:szCs w:val="21"/>
        </w:rPr>
        <w:t>系统默认是</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）比较，取二者的最小值</w:t>
      </w:r>
      <w:r w:rsidRPr="006B5819">
        <w:rPr>
          <w:rFonts w:ascii="Tahoma" w:eastAsia="宋体" w:hAnsi="Tahoma" w:cs="Tahoma"/>
          <w:color w:val="000000"/>
          <w:kern w:val="0"/>
          <w:szCs w:val="21"/>
        </w:rPr>
        <w:t>1400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服务器收到此</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同步报文，查看其中的</w:t>
      </w:r>
      <w:r w:rsidRPr="006B5819">
        <w:rPr>
          <w:rFonts w:ascii="Arial" w:eastAsia="宋体" w:hAnsi="Arial" w:cs="Arial"/>
          <w:color w:val="000000"/>
          <w:kern w:val="0"/>
          <w:szCs w:val="21"/>
        </w:rPr>
        <w:t>MSS=1400</w:t>
      </w:r>
      <w:r w:rsidRPr="006B5819">
        <w:rPr>
          <w:rFonts w:ascii="宋体" w:eastAsia="宋体" w:hAnsi="宋体" w:cs="Arial" w:hint="eastAsia"/>
          <w:color w:val="000000"/>
          <w:kern w:val="0"/>
          <w:szCs w:val="21"/>
        </w:rPr>
        <w:t>，服务端在后续发送数据时封装的最大</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数据载荷为</w:t>
      </w:r>
      <w:r w:rsidRPr="006B5819">
        <w:rPr>
          <w:rFonts w:ascii="Arial" w:eastAsia="宋体" w:hAnsi="Arial" w:cs="Arial"/>
          <w:color w:val="000000"/>
          <w:kern w:val="0"/>
          <w:szCs w:val="21"/>
        </w:rPr>
        <w:t>1400</w:t>
      </w:r>
      <w:r w:rsidRPr="006B5819">
        <w:rPr>
          <w:rFonts w:ascii="宋体" w:eastAsia="宋体" w:hAnsi="宋体" w:cs="Arial" w:hint="eastAsia"/>
          <w:color w:val="000000"/>
          <w:kern w:val="0"/>
          <w:szCs w:val="21"/>
        </w:rPr>
        <w:t>。一般来说</w:t>
      </w:r>
      <w:r w:rsidRPr="006B5819">
        <w:rPr>
          <w:rFonts w:ascii="Tahoma" w:eastAsia="宋体" w:hAnsi="Tahoma" w:cs="Tahoma"/>
          <w:color w:val="000000"/>
          <w:kern w:val="0"/>
          <w:szCs w:val="21"/>
        </w:rPr>
        <w:t>TCP MSS</w:t>
      </w:r>
      <w:r w:rsidRPr="006B5819">
        <w:rPr>
          <w:rFonts w:ascii="宋体" w:eastAsia="宋体" w:hAnsi="宋体" w:cs="Arial" w:hint="eastAsia"/>
          <w:color w:val="000000"/>
          <w:kern w:val="0"/>
          <w:szCs w:val="21"/>
        </w:rPr>
        <w:t>是不分包的，</w:t>
      </w:r>
      <w:r w:rsidRPr="006B5819">
        <w:rPr>
          <w:rFonts w:ascii="Tahoma" w:eastAsia="宋体" w:hAnsi="Tahoma" w:cs="Tahoma"/>
          <w:color w:val="000000"/>
          <w:kern w:val="0"/>
          <w:szCs w:val="21"/>
        </w:rPr>
        <w:t>DF</w:t>
      </w:r>
      <w:r w:rsidRPr="006B5819">
        <w:rPr>
          <w:rFonts w:ascii="宋体" w:eastAsia="宋体" w:hAnsi="宋体" w:cs="Arial" w:hint="eastAsia"/>
          <w:color w:val="000000"/>
          <w:kern w:val="0"/>
          <w:szCs w:val="21"/>
        </w:rPr>
        <w:t>置位为</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w:t>
      </w:r>
    </w:p>
    <w:p w:rsidR="006B5819" w:rsidRPr="006B5819" w:rsidRDefault="006B5819" w:rsidP="006B5819">
      <w:pPr>
        <w:widowControl/>
        <w:spacing w:before="312" w:after="312" w:line="315" w:lineRule="atLeast"/>
        <w:jc w:val="left"/>
        <w:rPr>
          <w:rFonts w:ascii="Arial" w:eastAsia="宋体" w:hAnsi="Arial" w:cs="Arial"/>
          <w:kern w:val="0"/>
          <w:szCs w:val="21"/>
        </w:rPr>
      </w:pP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2</w:t>
      </w:r>
      <w:r w:rsidRPr="006B5819">
        <w:rPr>
          <w:rFonts w:ascii="宋体" w:eastAsia="宋体" w:hAnsi="宋体" w:cs="Arial" w:hint="eastAsia"/>
          <w:color w:val="000000"/>
          <w:kern w:val="0"/>
          <w:szCs w:val="21"/>
        </w:rPr>
        <w:t>）总公司</w:t>
      </w:r>
      <w:r w:rsidRPr="006B5819">
        <w:rPr>
          <w:rFonts w:ascii="Tahoma" w:eastAsia="宋体" w:hAnsi="Tahoma" w:cs="Tahoma"/>
          <w:color w:val="000000"/>
          <w:kern w:val="0"/>
          <w:szCs w:val="21"/>
        </w:rPr>
        <w:t>-</w:t>
      </w:r>
      <w:r w:rsidRPr="006B5819">
        <w:rPr>
          <w:rFonts w:ascii="宋体" w:eastAsia="宋体" w:hAnsi="宋体" w:cs="Arial" w:hint="eastAsia"/>
          <w:color w:val="000000"/>
          <w:kern w:val="0"/>
          <w:szCs w:val="21"/>
        </w:rPr>
        <w:t>》分公司</w:t>
      </w:r>
    </w:p>
    <w:p w:rsidR="0077099C" w:rsidRDefault="006B5819" w:rsidP="0050168B">
      <w:pPr>
        <w:widowControl/>
        <w:spacing w:before="312" w:after="312" w:line="315" w:lineRule="atLeast"/>
        <w:ind w:firstLine="420"/>
        <w:jc w:val="left"/>
        <w:rPr>
          <w:rFonts w:ascii="Arial" w:eastAsia="宋体" w:hAnsi="Arial" w:cs="Arial"/>
          <w:kern w:val="0"/>
          <w:szCs w:val="21"/>
        </w:rPr>
      </w:pP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发响应</w:t>
      </w:r>
      <w:r w:rsidRPr="006B5819">
        <w:rPr>
          <w:rFonts w:ascii="Tahoma" w:eastAsia="宋体" w:hAnsi="Tahoma" w:cs="Tahoma"/>
          <w:color w:val="000000"/>
          <w:kern w:val="0"/>
          <w:szCs w:val="21"/>
        </w:rPr>
        <w:t>TCP SYN ACK</w:t>
      </w:r>
      <w:r w:rsidRPr="006B5819">
        <w:rPr>
          <w:rFonts w:ascii="宋体" w:eastAsia="宋体" w:hAnsi="宋体" w:cs="Arial" w:hint="eastAsia"/>
          <w:color w:val="000000"/>
          <w:kern w:val="0"/>
          <w:szCs w:val="21"/>
        </w:rPr>
        <w:t>报文给分公司的</w:t>
      </w:r>
      <w:r w:rsidRPr="006B5819">
        <w:rPr>
          <w:rFonts w:ascii="Tahoma" w:eastAsia="宋体" w:hAnsi="Tahoma" w:cs="Tahoma"/>
          <w:color w:val="000000"/>
          <w:kern w:val="0"/>
          <w:szCs w:val="21"/>
        </w:rPr>
        <w:t>PC</w:t>
      </w:r>
      <w:r w:rsidRPr="006B5819">
        <w:rPr>
          <w:rFonts w:ascii="宋体" w:eastAsia="宋体" w:hAnsi="宋体" w:cs="Arial" w:hint="eastAsia"/>
          <w:color w:val="000000"/>
          <w:kern w:val="0"/>
          <w:szCs w:val="21"/>
        </w:rPr>
        <w:t>，在</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报文经过总公司路由器虚拟模板接口（</w:t>
      </w:r>
      <w:r w:rsidRPr="006B5819">
        <w:rPr>
          <w:rFonts w:ascii="Tahoma" w:eastAsia="宋体" w:hAnsi="Tahoma" w:cs="Tahoma"/>
          <w:color w:val="000000"/>
          <w:kern w:val="0"/>
          <w:szCs w:val="21"/>
        </w:rPr>
        <w:t>out</w:t>
      </w:r>
      <w:r w:rsidRPr="006B5819">
        <w:rPr>
          <w:rFonts w:ascii="宋体" w:eastAsia="宋体" w:hAnsi="宋体" w:cs="Arial" w:hint="eastAsia"/>
          <w:color w:val="000000"/>
          <w:kern w:val="0"/>
          <w:szCs w:val="21"/>
        </w:rPr>
        <w:t>方向）时，路由器会将接口配置的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1300</w:t>
      </w:r>
      <w:r w:rsidRPr="006B5819">
        <w:rPr>
          <w:rFonts w:ascii="宋体" w:eastAsia="宋体" w:hAnsi="宋体" w:cs="Arial" w:hint="eastAsia"/>
          <w:color w:val="000000"/>
          <w:kern w:val="0"/>
          <w:szCs w:val="21"/>
        </w:rPr>
        <w:t>（总公司路由器在虚拟模板接口上配置了</w:t>
      </w:r>
      <w:r w:rsidRPr="006B5819">
        <w:rPr>
          <w:rFonts w:ascii="Arial" w:eastAsia="宋体" w:hAnsi="Arial" w:cs="Arial"/>
          <w:b/>
          <w:bCs/>
          <w:color w:val="FF0000"/>
          <w:kern w:val="0"/>
          <w:szCs w:val="21"/>
        </w:rPr>
        <w:t>ip tcp adjust-mss 1300</w:t>
      </w:r>
      <w:r w:rsidRPr="006B5819">
        <w:rPr>
          <w:rFonts w:ascii="宋体" w:eastAsia="宋体" w:hAnsi="宋体" w:cs="Arial" w:hint="eastAsia"/>
          <w:color w:val="000000"/>
          <w:kern w:val="0"/>
          <w:szCs w:val="21"/>
        </w:rPr>
        <w:t>）与</w:t>
      </w:r>
      <w:r w:rsidRPr="006B5819">
        <w:rPr>
          <w:rFonts w:ascii="Tahoma" w:eastAsia="宋体" w:hAnsi="Tahoma" w:cs="Tahoma"/>
          <w:color w:val="000000"/>
          <w:kern w:val="0"/>
          <w:szCs w:val="21"/>
        </w:rPr>
        <w:t>TCP</w:t>
      </w:r>
      <w:r w:rsidRPr="006B5819">
        <w:rPr>
          <w:rFonts w:ascii="宋体" w:eastAsia="宋体" w:hAnsi="宋体" w:cs="Arial" w:hint="eastAsia"/>
          <w:color w:val="000000"/>
          <w:kern w:val="0"/>
          <w:szCs w:val="21"/>
        </w:rPr>
        <w:t>报文中的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windows XP</w:t>
      </w:r>
      <w:r w:rsidRPr="006B5819">
        <w:rPr>
          <w:rFonts w:ascii="宋体" w:eastAsia="宋体" w:hAnsi="宋体" w:cs="Arial" w:hint="eastAsia"/>
          <w:color w:val="000000"/>
          <w:kern w:val="0"/>
          <w:szCs w:val="21"/>
        </w:rPr>
        <w:t>系统默认是</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）比较，取二者的最小值</w:t>
      </w:r>
      <w:r w:rsidRPr="006B5819">
        <w:rPr>
          <w:rFonts w:ascii="Tahoma" w:eastAsia="宋体" w:hAnsi="Tahoma" w:cs="Tahoma"/>
          <w:color w:val="000000"/>
          <w:kern w:val="0"/>
          <w:szCs w:val="21"/>
        </w:rPr>
        <w:t>1300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PC</w:t>
      </w:r>
      <w:r w:rsidRPr="006B5819">
        <w:rPr>
          <w:rFonts w:ascii="宋体" w:eastAsia="宋体" w:hAnsi="宋体" w:cs="Arial" w:hint="eastAsia"/>
          <w:color w:val="000000"/>
          <w:kern w:val="0"/>
          <w:szCs w:val="21"/>
        </w:rPr>
        <w:t>收到此</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同步确认报文，查看其中的</w:t>
      </w:r>
      <w:r w:rsidRPr="006B5819">
        <w:rPr>
          <w:rFonts w:ascii="Arial" w:eastAsia="宋体" w:hAnsi="Arial" w:cs="Arial"/>
          <w:color w:val="000000"/>
          <w:kern w:val="0"/>
          <w:szCs w:val="21"/>
        </w:rPr>
        <w:t>MSS=1300</w:t>
      </w:r>
      <w:r w:rsidRPr="006B5819">
        <w:rPr>
          <w:rFonts w:ascii="宋体" w:eastAsia="宋体" w:hAnsi="宋体" w:cs="Arial" w:hint="eastAsia"/>
          <w:color w:val="000000"/>
          <w:kern w:val="0"/>
          <w:szCs w:val="21"/>
        </w:rPr>
        <w:t>，</w:t>
      </w:r>
      <w:r w:rsidRPr="006B5819">
        <w:rPr>
          <w:rFonts w:ascii="Arial" w:eastAsia="宋体" w:hAnsi="Arial" w:cs="Arial"/>
          <w:color w:val="000000"/>
          <w:kern w:val="0"/>
          <w:szCs w:val="21"/>
        </w:rPr>
        <w:t>PC</w:t>
      </w:r>
      <w:r w:rsidRPr="006B5819">
        <w:rPr>
          <w:rFonts w:ascii="宋体" w:eastAsia="宋体" w:hAnsi="宋体" w:cs="Arial" w:hint="eastAsia"/>
          <w:color w:val="000000"/>
          <w:kern w:val="0"/>
          <w:szCs w:val="21"/>
        </w:rPr>
        <w:t>在后续发送数据时封装的最大</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数据载荷为</w:t>
      </w:r>
      <w:r w:rsidRPr="006B5819">
        <w:rPr>
          <w:rFonts w:ascii="Arial" w:eastAsia="宋体" w:hAnsi="Arial" w:cs="Arial"/>
          <w:color w:val="000000"/>
          <w:kern w:val="0"/>
          <w:szCs w:val="21"/>
        </w:rPr>
        <w:t>1300</w:t>
      </w:r>
      <w:r w:rsidRPr="006B5819">
        <w:rPr>
          <w:rFonts w:ascii="宋体" w:eastAsia="宋体" w:hAnsi="宋体" w:cs="Arial" w:hint="eastAsia"/>
          <w:color w:val="000000"/>
          <w:kern w:val="0"/>
          <w:szCs w:val="21"/>
        </w:rPr>
        <w:t>。一般来说</w:t>
      </w:r>
      <w:r w:rsidRPr="006B5819">
        <w:rPr>
          <w:rFonts w:ascii="Tahoma" w:eastAsia="宋体" w:hAnsi="Tahoma" w:cs="Tahoma"/>
          <w:color w:val="000000"/>
          <w:kern w:val="0"/>
          <w:szCs w:val="21"/>
        </w:rPr>
        <w:t>TCP MSS</w:t>
      </w:r>
      <w:r w:rsidRPr="006B5819">
        <w:rPr>
          <w:rFonts w:ascii="宋体" w:eastAsia="宋体" w:hAnsi="宋体" w:cs="Arial" w:hint="eastAsia"/>
          <w:color w:val="000000"/>
          <w:kern w:val="0"/>
          <w:szCs w:val="21"/>
        </w:rPr>
        <w:t>是不分包的，</w:t>
      </w:r>
      <w:r w:rsidRPr="006B5819">
        <w:rPr>
          <w:rFonts w:ascii="Tahoma" w:eastAsia="宋体" w:hAnsi="Tahoma" w:cs="Tahoma"/>
          <w:color w:val="000000"/>
          <w:kern w:val="0"/>
          <w:szCs w:val="21"/>
        </w:rPr>
        <w:t>DF</w:t>
      </w:r>
      <w:r w:rsidRPr="006B5819">
        <w:rPr>
          <w:rFonts w:ascii="宋体" w:eastAsia="宋体" w:hAnsi="宋体" w:cs="Arial" w:hint="eastAsia"/>
          <w:color w:val="000000"/>
          <w:kern w:val="0"/>
          <w:szCs w:val="21"/>
        </w:rPr>
        <w:t>置位为</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w:t>
      </w:r>
    </w:p>
    <w:p w:rsidR="0050168B" w:rsidRPr="0050168B" w:rsidRDefault="0050168B" w:rsidP="0050168B">
      <w:pPr>
        <w:widowControl/>
        <w:spacing w:before="312" w:after="312" w:line="315" w:lineRule="atLeast"/>
        <w:ind w:firstLine="420"/>
        <w:jc w:val="left"/>
        <w:rPr>
          <w:rFonts w:ascii="Arial" w:eastAsia="宋体" w:hAnsi="Arial" w:cs="Arial"/>
          <w:kern w:val="0"/>
          <w:szCs w:val="21"/>
        </w:rPr>
      </w:pPr>
      <w:r w:rsidRPr="0050168B">
        <w:rPr>
          <w:rFonts w:ascii="Arial" w:eastAsia="宋体" w:hAnsi="Arial" w:cs="Arial"/>
          <w:color w:val="000000"/>
          <w:kern w:val="0"/>
          <w:szCs w:val="21"/>
        </w:rPr>
        <w:t>PC</w:t>
      </w:r>
      <w:r w:rsidRPr="0050168B">
        <w:rPr>
          <w:rFonts w:ascii="宋体" w:eastAsia="宋体" w:hAnsi="宋体" w:cs="Arial" w:hint="eastAsia"/>
          <w:color w:val="000000"/>
          <w:kern w:val="0"/>
          <w:szCs w:val="21"/>
        </w:rPr>
        <w:t>在向</w:t>
      </w:r>
      <w:r w:rsidRPr="0050168B">
        <w:rPr>
          <w:rFonts w:ascii="Arial" w:eastAsia="宋体" w:hAnsi="Arial" w:cs="Arial"/>
          <w:color w:val="000000"/>
          <w:kern w:val="0"/>
          <w:szCs w:val="21"/>
        </w:rPr>
        <w:t>ISOFLOW</w:t>
      </w:r>
      <w:r w:rsidRPr="0050168B">
        <w:rPr>
          <w:rFonts w:ascii="宋体" w:eastAsia="宋体" w:hAnsi="宋体" w:cs="Arial" w:hint="eastAsia"/>
          <w:color w:val="000000"/>
          <w:kern w:val="0"/>
          <w:szCs w:val="21"/>
        </w:rPr>
        <w:t>发送请求，作为</w:t>
      </w:r>
      <w:r w:rsidRPr="0050168B">
        <w:rPr>
          <w:rFonts w:ascii="Arial" w:eastAsia="宋体" w:hAnsi="Arial" w:cs="Arial"/>
          <w:color w:val="000000"/>
          <w:kern w:val="0"/>
          <w:szCs w:val="21"/>
        </w:rPr>
        <w:t>ISOFLWO</w:t>
      </w:r>
      <w:r w:rsidRPr="0050168B">
        <w:rPr>
          <w:rFonts w:ascii="宋体" w:eastAsia="宋体" w:hAnsi="宋体" w:cs="Arial" w:hint="eastAsia"/>
          <w:color w:val="000000"/>
          <w:kern w:val="0"/>
          <w:szCs w:val="21"/>
        </w:rPr>
        <w:t>的被请求端，发出的数据包括的数据文件，数据包较大，需要封装成最大</w:t>
      </w:r>
      <w:r w:rsidRPr="0050168B">
        <w:rPr>
          <w:rFonts w:ascii="Arial" w:eastAsia="宋体" w:hAnsi="Arial" w:cs="Arial"/>
          <w:color w:val="000000"/>
          <w:kern w:val="0"/>
          <w:szCs w:val="21"/>
        </w:rPr>
        <w:t>MSS</w:t>
      </w:r>
      <w:r w:rsidRPr="0050168B">
        <w:rPr>
          <w:rFonts w:ascii="宋体" w:eastAsia="宋体" w:hAnsi="宋体" w:cs="Arial" w:hint="eastAsia"/>
          <w:color w:val="000000"/>
          <w:kern w:val="0"/>
          <w:szCs w:val="21"/>
        </w:rPr>
        <w:t>载荷传送（提高效率），在此</w:t>
      </w:r>
      <w:r w:rsidRPr="0050168B">
        <w:rPr>
          <w:rFonts w:ascii="Arial" w:eastAsia="宋体" w:hAnsi="Arial" w:cs="Arial"/>
          <w:color w:val="000000"/>
          <w:kern w:val="0"/>
          <w:szCs w:val="21"/>
        </w:rPr>
        <w:t>MSS=1400,</w:t>
      </w:r>
      <w:r w:rsidRPr="0050168B">
        <w:rPr>
          <w:rFonts w:ascii="宋体" w:eastAsia="宋体" w:hAnsi="宋体" w:cs="Arial" w:hint="eastAsia"/>
          <w:color w:val="000000"/>
          <w:kern w:val="0"/>
          <w:szCs w:val="21"/>
        </w:rPr>
        <w:t>当数据包经过总公司</w:t>
      </w:r>
      <w:r w:rsidRPr="0050168B">
        <w:rPr>
          <w:rFonts w:ascii="Arial" w:eastAsia="宋体" w:hAnsi="Arial" w:cs="Arial"/>
          <w:color w:val="000000"/>
          <w:kern w:val="0"/>
          <w:szCs w:val="21"/>
        </w:rPr>
        <w:t>L2TP VPN</w:t>
      </w:r>
      <w:r w:rsidRPr="0050168B">
        <w:rPr>
          <w:rFonts w:ascii="宋体" w:eastAsia="宋体" w:hAnsi="宋体" w:cs="Arial" w:hint="eastAsia"/>
          <w:color w:val="000000"/>
          <w:kern w:val="0"/>
          <w:szCs w:val="21"/>
        </w:rPr>
        <w:t>虚拟模板接口时，由于配置了</w:t>
      </w:r>
      <w:r w:rsidRPr="0050168B">
        <w:rPr>
          <w:rFonts w:ascii="Arial" w:eastAsia="宋体" w:hAnsi="Arial" w:cs="Arial"/>
          <w:b/>
          <w:bCs/>
          <w:color w:val="FF0000"/>
          <w:kern w:val="0"/>
          <w:szCs w:val="21"/>
        </w:rPr>
        <w:t>mtu 1400</w:t>
      </w:r>
      <w:r w:rsidRPr="0050168B">
        <w:rPr>
          <w:rFonts w:ascii="宋体" w:eastAsia="宋体" w:hAnsi="宋体" w:cs="Arial" w:hint="eastAsia"/>
          <w:color w:val="000000"/>
          <w:kern w:val="0"/>
          <w:szCs w:val="21"/>
        </w:rPr>
        <w:t>，而此时数据包的</w:t>
      </w:r>
      <w:r w:rsidRPr="0050168B">
        <w:rPr>
          <w:rFonts w:ascii="Arial" w:eastAsia="宋体" w:hAnsi="Arial" w:cs="Arial"/>
          <w:color w:val="000000"/>
          <w:kern w:val="0"/>
          <w:szCs w:val="21"/>
        </w:rPr>
        <w:t>MTU</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MTU=1400+TCP(20)+IP(20)+PPP (4)+L2TP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+UDP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20</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=1480</w:t>
      </w:r>
      <w:r w:rsidRPr="0050168B">
        <w:rPr>
          <w:rFonts w:ascii="宋体" w:eastAsia="宋体" w:hAnsi="宋体" w:cs="Arial" w:hint="eastAsia"/>
          <w:color w:val="000000"/>
          <w:kern w:val="0"/>
          <w:szCs w:val="21"/>
        </w:rPr>
        <w:t>）远远大于总公司路由器虚拟模板接口</w:t>
      </w:r>
      <w:r w:rsidRPr="0050168B">
        <w:rPr>
          <w:rFonts w:ascii="Arial" w:eastAsia="宋体" w:hAnsi="Arial" w:cs="Arial"/>
          <w:color w:val="000000"/>
          <w:kern w:val="0"/>
          <w:szCs w:val="21"/>
        </w:rPr>
        <w:t>MTU 1400</w:t>
      </w:r>
      <w:r w:rsidRPr="0050168B">
        <w:rPr>
          <w:rFonts w:ascii="宋体" w:eastAsia="宋体" w:hAnsi="宋体" w:cs="Arial" w:hint="eastAsia"/>
          <w:color w:val="000000"/>
          <w:kern w:val="0"/>
          <w:szCs w:val="21"/>
        </w:rPr>
        <w:t>，且</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包头强制不分片位被置位，导致在出</w:t>
      </w:r>
      <w:r w:rsidRPr="0050168B">
        <w:rPr>
          <w:rFonts w:ascii="Arial" w:eastAsia="宋体" w:hAnsi="Arial" w:cs="Arial"/>
          <w:color w:val="000000"/>
          <w:kern w:val="0"/>
          <w:szCs w:val="21"/>
        </w:rPr>
        <w:t>VPN</w:t>
      </w:r>
      <w:r w:rsidRPr="0050168B">
        <w:rPr>
          <w:rFonts w:ascii="宋体" w:eastAsia="宋体" w:hAnsi="宋体" w:cs="Arial" w:hint="eastAsia"/>
          <w:color w:val="000000"/>
          <w:kern w:val="0"/>
          <w:szCs w:val="21"/>
        </w:rPr>
        <w:t>隧道时报文被丢弃，所以现象就是能够建立</w:t>
      </w:r>
      <w:r w:rsidRPr="0050168B">
        <w:rPr>
          <w:rFonts w:ascii="Arial" w:eastAsia="宋体" w:hAnsi="Arial" w:cs="Arial"/>
          <w:color w:val="000000"/>
          <w:kern w:val="0"/>
          <w:szCs w:val="21"/>
        </w:rPr>
        <w:t>TCP</w:t>
      </w:r>
      <w:r w:rsidRPr="0050168B">
        <w:rPr>
          <w:rFonts w:ascii="宋体" w:eastAsia="宋体" w:hAnsi="宋体" w:cs="Arial" w:hint="eastAsia"/>
          <w:color w:val="000000"/>
          <w:kern w:val="0"/>
          <w:szCs w:val="21"/>
        </w:rPr>
        <w:t>连接，但服务器端返回大数据包时，出现</w:t>
      </w:r>
      <w:r w:rsidRPr="0050168B">
        <w:rPr>
          <w:rFonts w:ascii="Arial" w:eastAsia="宋体" w:hAnsi="Arial" w:cs="Arial"/>
          <w:color w:val="000000"/>
          <w:kern w:val="0"/>
          <w:szCs w:val="21"/>
        </w:rPr>
        <w:t>IE</w:t>
      </w:r>
      <w:r w:rsidRPr="0050168B">
        <w:rPr>
          <w:rFonts w:ascii="宋体" w:eastAsia="宋体" w:hAnsi="宋体" w:cs="Arial" w:hint="eastAsia"/>
          <w:color w:val="000000"/>
          <w:kern w:val="0"/>
          <w:szCs w:val="21"/>
        </w:rPr>
        <w:t>应用程序没有响应现象。同理，如果是从服务端发起的访问客户端口</w:t>
      </w:r>
      <w:r w:rsidRPr="0050168B">
        <w:rPr>
          <w:rFonts w:ascii="Arial" w:eastAsia="宋体" w:hAnsi="Arial" w:cs="Arial"/>
          <w:color w:val="000000"/>
          <w:kern w:val="0"/>
          <w:szCs w:val="21"/>
        </w:rPr>
        <w:t>PC</w:t>
      </w:r>
      <w:r w:rsidRPr="0050168B">
        <w:rPr>
          <w:rFonts w:ascii="宋体" w:eastAsia="宋体" w:hAnsi="宋体" w:cs="Arial" w:hint="eastAsia"/>
          <w:color w:val="000000"/>
          <w:kern w:val="0"/>
          <w:szCs w:val="21"/>
        </w:rPr>
        <w:t>，由于客户端接收到的</w:t>
      </w:r>
      <w:r w:rsidRPr="0050168B">
        <w:rPr>
          <w:rFonts w:ascii="Arial" w:eastAsia="宋体" w:hAnsi="Arial" w:cs="Arial"/>
          <w:color w:val="000000"/>
          <w:kern w:val="0"/>
          <w:szCs w:val="21"/>
        </w:rPr>
        <w:t>TCP</w:t>
      </w:r>
      <w:r w:rsidRPr="0050168B">
        <w:rPr>
          <w:rFonts w:ascii="宋体" w:eastAsia="宋体" w:hAnsi="宋体" w:cs="Arial" w:hint="eastAsia"/>
          <w:color w:val="000000"/>
          <w:kern w:val="0"/>
          <w:szCs w:val="21"/>
        </w:rPr>
        <w:t>同步报文中的</w:t>
      </w:r>
      <w:r w:rsidRPr="0050168B">
        <w:rPr>
          <w:rFonts w:ascii="Arial" w:eastAsia="宋体" w:hAnsi="Arial" w:cs="Arial"/>
          <w:color w:val="000000"/>
          <w:kern w:val="0"/>
          <w:szCs w:val="21"/>
        </w:rPr>
        <w:t>MSS=1300</w:t>
      </w:r>
      <w:r w:rsidRPr="0050168B">
        <w:rPr>
          <w:rFonts w:ascii="宋体" w:eastAsia="宋体" w:hAnsi="宋体" w:cs="Arial" w:hint="eastAsia"/>
          <w:color w:val="000000"/>
          <w:kern w:val="0"/>
          <w:szCs w:val="21"/>
        </w:rPr>
        <w:t>，那么其封装的数据经过分公司路由器</w:t>
      </w:r>
      <w:r w:rsidRPr="0050168B">
        <w:rPr>
          <w:rFonts w:ascii="Arial" w:eastAsia="宋体" w:hAnsi="Arial" w:cs="Arial"/>
          <w:color w:val="000000"/>
          <w:kern w:val="0"/>
          <w:szCs w:val="21"/>
        </w:rPr>
        <w:t>L2TP VPN</w:t>
      </w:r>
      <w:r w:rsidRPr="0050168B">
        <w:rPr>
          <w:rFonts w:ascii="宋体" w:eastAsia="宋体" w:hAnsi="宋体" w:cs="Arial" w:hint="eastAsia"/>
          <w:color w:val="000000"/>
          <w:kern w:val="0"/>
          <w:szCs w:val="21"/>
        </w:rPr>
        <w:t>隧道时，数据包的</w:t>
      </w:r>
      <w:r w:rsidRPr="0050168B">
        <w:rPr>
          <w:rFonts w:ascii="Arial" w:eastAsia="宋体" w:hAnsi="Arial" w:cs="Arial"/>
          <w:color w:val="000000"/>
          <w:kern w:val="0"/>
          <w:szCs w:val="21"/>
        </w:rPr>
        <w:t>MTU(MTU=1300+ TCP(20)+IP(20)+PPP (4)+L2TP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+UDP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20</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=1380)</w:t>
      </w:r>
      <w:r w:rsidRPr="0050168B">
        <w:rPr>
          <w:rFonts w:ascii="宋体" w:eastAsia="宋体" w:hAnsi="宋体" w:cs="Arial" w:hint="eastAsia"/>
          <w:color w:val="000000"/>
          <w:kern w:val="0"/>
          <w:szCs w:val="21"/>
        </w:rPr>
        <w:t>小于分公司路由器隧道</w:t>
      </w:r>
      <w:r w:rsidRPr="0050168B">
        <w:rPr>
          <w:rFonts w:ascii="Arial" w:eastAsia="宋体" w:hAnsi="Arial" w:cs="Arial"/>
          <w:color w:val="000000"/>
          <w:kern w:val="0"/>
          <w:szCs w:val="21"/>
        </w:rPr>
        <w:t>MTU=1400</w:t>
      </w:r>
      <w:r w:rsidRPr="0050168B">
        <w:rPr>
          <w:rFonts w:ascii="宋体" w:eastAsia="宋体" w:hAnsi="宋体" w:cs="Arial" w:hint="eastAsia"/>
          <w:color w:val="000000"/>
          <w:kern w:val="0"/>
          <w:szCs w:val="21"/>
        </w:rPr>
        <w:t>，所以能够正常。</w:t>
      </w:r>
    </w:p>
    <w:p w:rsidR="004A5F31" w:rsidRDefault="004A5F31" w:rsidP="004A5F31">
      <w:pPr>
        <w:pStyle w:val="a3"/>
        <w:spacing w:before="0" w:beforeAutospacing="0" w:after="0" w:afterAutospacing="0" w:line="390" w:lineRule="atLeast"/>
        <w:rPr>
          <w:rFonts w:ascii="Arial" w:hAnsi="Arial" w:cs="Arial"/>
          <w:sz w:val="18"/>
          <w:szCs w:val="18"/>
        </w:rPr>
      </w:pPr>
      <w:r>
        <w:rPr>
          <w:rFonts w:ascii="Arial" w:hAnsi="Arial" w:cs="Arial"/>
          <w:sz w:val="18"/>
          <w:szCs w:val="18"/>
        </w:rPr>
        <w:t>一般以太网</w:t>
      </w:r>
      <w:r>
        <w:rPr>
          <w:rFonts w:ascii="Arial" w:hAnsi="Arial" w:cs="Arial"/>
          <w:sz w:val="18"/>
          <w:szCs w:val="18"/>
        </w:rPr>
        <w:t>MTU</w:t>
      </w:r>
      <w:r>
        <w:rPr>
          <w:rFonts w:ascii="Arial" w:hAnsi="Arial" w:cs="Arial"/>
          <w:sz w:val="18"/>
          <w:szCs w:val="18"/>
        </w:rPr>
        <w:t>都为</w:t>
      </w:r>
      <w:r>
        <w:rPr>
          <w:rFonts w:ascii="Arial" w:hAnsi="Arial" w:cs="Arial"/>
          <w:sz w:val="18"/>
          <w:szCs w:val="18"/>
        </w:rPr>
        <w:t xml:space="preserve">1500, </w:t>
      </w:r>
      <w:r>
        <w:rPr>
          <w:rFonts w:ascii="Arial" w:hAnsi="Arial" w:cs="Arial"/>
          <w:sz w:val="18"/>
          <w:szCs w:val="18"/>
        </w:rPr>
        <w:t>所以在以太网中</w:t>
      </w:r>
      <w:r>
        <w:rPr>
          <w:rFonts w:ascii="Arial" w:hAnsi="Arial" w:cs="Arial"/>
          <w:sz w:val="18"/>
          <w:szCs w:val="18"/>
        </w:rPr>
        <w:t xml:space="preserve">, </w:t>
      </w:r>
      <w:r>
        <w:rPr>
          <w:rFonts w:ascii="Arial" w:hAnsi="Arial" w:cs="Arial"/>
          <w:sz w:val="18"/>
          <w:szCs w:val="18"/>
        </w:rPr>
        <w:t>往往</w:t>
      </w:r>
      <w:r>
        <w:rPr>
          <w:rFonts w:ascii="Arial" w:hAnsi="Arial" w:cs="Arial"/>
          <w:sz w:val="18"/>
          <w:szCs w:val="18"/>
        </w:rPr>
        <w:t>TCP MSS</w:t>
      </w:r>
      <w:r>
        <w:rPr>
          <w:rFonts w:ascii="Arial" w:hAnsi="Arial" w:cs="Arial"/>
          <w:sz w:val="18"/>
          <w:szCs w:val="18"/>
        </w:rPr>
        <w:t>为</w:t>
      </w:r>
      <w:r>
        <w:rPr>
          <w:rFonts w:ascii="Arial" w:hAnsi="Arial" w:cs="Arial"/>
          <w:sz w:val="18"/>
          <w:szCs w:val="18"/>
        </w:rPr>
        <w:t>1460</w:t>
      </w:r>
      <w:r>
        <w:rPr>
          <w:rFonts w:ascii="Arial" w:hAnsi="Arial" w:cs="Arial"/>
          <w:sz w:val="18"/>
          <w:szCs w:val="18"/>
        </w:rPr>
        <w:t>。</w:t>
      </w:r>
    </w:p>
    <w:p w:rsidR="00176B21" w:rsidRPr="00176B21" w:rsidRDefault="00176B21" w:rsidP="004A5F31">
      <w:pPr>
        <w:pStyle w:val="a3"/>
        <w:spacing w:before="0" w:beforeAutospacing="0" w:after="0" w:afterAutospacing="0" w:line="390" w:lineRule="atLeast"/>
        <w:rPr>
          <w:rFonts w:ascii="Arial" w:hAnsi="Arial" w:cs="Arial" w:hint="eastAsia"/>
          <w:sz w:val="18"/>
          <w:szCs w:val="18"/>
        </w:rPr>
      </w:pPr>
      <w:r w:rsidRPr="00176B21">
        <w:rPr>
          <w:rFonts w:ascii="Arial" w:hAnsi="Arial" w:cs="Arial"/>
          <w:sz w:val="18"/>
          <w:szCs w:val="18"/>
        </w:rPr>
        <w:t>当一个连接建立时，连接的双方都要通告各自的</w:t>
      </w:r>
      <w:r w:rsidRPr="00176B21">
        <w:rPr>
          <w:rFonts w:ascii="Arial" w:hAnsi="Arial" w:cs="Arial"/>
          <w:sz w:val="18"/>
          <w:szCs w:val="18"/>
        </w:rPr>
        <w:t>M S S</w:t>
      </w:r>
      <w:r w:rsidRPr="00176B21">
        <w:rPr>
          <w:rFonts w:ascii="Arial" w:hAnsi="Arial" w:cs="Arial"/>
          <w:sz w:val="18"/>
          <w:szCs w:val="18"/>
        </w:rPr>
        <w:t>。它是一个可</w:t>
      </w:r>
      <w:r w:rsidRPr="00176B21">
        <w:rPr>
          <w:rFonts w:ascii="Arial" w:hAnsi="Arial" w:cs="Arial"/>
          <w:sz w:val="18"/>
          <w:szCs w:val="18"/>
        </w:rPr>
        <w:t>“</w:t>
      </w:r>
      <w:r w:rsidRPr="00176B21">
        <w:rPr>
          <w:rFonts w:ascii="Arial" w:hAnsi="Arial" w:cs="Arial"/>
          <w:sz w:val="18"/>
          <w:szCs w:val="18"/>
        </w:rPr>
        <w:t>协商</w:t>
      </w:r>
      <w:r w:rsidRPr="00176B21">
        <w:rPr>
          <w:rFonts w:ascii="Arial" w:hAnsi="Arial" w:cs="Arial"/>
          <w:sz w:val="18"/>
          <w:szCs w:val="18"/>
        </w:rPr>
        <w:t>”</w:t>
      </w:r>
      <w:r w:rsidRPr="00176B21">
        <w:rPr>
          <w:rFonts w:ascii="Arial" w:hAnsi="Arial" w:cs="Arial"/>
          <w:sz w:val="18"/>
          <w:szCs w:val="18"/>
        </w:rPr>
        <w:t>选项，当建立一个连接时，每一方都有用于通告它期望接收的</w:t>
      </w:r>
      <w:r w:rsidRPr="00176B21">
        <w:rPr>
          <w:rFonts w:ascii="Arial" w:hAnsi="Arial" w:cs="Arial"/>
          <w:sz w:val="18"/>
          <w:szCs w:val="18"/>
        </w:rPr>
        <w:t>M S S</w:t>
      </w:r>
      <w:r w:rsidRPr="00176B21">
        <w:rPr>
          <w:rFonts w:ascii="Arial" w:hAnsi="Arial" w:cs="Arial"/>
          <w:sz w:val="18"/>
          <w:szCs w:val="18"/>
        </w:rPr>
        <w:t>选项（</w:t>
      </w:r>
      <w:r w:rsidRPr="00176B21">
        <w:rPr>
          <w:rFonts w:ascii="Arial" w:hAnsi="Arial" w:cs="Arial"/>
          <w:sz w:val="18"/>
          <w:szCs w:val="18"/>
        </w:rPr>
        <w:t>M S S</w:t>
      </w:r>
      <w:r w:rsidRPr="00176B21">
        <w:rPr>
          <w:rFonts w:ascii="Arial" w:hAnsi="Arial" w:cs="Arial"/>
          <w:sz w:val="18"/>
          <w:szCs w:val="18"/>
        </w:rPr>
        <w:t>选项只能出现在</w:t>
      </w:r>
      <w:r w:rsidRPr="00176B21">
        <w:rPr>
          <w:rFonts w:ascii="Arial" w:hAnsi="Arial" w:cs="Arial"/>
          <w:sz w:val="18"/>
          <w:szCs w:val="18"/>
        </w:rPr>
        <w:t>S Y N</w:t>
      </w:r>
      <w:r>
        <w:rPr>
          <w:rFonts w:ascii="Arial" w:hAnsi="Arial" w:cs="Arial"/>
          <w:sz w:val="18"/>
          <w:szCs w:val="18"/>
        </w:rPr>
        <w:t>报文段中）。一般说来，如果没有分段发生，</w:t>
      </w:r>
      <w:r w:rsidRPr="00176B21">
        <w:rPr>
          <w:rFonts w:ascii="Arial" w:hAnsi="Arial" w:cs="Arial"/>
          <w:sz w:val="18"/>
          <w:szCs w:val="18"/>
        </w:rPr>
        <w:t xml:space="preserve"> M S S</w:t>
      </w:r>
      <w:r w:rsidRPr="00176B21">
        <w:rPr>
          <w:rFonts w:ascii="Arial" w:hAnsi="Arial" w:cs="Arial"/>
          <w:sz w:val="18"/>
          <w:szCs w:val="18"/>
        </w:rPr>
        <w:t>还是越大越好。报文段越大允许每个报文段传送的数据就越多，相对</w:t>
      </w:r>
      <w:r w:rsidRPr="00176B21">
        <w:rPr>
          <w:rFonts w:ascii="Arial" w:hAnsi="Arial" w:cs="Arial"/>
          <w:sz w:val="18"/>
          <w:szCs w:val="18"/>
        </w:rPr>
        <w:t>I P</w:t>
      </w:r>
      <w:r w:rsidRPr="00176B21">
        <w:rPr>
          <w:rFonts w:ascii="Arial" w:hAnsi="Arial" w:cs="Arial"/>
          <w:sz w:val="18"/>
          <w:szCs w:val="18"/>
        </w:rPr>
        <w:t>和</w:t>
      </w:r>
      <w:r w:rsidRPr="00176B21">
        <w:rPr>
          <w:rFonts w:ascii="Arial" w:hAnsi="Arial" w:cs="Arial"/>
          <w:sz w:val="18"/>
          <w:szCs w:val="18"/>
        </w:rPr>
        <w:t>T C P</w:t>
      </w:r>
      <w:r w:rsidRPr="00176B21">
        <w:rPr>
          <w:rFonts w:ascii="Arial" w:hAnsi="Arial" w:cs="Arial"/>
          <w:sz w:val="18"/>
          <w:szCs w:val="18"/>
        </w:rPr>
        <w:t>首部有更高的网络利用率。当</w:t>
      </w:r>
      <w:r w:rsidRPr="00176B21">
        <w:rPr>
          <w:rFonts w:ascii="Arial" w:hAnsi="Arial" w:cs="Arial"/>
          <w:sz w:val="18"/>
          <w:szCs w:val="18"/>
        </w:rPr>
        <w:t>T C P</w:t>
      </w:r>
      <w:r w:rsidRPr="00176B21">
        <w:rPr>
          <w:rFonts w:ascii="Arial" w:hAnsi="Arial" w:cs="Arial"/>
          <w:sz w:val="18"/>
          <w:szCs w:val="18"/>
        </w:rPr>
        <w:t>发送一个</w:t>
      </w:r>
      <w:r w:rsidRPr="00176B21">
        <w:rPr>
          <w:rFonts w:ascii="Arial" w:hAnsi="Arial" w:cs="Arial"/>
          <w:sz w:val="18"/>
          <w:szCs w:val="18"/>
        </w:rPr>
        <w:t>S Y N</w:t>
      </w:r>
      <w:r w:rsidRPr="00176B21">
        <w:rPr>
          <w:rFonts w:ascii="Arial" w:hAnsi="Arial" w:cs="Arial"/>
          <w:sz w:val="18"/>
          <w:szCs w:val="18"/>
        </w:rPr>
        <w:t>时，或者是因为一个本地应用进程想发起一个连接，或者是因为另一端的主机收到了一个连接请求，它能将</w:t>
      </w:r>
      <w:r w:rsidRPr="00176B21">
        <w:rPr>
          <w:rFonts w:ascii="Arial" w:hAnsi="Arial" w:cs="Arial"/>
          <w:sz w:val="18"/>
          <w:szCs w:val="18"/>
        </w:rPr>
        <w:t>M S S</w:t>
      </w:r>
      <w:r w:rsidRPr="00176B21">
        <w:rPr>
          <w:rFonts w:ascii="Arial" w:hAnsi="Arial" w:cs="Arial"/>
          <w:sz w:val="18"/>
          <w:szCs w:val="18"/>
        </w:rPr>
        <w:t>值设置为外出接口上的</w:t>
      </w:r>
      <w:r w:rsidRPr="00176B21">
        <w:rPr>
          <w:rFonts w:ascii="Arial" w:hAnsi="Arial" w:cs="Arial"/>
          <w:sz w:val="18"/>
          <w:szCs w:val="18"/>
        </w:rPr>
        <w:t>M T U</w:t>
      </w:r>
      <w:r w:rsidRPr="00176B21">
        <w:rPr>
          <w:rFonts w:ascii="Arial" w:hAnsi="Arial" w:cs="Arial"/>
          <w:sz w:val="18"/>
          <w:szCs w:val="18"/>
        </w:rPr>
        <w:t>长度减去固定的</w:t>
      </w:r>
      <w:r w:rsidRPr="00176B21">
        <w:rPr>
          <w:rFonts w:ascii="Arial" w:hAnsi="Arial" w:cs="Arial"/>
          <w:sz w:val="18"/>
          <w:szCs w:val="18"/>
        </w:rPr>
        <w:t>I P</w:t>
      </w:r>
      <w:r w:rsidRPr="00176B21">
        <w:rPr>
          <w:rFonts w:ascii="Arial" w:hAnsi="Arial" w:cs="Arial"/>
          <w:sz w:val="18"/>
          <w:szCs w:val="18"/>
        </w:rPr>
        <w:t>首部和</w:t>
      </w:r>
      <w:r w:rsidRPr="00176B21">
        <w:rPr>
          <w:rFonts w:ascii="Arial" w:hAnsi="Arial" w:cs="Arial"/>
          <w:sz w:val="18"/>
          <w:szCs w:val="18"/>
        </w:rPr>
        <w:t>T C P</w:t>
      </w:r>
      <w:r w:rsidRPr="00176B21">
        <w:rPr>
          <w:rFonts w:ascii="Arial" w:hAnsi="Arial" w:cs="Arial"/>
          <w:sz w:val="18"/>
          <w:szCs w:val="18"/>
        </w:rPr>
        <w:t>首部长度。对于一个以太网，</w:t>
      </w:r>
      <w:r w:rsidRPr="00176B21">
        <w:rPr>
          <w:rFonts w:ascii="Arial" w:hAnsi="Arial" w:cs="Arial"/>
          <w:sz w:val="18"/>
          <w:szCs w:val="18"/>
        </w:rPr>
        <w:t xml:space="preserve"> M S S</w:t>
      </w:r>
      <w:r w:rsidRPr="00176B21">
        <w:rPr>
          <w:rFonts w:ascii="Arial" w:hAnsi="Arial" w:cs="Arial"/>
          <w:sz w:val="18"/>
          <w:szCs w:val="18"/>
        </w:rPr>
        <w:t>值可达</w:t>
      </w:r>
      <w:r w:rsidRPr="00176B21">
        <w:rPr>
          <w:rFonts w:ascii="Arial" w:hAnsi="Arial" w:cs="Arial"/>
          <w:sz w:val="18"/>
          <w:szCs w:val="18"/>
        </w:rPr>
        <w:t>1 4 6 0</w:t>
      </w:r>
      <w:r w:rsidRPr="00176B21">
        <w:rPr>
          <w:rFonts w:ascii="Arial" w:hAnsi="Arial" w:cs="Arial"/>
          <w:sz w:val="18"/>
          <w:szCs w:val="18"/>
        </w:rPr>
        <w:t>字节。</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20"/>
          <w:szCs w:val="20"/>
        </w:rPr>
        <w:t> </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18"/>
          <w:szCs w:val="18"/>
        </w:rPr>
        <w:t>协商</w:t>
      </w:r>
      <w:r>
        <w:rPr>
          <w:rFonts w:ascii="Arial" w:hAnsi="Arial" w:cs="Arial"/>
          <w:sz w:val="18"/>
          <w:szCs w:val="18"/>
        </w:rPr>
        <w:t>TCP MSS</w:t>
      </w:r>
      <w:r>
        <w:rPr>
          <w:rFonts w:ascii="Arial" w:hAnsi="Arial" w:cs="Arial"/>
          <w:sz w:val="18"/>
          <w:szCs w:val="18"/>
        </w:rPr>
        <w:t>大小具体过程如下：</w:t>
      </w:r>
      <w:r>
        <w:rPr>
          <w:rFonts w:ascii="Arial" w:hAnsi="Arial" w:cs="Arial"/>
          <w:sz w:val="18"/>
          <w:szCs w:val="18"/>
        </w:rPr>
        <w:br/>
        <w:t>TCP client</w:t>
      </w:r>
      <w:r>
        <w:rPr>
          <w:rFonts w:ascii="Arial" w:hAnsi="Arial" w:cs="Arial"/>
          <w:sz w:val="18"/>
          <w:szCs w:val="18"/>
        </w:rPr>
        <w:t>发出</w:t>
      </w:r>
      <w:r>
        <w:rPr>
          <w:rFonts w:ascii="Arial" w:hAnsi="Arial" w:cs="Arial"/>
          <w:sz w:val="18"/>
          <w:szCs w:val="18"/>
        </w:rPr>
        <w:t>SYN</w:t>
      </w:r>
      <w:r>
        <w:rPr>
          <w:rFonts w:ascii="Arial" w:hAnsi="Arial" w:cs="Arial"/>
          <w:sz w:val="18"/>
          <w:szCs w:val="18"/>
        </w:rPr>
        <w:t>报文，其中</w:t>
      </w:r>
      <w:r>
        <w:rPr>
          <w:rFonts w:ascii="Arial" w:hAnsi="Arial" w:cs="Arial"/>
          <w:sz w:val="18"/>
          <w:szCs w:val="18"/>
        </w:rPr>
        <w:t>option</w:t>
      </w:r>
      <w:r>
        <w:rPr>
          <w:rFonts w:ascii="Arial" w:hAnsi="Arial" w:cs="Arial"/>
          <w:sz w:val="18"/>
          <w:szCs w:val="18"/>
        </w:rPr>
        <w:t>选项填充的</w:t>
      </w:r>
      <w:r>
        <w:rPr>
          <w:rFonts w:ascii="Arial" w:hAnsi="Arial" w:cs="Arial"/>
          <w:sz w:val="18"/>
          <w:szCs w:val="18"/>
        </w:rPr>
        <w:t>MSS</w:t>
      </w:r>
      <w:r>
        <w:rPr>
          <w:rFonts w:ascii="Arial" w:hAnsi="Arial" w:cs="Arial"/>
          <w:sz w:val="18"/>
          <w:szCs w:val="18"/>
        </w:rPr>
        <w:t>字段一般为</w:t>
      </w:r>
      <w:r>
        <w:rPr>
          <w:rFonts w:ascii="Arial" w:hAnsi="Arial" w:cs="Arial"/>
          <w:sz w:val="18"/>
          <w:szCs w:val="18"/>
        </w:rPr>
        <w:t>(MTU-IP</w:t>
      </w:r>
      <w:r>
        <w:rPr>
          <w:rFonts w:ascii="Arial" w:hAnsi="Arial" w:cs="Arial"/>
          <w:sz w:val="18"/>
          <w:szCs w:val="18"/>
        </w:rPr>
        <w:t>头大小</w:t>
      </w:r>
      <w:r>
        <w:rPr>
          <w:rFonts w:ascii="Arial" w:hAnsi="Arial" w:cs="Arial"/>
          <w:sz w:val="18"/>
          <w:szCs w:val="18"/>
        </w:rPr>
        <w:t>-TCP</w:t>
      </w:r>
      <w:r>
        <w:rPr>
          <w:rFonts w:ascii="Arial" w:hAnsi="Arial" w:cs="Arial"/>
          <w:sz w:val="18"/>
          <w:szCs w:val="18"/>
        </w:rPr>
        <w:t>头大小</w:t>
      </w:r>
      <w:r>
        <w:rPr>
          <w:rFonts w:ascii="Arial" w:hAnsi="Arial" w:cs="Arial"/>
          <w:sz w:val="18"/>
          <w:szCs w:val="18"/>
        </w:rPr>
        <w:t>)</w:t>
      </w:r>
      <w:r>
        <w:rPr>
          <w:rFonts w:ascii="Arial" w:hAnsi="Arial" w:cs="Arial"/>
          <w:sz w:val="18"/>
          <w:szCs w:val="18"/>
        </w:rPr>
        <w:t>，同样</w:t>
      </w:r>
      <w:r>
        <w:rPr>
          <w:rFonts w:ascii="Arial" w:hAnsi="Arial" w:cs="Arial"/>
          <w:sz w:val="18"/>
          <w:szCs w:val="18"/>
        </w:rPr>
        <w:t>TCP server</w:t>
      </w:r>
      <w:r>
        <w:rPr>
          <w:rFonts w:ascii="Arial" w:hAnsi="Arial" w:cs="Arial"/>
          <w:sz w:val="18"/>
          <w:szCs w:val="18"/>
        </w:rPr>
        <w:t>收到</w:t>
      </w:r>
      <w:r>
        <w:rPr>
          <w:rFonts w:ascii="Arial" w:hAnsi="Arial" w:cs="Arial"/>
          <w:sz w:val="18"/>
          <w:szCs w:val="18"/>
        </w:rPr>
        <w:t>SYN</w:t>
      </w:r>
      <w:r>
        <w:rPr>
          <w:rFonts w:ascii="Arial" w:hAnsi="Arial" w:cs="Arial"/>
          <w:sz w:val="18"/>
          <w:szCs w:val="18"/>
        </w:rPr>
        <w:t>报文后，会发送</w:t>
      </w:r>
      <w:r>
        <w:rPr>
          <w:rFonts w:ascii="Arial" w:hAnsi="Arial" w:cs="Arial"/>
          <w:sz w:val="18"/>
          <w:szCs w:val="18"/>
        </w:rPr>
        <w:t>SYN</w:t>
      </w:r>
      <w:r>
        <w:rPr>
          <w:rFonts w:ascii="Arial" w:hAnsi="Arial" w:cs="Arial"/>
          <w:sz w:val="18"/>
          <w:szCs w:val="18"/>
        </w:rPr>
        <w:t>＋</w:t>
      </w:r>
      <w:r>
        <w:rPr>
          <w:rFonts w:ascii="Arial" w:hAnsi="Arial" w:cs="Arial"/>
          <w:sz w:val="18"/>
          <w:szCs w:val="18"/>
        </w:rPr>
        <w:t>ACK</w:t>
      </w:r>
      <w:r>
        <w:rPr>
          <w:rFonts w:ascii="Arial" w:hAnsi="Arial" w:cs="Arial"/>
          <w:sz w:val="18"/>
          <w:szCs w:val="18"/>
        </w:rPr>
        <w:t>报文应答，</w:t>
      </w:r>
      <w:r>
        <w:rPr>
          <w:rFonts w:ascii="Arial" w:hAnsi="Arial" w:cs="Arial"/>
          <w:sz w:val="18"/>
          <w:szCs w:val="18"/>
        </w:rPr>
        <w:t>option</w:t>
      </w:r>
      <w:r>
        <w:rPr>
          <w:rFonts w:ascii="Arial" w:hAnsi="Arial" w:cs="Arial"/>
          <w:sz w:val="18"/>
          <w:szCs w:val="18"/>
        </w:rPr>
        <w:t>选项填充的</w:t>
      </w:r>
      <w:r>
        <w:rPr>
          <w:rFonts w:ascii="Arial" w:hAnsi="Arial" w:cs="Arial"/>
          <w:sz w:val="18"/>
          <w:szCs w:val="18"/>
        </w:rPr>
        <w:t>mss</w:t>
      </w:r>
      <w:r>
        <w:rPr>
          <w:rFonts w:ascii="Arial" w:hAnsi="Arial" w:cs="Arial"/>
          <w:sz w:val="18"/>
          <w:szCs w:val="18"/>
        </w:rPr>
        <w:t>字段也为</w:t>
      </w:r>
      <w:r>
        <w:rPr>
          <w:rFonts w:ascii="Arial" w:hAnsi="Arial" w:cs="Arial"/>
          <w:sz w:val="18"/>
          <w:szCs w:val="18"/>
        </w:rPr>
        <w:t>(MTU-IP</w:t>
      </w:r>
      <w:r>
        <w:rPr>
          <w:rFonts w:ascii="Arial" w:hAnsi="Arial" w:cs="Arial"/>
          <w:sz w:val="18"/>
          <w:szCs w:val="18"/>
        </w:rPr>
        <w:t>头大小</w:t>
      </w:r>
      <w:r>
        <w:rPr>
          <w:rFonts w:ascii="Arial" w:hAnsi="Arial" w:cs="Arial"/>
          <w:sz w:val="18"/>
          <w:szCs w:val="18"/>
        </w:rPr>
        <w:t>-TCP</w:t>
      </w:r>
      <w:r>
        <w:rPr>
          <w:rFonts w:ascii="Arial" w:hAnsi="Arial" w:cs="Arial"/>
          <w:sz w:val="18"/>
          <w:szCs w:val="18"/>
        </w:rPr>
        <w:t>头大小</w:t>
      </w:r>
      <w:r>
        <w:rPr>
          <w:rFonts w:ascii="Arial" w:hAnsi="Arial" w:cs="Arial"/>
          <w:sz w:val="18"/>
          <w:szCs w:val="18"/>
        </w:rPr>
        <w:t>)</w:t>
      </w:r>
      <w:r>
        <w:rPr>
          <w:rFonts w:ascii="Arial" w:hAnsi="Arial" w:cs="Arial"/>
          <w:sz w:val="18"/>
          <w:szCs w:val="18"/>
        </w:rPr>
        <w:t>；协商双方会比较</w:t>
      </w:r>
      <w:r>
        <w:rPr>
          <w:rFonts w:ascii="Arial" w:hAnsi="Arial" w:cs="Arial"/>
          <w:sz w:val="18"/>
          <w:szCs w:val="18"/>
        </w:rPr>
        <w:t>SYN</w:t>
      </w:r>
      <w:r>
        <w:rPr>
          <w:rFonts w:ascii="Arial" w:hAnsi="Arial" w:cs="Arial"/>
          <w:sz w:val="18"/>
          <w:szCs w:val="18"/>
        </w:rPr>
        <w:t>和</w:t>
      </w:r>
      <w:r>
        <w:rPr>
          <w:rFonts w:ascii="Arial" w:hAnsi="Arial" w:cs="Arial"/>
          <w:sz w:val="18"/>
          <w:szCs w:val="18"/>
        </w:rPr>
        <w:t>SYN+ACK</w:t>
      </w:r>
      <w:r>
        <w:rPr>
          <w:rFonts w:ascii="Arial" w:hAnsi="Arial" w:cs="Arial"/>
          <w:sz w:val="18"/>
          <w:szCs w:val="18"/>
        </w:rPr>
        <w:t>报文中</w:t>
      </w:r>
      <w:r>
        <w:rPr>
          <w:rFonts w:ascii="Arial" w:hAnsi="Arial" w:cs="Arial"/>
          <w:sz w:val="18"/>
          <w:szCs w:val="18"/>
        </w:rPr>
        <w:t>MSS</w:t>
      </w:r>
      <w:r>
        <w:rPr>
          <w:rFonts w:ascii="Arial" w:hAnsi="Arial" w:cs="Arial"/>
          <w:sz w:val="18"/>
          <w:szCs w:val="18"/>
        </w:rPr>
        <w:t>字段大小，选择较小的</w:t>
      </w:r>
      <w:r>
        <w:rPr>
          <w:rFonts w:ascii="Arial" w:hAnsi="Arial" w:cs="Arial"/>
          <w:sz w:val="18"/>
          <w:szCs w:val="18"/>
        </w:rPr>
        <w:t>MSS</w:t>
      </w:r>
      <w:r>
        <w:rPr>
          <w:rFonts w:ascii="Arial" w:hAnsi="Arial" w:cs="Arial"/>
          <w:sz w:val="18"/>
          <w:szCs w:val="18"/>
        </w:rPr>
        <w:t>作为发送</w:t>
      </w:r>
      <w:r>
        <w:rPr>
          <w:rFonts w:ascii="Arial" w:hAnsi="Arial" w:cs="Arial"/>
          <w:sz w:val="18"/>
          <w:szCs w:val="18"/>
        </w:rPr>
        <w:t>TCP</w:t>
      </w:r>
      <w:r>
        <w:rPr>
          <w:rFonts w:ascii="Arial" w:hAnsi="Arial" w:cs="Arial"/>
          <w:sz w:val="18"/>
          <w:szCs w:val="18"/>
        </w:rPr>
        <w:t>分片的大小。</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20"/>
          <w:szCs w:val="20"/>
        </w:rPr>
        <w:t> </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18"/>
          <w:szCs w:val="18"/>
        </w:rPr>
        <w:lastRenderedPageBreak/>
        <w:t>对于涉及</w:t>
      </w:r>
      <w:r>
        <w:rPr>
          <w:rFonts w:ascii="Arial" w:hAnsi="Arial" w:cs="Arial"/>
          <w:sz w:val="18"/>
          <w:szCs w:val="18"/>
        </w:rPr>
        <w:t>PPPOE</w:t>
      </w:r>
      <w:r>
        <w:rPr>
          <w:rFonts w:ascii="Arial" w:hAnsi="Arial" w:cs="Arial"/>
          <w:sz w:val="18"/>
          <w:szCs w:val="18"/>
        </w:rPr>
        <w:t>＋</w:t>
      </w:r>
      <w:r>
        <w:rPr>
          <w:rFonts w:ascii="Arial" w:hAnsi="Arial" w:cs="Arial"/>
          <w:sz w:val="18"/>
          <w:szCs w:val="18"/>
        </w:rPr>
        <w:t>NAT</w:t>
      </w:r>
      <w:r>
        <w:rPr>
          <w:rFonts w:ascii="Arial" w:hAnsi="Arial" w:cs="Arial"/>
          <w:sz w:val="18"/>
          <w:szCs w:val="18"/>
        </w:rPr>
        <w:t>、</w:t>
      </w:r>
      <w:r>
        <w:rPr>
          <w:rFonts w:ascii="Arial" w:hAnsi="Arial" w:cs="Arial"/>
          <w:sz w:val="18"/>
          <w:szCs w:val="18"/>
        </w:rPr>
        <w:t>IPsec</w:t>
      </w:r>
      <w:r>
        <w:rPr>
          <w:rFonts w:ascii="Arial" w:hAnsi="Arial" w:cs="Arial"/>
          <w:sz w:val="18"/>
          <w:szCs w:val="18"/>
        </w:rPr>
        <w:t>、</w:t>
      </w:r>
      <w:r>
        <w:rPr>
          <w:rFonts w:ascii="Arial" w:hAnsi="Arial" w:cs="Arial"/>
          <w:sz w:val="18"/>
          <w:szCs w:val="18"/>
        </w:rPr>
        <w:t>L2TP</w:t>
      </w:r>
      <w:r>
        <w:rPr>
          <w:rFonts w:ascii="Arial" w:hAnsi="Arial" w:cs="Arial"/>
          <w:sz w:val="18"/>
          <w:szCs w:val="18"/>
        </w:rPr>
        <w:t>、</w:t>
      </w:r>
      <w:r>
        <w:rPr>
          <w:rFonts w:ascii="Arial" w:hAnsi="Arial" w:cs="Arial"/>
          <w:sz w:val="18"/>
          <w:szCs w:val="18"/>
        </w:rPr>
        <w:t>GRE</w:t>
      </w:r>
      <w:r>
        <w:rPr>
          <w:rFonts w:ascii="Arial" w:hAnsi="Arial" w:cs="Arial"/>
          <w:sz w:val="18"/>
          <w:szCs w:val="18"/>
        </w:rPr>
        <w:t>等组网，通常由于报文太大需要分片，这样会降低传输速率</w:t>
      </w:r>
      <w:r>
        <w:rPr>
          <w:rFonts w:ascii="Arial" w:hAnsi="Arial" w:cs="Arial"/>
          <w:sz w:val="18"/>
          <w:szCs w:val="18"/>
        </w:rPr>
        <w:t xml:space="preserve">; </w:t>
      </w:r>
      <w:r>
        <w:rPr>
          <w:rFonts w:ascii="Arial" w:hAnsi="Arial" w:cs="Arial"/>
          <w:sz w:val="18"/>
          <w:szCs w:val="18"/>
        </w:rPr>
        <w:t>所以选择一个合适的</w:t>
      </w:r>
      <w:r>
        <w:rPr>
          <w:rFonts w:ascii="Arial" w:hAnsi="Arial" w:cs="Arial"/>
          <w:sz w:val="18"/>
          <w:szCs w:val="18"/>
        </w:rPr>
        <w:t>MSS</w:t>
      </w:r>
      <w:r>
        <w:rPr>
          <w:rFonts w:ascii="Arial" w:hAnsi="Arial" w:cs="Arial"/>
          <w:sz w:val="18"/>
          <w:szCs w:val="18"/>
        </w:rPr>
        <w:t>对传输数据来说比较重要</w:t>
      </w:r>
      <w:r>
        <w:rPr>
          <w:rFonts w:ascii="Arial" w:hAnsi="Arial" w:cs="Arial"/>
          <w:sz w:val="18"/>
          <w:szCs w:val="18"/>
        </w:rPr>
        <w:t xml:space="preserve">. </w:t>
      </w:r>
      <w:hyperlink r:id="rId29" w:tgtFrame="_blank" w:tooltip="Linux知识库" w:history="1">
        <w:r>
          <w:rPr>
            <w:rStyle w:val="a6"/>
            <w:rFonts w:ascii="Arial" w:hAnsi="Arial" w:cs="Arial"/>
            <w:b/>
            <w:bCs/>
            <w:color w:val="DF3434"/>
            <w:sz w:val="18"/>
            <w:szCs w:val="18"/>
          </w:rPr>
          <w:t>Linux</w:t>
        </w:r>
      </w:hyperlink>
      <w:r>
        <w:rPr>
          <w:rFonts w:ascii="Arial" w:hAnsi="Arial" w:cs="Arial"/>
          <w:sz w:val="18"/>
          <w:szCs w:val="18"/>
        </w:rPr>
        <w:t>中一般可以通过</w:t>
      </w:r>
      <w:r>
        <w:rPr>
          <w:rFonts w:ascii="Arial" w:hAnsi="Arial" w:cs="Arial"/>
          <w:sz w:val="18"/>
          <w:szCs w:val="18"/>
        </w:rPr>
        <w:t>netfilter iptables</w:t>
      </w:r>
      <w:r>
        <w:rPr>
          <w:rFonts w:ascii="Arial" w:hAnsi="Arial" w:cs="Arial"/>
          <w:sz w:val="18"/>
          <w:szCs w:val="18"/>
        </w:rPr>
        <w:t>设置</w:t>
      </w:r>
      <w:r>
        <w:rPr>
          <w:rFonts w:ascii="Arial" w:hAnsi="Arial" w:cs="Arial"/>
          <w:sz w:val="18"/>
          <w:szCs w:val="18"/>
        </w:rPr>
        <w:t>TCP MSS</w:t>
      </w:r>
      <w:r>
        <w:rPr>
          <w:rFonts w:ascii="Arial" w:hAnsi="Arial" w:cs="Arial"/>
          <w:sz w:val="18"/>
          <w:szCs w:val="18"/>
        </w:rPr>
        <w:t>来解决。</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b/>
          <w:bCs/>
          <w:kern w:val="0"/>
          <w:sz w:val="18"/>
          <w:szCs w:val="18"/>
        </w:rPr>
        <w:t>iptables -A FORWARD -p tcp- -tcp-flags SYN,RST SYN -j TCPMSS --clamp-mss-to-pmtu</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kern w:val="0"/>
          <w:sz w:val="18"/>
          <w:szCs w:val="18"/>
        </w:rPr>
        <w:t>这条规则的目的就是改变</w:t>
      </w:r>
      <w:r w:rsidRPr="00D725FC">
        <w:rPr>
          <w:rFonts w:ascii="Arial" w:eastAsia="宋体" w:hAnsi="Arial" w:cs="Arial"/>
          <w:kern w:val="0"/>
          <w:sz w:val="18"/>
          <w:szCs w:val="18"/>
        </w:rPr>
        <w:t>TCP MSS</w:t>
      </w:r>
      <w:r w:rsidRPr="00D725FC">
        <w:rPr>
          <w:rFonts w:ascii="Arial" w:eastAsia="宋体" w:hAnsi="Arial" w:cs="Arial"/>
          <w:kern w:val="0"/>
          <w:sz w:val="18"/>
          <w:szCs w:val="18"/>
        </w:rPr>
        <w:t>以适应</w:t>
      </w:r>
      <w:r w:rsidRPr="00D725FC">
        <w:rPr>
          <w:rFonts w:ascii="Arial" w:eastAsia="宋体" w:hAnsi="Arial" w:cs="Arial"/>
          <w:kern w:val="0"/>
          <w:sz w:val="18"/>
          <w:szCs w:val="18"/>
        </w:rPr>
        <w:t>PMTU(Path MTU)</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kern w:val="0"/>
          <w:sz w:val="20"/>
          <w:szCs w:val="20"/>
        </w:rPr>
        <w:t> </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b/>
          <w:bCs/>
          <w:kern w:val="0"/>
          <w:sz w:val="18"/>
          <w:szCs w:val="18"/>
        </w:rPr>
        <w:t>iptables -A FORWARD -p tcp --tcp-flags SYN,RST SYN- j TCPMSS --set-mss 128</w:t>
      </w:r>
    </w:p>
    <w:p w:rsidR="004A5F31" w:rsidRDefault="004A5F31" w:rsidP="004A5F31">
      <w:pPr>
        <w:widowControl/>
        <w:spacing w:line="390" w:lineRule="atLeast"/>
        <w:jc w:val="left"/>
        <w:rPr>
          <w:rFonts w:ascii="Arial" w:eastAsia="宋体" w:hAnsi="Arial" w:cs="Arial"/>
          <w:kern w:val="0"/>
          <w:sz w:val="18"/>
          <w:szCs w:val="18"/>
        </w:rPr>
      </w:pPr>
      <w:r w:rsidRPr="00D725FC">
        <w:rPr>
          <w:rFonts w:ascii="Arial" w:eastAsia="宋体" w:hAnsi="Arial" w:cs="Arial"/>
          <w:kern w:val="0"/>
          <w:sz w:val="18"/>
          <w:szCs w:val="18"/>
        </w:rPr>
        <w:t>设置</w:t>
      </w:r>
      <w:r w:rsidRPr="00D725FC">
        <w:rPr>
          <w:rFonts w:ascii="Arial" w:eastAsia="宋体" w:hAnsi="Arial" w:cs="Arial"/>
          <w:kern w:val="0"/>
          <w:sz w:val="18"/>
          <w:szCs w:val="18"/>
        </w:rPr>
        <w:t>MSS</w:t>
      </w:r>
      <w:r w:rsidRPr="00D725FC">
        <w:rPr>
          <w:rFonts w:ascii="Arial" w:eastAsia="宋体" w:hAnsi="Arial" w:cs="Arial"/>
          <w:kern w:val="0"/>
          <w:sz w:val="18"/>
          <w:szCs w:val="18"/>
        </w:rPr>
        <w:t>为</w:t>
      </w:r>
      <w:r w:rsidRPr="00D725FC">
        <w:rPr>
          <w:rFonts w:ascii="Arial" w:eastAsia="宋体" w:hAnsi="Arial" w:cs="Arial"/>
          <w:kern w:val="0"/>
          <w:sz w:val="18"/>
          <w:szCs w:val="18"/>
        </w:rPr>
        <w:t>128</w:t>
      </w:r>
    </w:p>
    <w:p w:rsidR="003519BD" w:rsidRDefault="003519BD" w:rsidP="004A5F31">
      <w:pPr>
        <w:widowControl/>
        <w:spacing w:line="390" w:lineRule="atLeast"/>
        <w:jc w:val="left"/>
        <w:rPr>
          <w:rFonts w:ascii="Arial" w:eastAsia="宋体" w:hAnsi="Arial" w:cs="Arial"/>
          <w:kern w:val="0"/>
          <w:sz w:val="18"/>
          <w:szCs w:val="18"/>
        </w:rPr>
      </w:pPr>
    </w:p>
    <w:p w:rsidR="003519BD" w:rsidRDefault="00240F90" w:rsidP="004A5F31">
      <w:pPr>
        <w:widowControl/>
        <w:spacing w:line="390" w:lineRule="atLeast"/>
        <w:jc w:val="left"/>
        <w:rPr>
          <w:rFonts w:ascii="Arial" w:eastAsia="宋体" w:hAnsi="Arial" w:cs="Arial"/>
          <w:kern w:val="0"/>
          <w:sz w:val="20"/>
          <w:szCs w:val="20"/>
        </w:rPr>
      </w:pPr>
      <w:r>
        <w:t>以下是一段内核中修改</w:t>
      </w:r>
      <w:r>
        <w:t>TCP MSS</w:t>
      </w:r>
      <w:r>
        <w:t>的代码</w:t>
      </w:r>
      <w: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static inline u32 set_tcp_mss(struct sk_buff *pskb, struct tcphdr  *tcph, u16 mtu)</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u32 optlen, i;</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u8  *op;</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u16 newmss, oldmss;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u8  *mss;</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if ( !tcph-&gt;syn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return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hint="eastAsia"/>
          <w:kern w:val="0"/>
          <w:sz w:val="20"/>
          <w:szCs w:val="20"/>
        </w:rPr>
      </w:pP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判断是否为合法</w:t>
      </w:r>
      <w:r w:rsidRPr="003519BD">
        <w:rPr>
          <w:rFonts w:ascii="Arial" w:eastAsia="宋体" w:hAnsi="Arial" w:cs="Arial" w:hint="eastAsia"/>
          <w:kern w:val="0"/>
          <w:sz w:val="20"/>
          <w:szCs w:val="20"/>
        </w:rPr>
        <w:t>tcp</w:t>
      </w:r>
      <w:r w:rsidRPr="003519BD">
        <w:rPr>
          <w:rFonts w:ascii="Arial" w:eastAsia="宋体" w:hAnsi="Arial" w:cs="Arial" w:hint="eastAsia"/>
          <w:kern w:val="0"/>
          <w:sz w:val="20"/>
          <w:szCs w:val="20"/>
        </w:rPr>
        <w:t>选项</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if (tcph-&gt;doff*4 &lt;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return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optlen = tcph-&gt;doff*4 -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if (!optlen)</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return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hint="eastAsia"/>
          <w:kern w:val="0"/>
          <w:sz w:val="20"/>
          <w:szCs w:val="20"/>
        </w:rPr>
      </w:pP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扫描是否有</w:t>
      </w:r>
      <w:r w:rsidRPr="003519BD">
        <w:rPr>
          <w:rFonts w:ascii="Arial" w:eastAsia="宋体" w:hAnsi="Arial" w:cs="Arial" w:hint="eastAsia"/>
          <w:kern w:val="0"/>
          <w:sz w:val="20"/>
          <w:szCs w:val="20"/>
        </w:rPr>
        <w:t>MSS</w:t>
      </w:r>
      <w:r w:rsidRPr="003519BD">
        <w:rPr>
          <w:rFonts w:ascii="Arial" w:eastAsia="宋体" w:hAnsi="Arial" w:cs="Arial" w:hint="eastAsia"/>
          <w:kern w:val="0"/>
          <w:sz w:val="20"/>
          <w:szCs w:val="20"/>
        </w:rPr>
        <w:t>选项</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op = ((u8*)tcph +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for (i = 0; i &lt; optlen;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if (op[i] == TCPOPT_MSS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&amp;&amp; (optlen - i) &gt;= TCPOLEN_MSS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&amp;&amp; op[i+1] == TCPOLEN_MSS)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u16 mssval;</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lastRenderedPageBreak/>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//newmss = htons( 1356 );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oldmss = (op[i+3] &lt;&lt; 8) | op[i+2];</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mssval = (op[i+2] &lt;&lt; 8) | op[i+3];</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hint="eastAsia"/>
          <w:kern w:val="0"/>
          <w:sz w:val="20"/>
          <w:szCs w:val="20"/>
        </w:rPr>
      </w:pP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是否小于</w:t>
      </w:r>
      <w:r w:rsidRPr="003519BD">
        <w:rPr>
          <w:rFonts w:ascii="Arial" w:eastAsia="宋体" w:hAnsi="Arial" w:cs="Arial" w:hint="eastAsia"/>
          <w:kern w:val="0"/>
          <w:sz w:val="20"/>
          <w:szCs w:val="20"/>
        </w:rPr>
        <w:t>MTU-( iphdr + tcphdr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if ( mssval &gt; mtu - 40 )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 xml:space="preserve">newmss = htons( mtu - 52 );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else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break;</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t xml:space="preserve">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t xml:space="preserve">    mss = &amp;newmss;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op[i+2] = newmss &amp; 0xFF;</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op[i+3] = (newmss &amp; 0xFF00) &gt;&gt; 8;</w:t>
      </w:r>
    </w:p>
    <w:p w:rsidR="003519BD" w:rsidRPr="003519BD" w:rsidRDefault="003519BD" w:rsidP="003519BD">
      <w:pPr>
        <w:widowControl/>
        <w:spacing w:line="390" w:lineRule="atLeast"/>
        <w:jc w:val="left"/>
        <w:rPr>
          <w:rFonts w:ascii="Arial" w:eastAsia="宋体" w:hAnsi="Arial" w:cs="Arial" w:hint="eastAsia"/>
          <w:kern w:val="0"/>
          <w:sz w:val="20"/>
          <w:szCs w:val="20"/>
        </w:rPr>
      </w:pP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计算</w:t>
      </w:r>
      <w:r w:rsidRPr="003519BD">
        <w:rPr>
          <w:rFonts w:ascii="Arial" w:eastAsia="宋体" w:hAnsi="Arial" w:cs="Arial" w:hint="eastAsia"/>
          <w:kern w:val="0"/>
          <w:sz w:val="20"/>
          <w:szCs w:val="20"/>
        </w:rPr>
        <w:t>checksum</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inet_proto_csum_replace2( &amp;tcph-&gt;check, pskb,</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oldmss, newmss, 0);</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mssval = (op[i+2] &lt;&lt; 8) | op[i+3];</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dprintf( "Change TCP MSS %d to %d/n", ntohs( oldmss ), mssval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break;</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if (op[i] &lt; 2)</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else</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 += op[i+1] ? : 1;</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return 0;</w:t>
      </w:r>
    </w:p>
    <w:p w:rsidR="004A5F31"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w:t>
      </w:r>
    </w:p>
    <w:p w:rsidR="005E2771" w:rsidRDefault="005E2771" w:rsidP="003519BD">
      <w:pPr>
        <w:widowControl/>
        <w:spacing w:line="390" w:lineRule="atLeast"/>
        <w:jc w:val="left"/>
        <w:rPr>
          <w:rFonts w:ascii="Arial" w:eastAsia="宋体" w:hAnsi="Arial" w:cs="Arial"/>
          <w:kern w:val="0"/>
          <w:sz w:val="20"/>
          <w:szCs w:val="20"/>
        </w:rPr>
      </w:pPr>
    </w:p>
    <w:p w:rsidR="005E2771" w:rsidRDefault="005E2771" w:rsidP="005E2771">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lastRenderedPageBreak/>
        <w:t>案例分析</w:t>
      </w:r>
      <w:r>
        <w:rPr>
          <w:rStyle w:val="a4"/>
          <w:rFonts w:ascii="Arial" w:hAnsi="Arial" w:cs="Arial" w:hint="eastAsia"/>
          <w:color w:val="000000"/>
          <w:sz w:val="28"/>
          <w:szCs w:val="28"/>
        </w:rPr>
        <w:t>2</w:t>
      </w:r>
    </w:p>
    <w:p w:rsidR="005C49C8" w:rsidRDefault="00AE7EF3" w:rsidP="005C49C8">
      <w:pPr>
        <w:rPr>
          <w:color w:val="FF0000"/>
        </w:rPr>
      </w:pPr>
      <w:r>
        <w:t>ABC</w:t>
      </w:r>
      <w:r>
        <w:t>三地，</w:t>
      </w:r>
      <w:r>
        <w:t>A</w:t>
      </w:r>
      <w:r>
        <w:t>华为</w:t>
      </w:r>
      <w:r>
        <w:t>100E</w:t>
      </w:r>
      <w:r>
        <w:t>，</w:t>
      </w:r>
      <w:r>
        <w:t>BC</w:t>
      </w:r>
      <w:r>
        <w:t>各是华为的</w:t>
      </w:r>
      <w:r>
        <w:t>AR2811</w:t>
      </w:r>
      <w:r>
        <w:t>，作了</w:t>
      </w:r>
      <w:r>
        <w:t>gre vpn</w:t>
      </w:r>
      <w:r>
        <w:t>，</w:t>
      </w:r>
      <w:r>
        <w:t>ping</w:t>
      </w:r>
      <w:r>
        <w:t>值稳定在</w:t>
      </w:r>
      <w:r>
        <w:t>10MS</w:t>
      </w:r>
      <w:r>
        <w:t>。但就是打开内网</w:t>
      </w:r>
      <w:r>
        <w:t>erp</w:t>
      </w:r>
      <w:r>
        <w:t>软件的时候非常慢。这软件是</w:t>
      </w:r>
      <w:r>
        <w:t>web</w:t>
      </w:r>
      <w:r>
        <w:t>型式的，当时那俩从北京请来的工程师想了半天，加了条</w:t>
      </w:r>
      <w:r>
        <w:t>“tcp mss 1024”</w:t>
      </w:r>
      <w:r>
        <w:t>，问题解决。</w:t>
      </w:r>
      <w:r>
        <w:br/>
      </w:r>
      <w:r>
        <w:t>这是一年前的事了，前几天又收购了一家子公司</w:t>
      </w:r>
      <w:r>
        <w:t>D</w:t>
      </w:r>
      <w:r>
        <w:t>，想把这家子公司也加到这个</w:t>
      </w:r>
      <w:r>
        <w:t>vpn</w:t>
      </w:r>
      <w:r>
        <w:t>里面。摧的比较急，市场上找不到</w:t>
      </w:r>
      <w:r>
        <w:t>ar2811</w:t>
      </w:r>
      <w:r>
        <w:t>了，只好找了台</w:t>
      </w:r>
      <w:r>
        <w:t>USG2160</w:t>
      </w:r>
      <w:r>
        <w:t>。下面让哥头痛了</w:t>
      </w:r>
      <w:r>
        <w:t>6</w:t>
      </w:r>
      <w:r>
        <w:t>天的麻烦事就开始了。</w:t>
      </w:r>
      <w:r>
        <w:br/>
      </w:r>
      <w:r>
        <w:t>第一天，从</w:t>
      </w:r>
      <w:r>
        <w:t xml:space="preserve">A </w:t>
      </w:r>
      <w:r>
        <w:t>地任意</w:t>
      </w:r>
      <w:r>
        <w:t>pc</w:t>
      </w:r>
      <w:r>
        <w:t>机</w:t>
      </w:r>
      <w:r>
        <w:t>ping   D</w:t>
      </w:r>
      <w:r>
        <w:t>地</w:t>
      </w:r>
      <w:r>
        <w:t>pc</w:t>
      </w:r>
      <w:r>
        <w:t>可以通。</w:t>
      </w:r>
      <w:r>
        <w:t xml:space="preserve"> </w:t>
      </w:r>
      <w:r>
        <w:t>从</w:t>
      </w:r>
      <w:r>
        <w:t>2160</w:t>
      </w:r>
      <w:r>
        <w:t>上</w:t>
      </w:r>
      <w:r>
        <w:t>ping  A</w:t>
      </w:r>
      <w:r>
        <w:t>地任意也可以通。就是</w:t>
      </w:r>
      <w:r>
        <w:t>2160</w:t>
      </w:r>
      <w:r>
        <w:t>下任何</w:t>
      </w:r>
      <w:r>
        <w:t>pc</w:t>
      </w:r>
      <w:r>
        <w:t>机</w:t>
      </w:r>
      <w:r>
        <w:t>ping</w:t>
      </w:r>
      <w:r>
        <w:t>不通</w:t>
      </w:r>
      <w:r>
        <w:t>A</w:t>
      </w:r>
      <w:r>
        <w:t>地。</w:t>
      </w:r>
      <w:r>
        <w:br/>
      </w:r>
      <w:r>
        <w:t>第二天，上级供货商联系工程师调，没结果。没办法打</w:t>
      </w:r>
      <w:r>
        <w:t>400</w:t>
      </w:r>
      <w:r>
        <w:t>找了华为工程师，华为在他们的实验室调试的结果是可以通的，让我们查查局域网是不是有毛病。</w:t>
      </w:r>
      <w:r>
        <w:br/>
      </w:r>
      <w:r>
        <w:t>第三天，经过哥推理吧，局域网没问题。再找华为工程师，这时换了另一位工程师，他查了半天，把</w:t>
      </w:r>
      <w:r>
        <w:br/>
      </w:r>
      <w:r>
        <w:rPr>
          <w:color w:val="FF0000"/>
        </w:rPr>
        <w:t>acl number 3000</w:t>
      </w:r>
      <w:r>
        <w:rPr>
          <w:color w:val="FF0000"/>
        </w:rPr>
        <w:br/>
        <w:t>rule 5 permit ip source 192.168.4.208 0.0.0.15</w:t>
      </w:r>
      <w:r>
        <w:br/>
      </w:r>
      <w:r>
        <w:t>改写成</w:t>
      </w:r>
      <w:r>
        <w:br/>
      </w:r>
      <w:r>
        <w:rPr>
          <w:color w:val="FF0000"/>
        </w:rPr>
        <w:t>acl number 3000</w:t>
      </w:r>
      <w:r>
        <w:rPr>
          <w:color w:val="FF0000"/>
        </w:rPr>
        <w:br/>
        <w:t>rule 0 deny ip source 192.168.4.0 0.0.0.255 destination 192.168.0.0 0.0.0.255</w:t>
      </w:r>
      <w:r>
        <w:rPr>
          <w:color w:val="FF0000"/>
        </w:rPr>
        <w:br/>
        <w:t>rule 5 permit ip source 192.168.4.208 0.0.0.15</w:t>
      </w:r>
    </w:p>
    <w:p w:rsidR="00276D2C" w:rsidRDefault="00276D2C" w:rsidP="005C49C8">
      <w:pPr>
        <w:rPr>
          <w:color w:val="FF0000"/>
        </w:rPr>
      </w:pPr>
    </w:p>
    <w:p w:rsidR="00276D2C" w:rsidRDefault="00631D84" w:rsidP="005C49C8">
      <w:pPr>
        <w:rPr>
          <w:color w:val="FF0000"/>
        </w:rPr>
      </w:pPr>
      <w:r>
        <w:t>这时</w:t>
      </w:r>
      <w:r>
        <w:t>vpn</w:t>
      </w:r>
      <w:r>
        <w:t>通了，</w:t>
      </w:r>
      <w:r>
        <w:t>ping</w:t>
      </w:r>
      <w:r>
        <w:t>值平均</w:t>
      </w:r>
      <w:r>
        <w:t>8ms</w:t>
      </w:r>
      <w:r>
        <w:t>。本来以为大功告成，可以收钱了。顺手试了下那该死的</w:t>
      </w:r>
      <w:r>
        <w:t>erp</w:t>
      </w:r>
      <w:r>
        <w:t>软件，他良的，密码验证不过去</w:t>
      </w:r>
      <w:r>
        <w:t>.........</w:t>
      </w:r>
      <w:r>
        <w:br/>
      </w:r>
      <w:r>
        <w:t>第四天，联系软件商，逼着他们查了半天，结果是软件</w:t>
      </w:r>
      <w:r>
        <w:t>OK</w:t>
      </w:r>
      <w:r>
        <w:t>。华为那边也一直在想办法，晚上华为在</w:t>
      </w:r>
      <w:r>
        <w:t>D</w:t>
      </w:r>
      <w:r>
        <w:t>地</w:t>
      </w:r>
      <w:r>
        <w:t>pc</w:t>
      </w:r>
      <w:r>
        <w:t>机上抓包。</w:t>
      </w:r>
      <w:r>
        <w:br/>
      </w:r>
      <w:r>
        <w:t>第五天，问题转到了北京华为专门研发</w:t>
      </w:r>
      <w:r>
        <w:t>usg</w:t>
      </w:r>
      <w:r>
        <w:t>产品部门，根据抓包分析，加了条</w:t>
      </w:r>
      <w:r>
        <w:br/>
      </w:r>
      <w:r>
        <w:rPr>
          <w:color w:val="FF0000"/>
        </w:rPr>
        <w:t>firewall tcp-mss 1024</w:t>
      </w:r>
    </w:p>
    <w:p w:rsidR="00631D84" w:rsidRDefault="001B73D3" w:rsidP="005C49C8">
      <w:r>
        <w:t>不通，再加</w:t>
      </w:r>
      <w:r>
        <w:br/>
      </w:r>
      <w:r>
        <w:rPr>
          <w:color w:val="FF0000"/>
        </w:rPr>
        <w:t>firewall defend syn-flood enable</w:t>
      </w:r>
      <w:r>
        <w:rPr>
          <w:color w:val="FF0000"/>
        </w:rPr>
        <w:br/>
        <w:t>firewall defend syn-flood interface Vlanif1 tcp-proxy on</w:t>
      </w:r>
      <w:r>
        <w:br/>
      </w:r>
      <w:r>
        <w:t>谢天谢地，那该死的软件终于可以登录了。</w:t>
      </w:r>
      <w:r>
        <w:br/>
      </w:r>
      <w:r>
        <w:t>这个问题比较特殊，可能碰到的少。我想还是跟大家分享一下，</w:t>
      </w:r>
      <w:r>
        <w:t>W</w:t>
      </w:r>
      <w:r>
        <w:t>一哪天用得到呢。</w:t>
      </w:r>
      <w:r>
        <w:br/>
      </w:r>
      <w:r>
        <w:t>另外就是想问问，红色的几条命令都是啥意思，小弟嘛都不懂。</w:t>
      </w:r>
      <w:r>
        <w:br/>
      </w:r>
      <w:r>
        <w:t>写作水平太低，不知道表达清楚没有，大家将就着看吧。</w:t>
      </w:r>
    </w:p>
    <w:p w:rsidR="003C2247" w:rsidRDefault="003C2247" w:rsidP="005C49C8"/>
    <w:p w:rsidR="003C2247" w:rsidRDefault="00066D46" w:rsidP="005C49C8">
      <w:r>
        <w:t>################################################################</w:t>
      </w:r>
    </w:p>
    <w:p w:rsidR="003C2247" w:rsidRDefault="003C2247" w:rsidP="005C49C8">
      <w:r>
        <w:t>3</w:t>
      </w:r>
      <w:r>
        <w:t>月</w:t>
      </w:r>
      <w:r>
        <w:t>2</w:t>
      </w:r>
      <w:r>
        <w:t>日</w:t>
      </w:r>
      <w:r>
        <w:t>,vpn</w:t>
      </w:r>
      <w:r>
        <w:t>已通，</w:t>
      </w:r>
      <w:r>
        <w:t>ping</w:t>
      </w:r>
      <w:r>
        <w:t>值还算稳定，华为工程师说是这条命令的问题</w:t>
      </w:r>
      <w:r>
        <w:br/>
      </w:r>
      <w:r>
        <w:rPr>
          <w:color w:val="FF0000"/>
        </w:rPr>
        <w:t>acl number 3000</w:t>
      </w:r>
      <w:r>
        <w:rPr>
          <w:color w:val="FF0000"/>
        </w:rPr>
        <w:br/>
        <w:t>rule 5 permit ip source 192.168.4.208 0.0.0.15</w:t>
      </w:r>
      <w:r>
        <w:br/>
      </w:r>
      <w:r>
        <w:t>他加了一条命令</w:t>
      </w:r>
      <w:r>
        <w:br/>
      </w:r>
      <w:r>
        <w:rPr>
          <w:color w:val="FF0000"/>
        </w:rPr>
        <w:t>acl number 3000</w:t>
      </w:r>
      <w:r>
        <w:rPr>
          <w:color w:val="FF0000"/>
        </w:rPr>
        <w:br/>
        <w:t>rule 0 deny ip source 192.168.4.0 0.0.0.255 destination 192.168.0.0 0.0.0.255</w:t>
      </w:r>
      <w:r>
        <w:rPr>
          <w:color w:val="FF0000"/>
        </w:rPr>
        <w:br/>
        <w:t>rule 5 permit ip source 192.168.4.208 0.0.0.15</w:t>
      </w:r>
      <w:r>
        <w:br/>
      </w:r>
      <w:r>
        <w:rPr>
          <w:color w:val="000000"/>
        </w:rPr>
        <w:lastRenderedPageBreak/>
        <w:t>这</w:t>
      </w:r>
      <w:r>
        <w:rPr>
          <w:color w:val="000000"/>
        </w:rPr>
        <w:t>vpn</w:t>
      </w:r>
      <w:r>
        <w:rPr>
          <w:color w:val="000000"/>
        </w:rPr>
        <w:t>是通了，可是又有新的问题。</w:t>
      </w:r>
      <w:r>
        <w:br/>
      </w:r>
      <w:r>
        <w:t>在</w:t>
      </w:r>
      <w:r>
        <w:t>A</w:t>
      </w:r>
      <w:r>
        <w:t>地防火墙</w:t>
      </w:r>
      <w:r>
        <w:t>100E</w:t>
      </w:r>
      <w:r>
        <w:t>下面有台服务器</w:t>
      </w:r>
      <w:r>
        <w:t>192.168.0.200</w:t>
      </w:r>
      <w:r>
        <w:t>，有</w:t>
      </w:r>
      <w:r>
        <w:t>erp</w:t>
      </w:r>
      <w:r>
        <w:t>软件和一个类似于</w:t>
      </w:r>
      <w:r>
        <w:t>QQ</w:t>
      </w:r>
      <w:r>
        <w:t>的聊天工具。</w:t>
      </w:r>
      <w:r>
        <w:t>erp</w:t>
      </w:r>
      <w:r>
        <w:t>软件是</w:t>
      </w:r>
      <w:r>
        <w:t>web</w:t>
      </w:r>
      <w:r>
        <w:t>界面登陆的，发现不能验证密码，</w:t>
      </w:r>
      <w:r>
        <w:t>erp</w:t>
      </w:r>
      <w:r>
        <w:t>界面直接像是打不开网页的样子一直在走进度条，类似</w:t>
      </w:r>
      <w:r>
        <w:t>QQ</w:t>
      </w:r>
      <w:r>
        <w:t>的聊天软件提示密码错误或者连接服务器错误。但是用外网地址登陆</w:t>
      </w:r>
      <w:r>
        <w:t>erp</w:t>
      </w:r>
      <w:r>
        <w:t>软件的话就没问题。问过</w:t>
      </w:r>
      <w:r>
        <w:t>erp</w:t>
      </w:r>
      <w:r>
        <w:t>软件商，他们说是不应该是软件设置的问题。麻烦各位大锅再想想是不是防火墙哪里拦截了？</w:t>
      </w:r>
      <w:r>
        <w:br/>
      </w:r>
      <w:r>
        <w:br/>
      </w:r>
      <w:r>
        <w:br/>
      </w:r>
      <w:r>
        <w:br/>
      </w:r>
      <w:r>
        <w:rPr>
          <w:color w:val="FF0000"/>
        </w:rPr>
        <w:t>&amp;&amp;&amp;&amp;&amp;&amp;&amp;&amp;&amp;&amp;&amp;&amp;&amp;&amp;&amp;&amp;&amp;&amp;&amp;&amp;&amp;&amp;&amp;&amp;&amp;&amp;&amp;&amp;&amp;</w:t>
      </w:r>
      <w:r>
        <w:rPr>
          <w:color w:val="FF0000"/>
        </w:rPr>
        <w:t>以前的问题</w:t>
      </w:r>
      <w:r>
        <w:rPr>
          <w:color w:val="FF0000"/>
        </w:rPr>
        <w:t>&amp;&amp;&amp;&amp;&amp;&amp;&amp;&amp;&amp;&amp;&amp;&amp;&amp;&amp;&amp;&amp;&amp;&amp;&amp;&amp;&amp;&amp;&amp;&amp;&amp;&amp;&amp;&amp;&amp;&amp;&amp;&amp;&amp;&amp;&amp;&amp;&amp;&amp;&amp;&amp;&amp;&amp;&amp;&amp;</w:t>
      </w:r>
      <w:r>
        <w:br/>
      </w:r>
      <w:r>
        <w:t>小弟又有问题麻烦各位。</w:t>
      </w:r>
      <w:r>
        <w:br/>
      </w:r>
      <w:r>
        <w:t>有ＡＢＣＤ三个地方，</w:t>
      </w:r>
      <w:r>
        <w:t>A</w:t>
      </w:r>
      <w:r>
        <w:t>地</w:t>
      </w:r>
      <w:r>
        <w:t xml:space="preserve">shengji </w:t>
      </w:r>
      <w:r>
        <w:t>用华为的</w:t>
      </w:r>
      <w:r>
        <w:t>100E</w:t>
      </w:r>
      <w:r>
        <w:t>防火墙，</w:t>
      </w:r>
      <w:r>
        <w:t>BC</w:t>
      </w:r>
      <w:r>
        <w:t>两块华为ＡＲ２８１１路由器，</w:t>
      </w:r>
      <w:r>
        <w:t>vpn</w:t>
      </w:r>
      <w:r>
        <w:t>调通正常使用已快一年。现在多了一个</w:t>
      </w:r>
      <w:r>
        <w:t>D yinxin</w:t>
      </w:r>
      <w:r>
        <w:t>，华为</w:t>
      </w:r>
      <w:r>
        <w:t>USG2610+</w:t>
      </w:r>
      <w:r>
        <w:t>华为</w:t>
      </w:r>
      <w:r>
        <w:t>S3328.</w:t>
      </w:r>
      <w:r>
        <w:t>调试后具体情况如下：</w:t>
      </w:r>
      <w:r>
        <w:br/>
        <w:t>A</w:t>
      </w:r>
      <w:r>
        <w:t>地</w:t>
      </w:r>
      <w:r>
        <w:t>192.168.0.X</w:t>
      </w:r>
      <w:r>
        <w:br/>
        <w:t>B</w:t>
      </w:r>
      <w:r>
        <w:t>地</w:t>
      </w:r>
      <w:r>
        <w:t>192.168.1.1</w:t>
      </w:r>
      <w:r>
        <w:br/>
        <w:t>C</w:t>
      </w:r>
      <w:r>
        <w:t>地</w:t>
      </w:r>
      <w:r>
        <w:t>192.168.2.1</w:t>
      </w:r>
      <w:r>
        <w:br/>
        <w:t>D</w:t>
      </w:r>
      <w:r>
        <w:t>地</w:t>
      </w:r>
      <w:r>
        <w:t>192.168.4.X</w:t>
      </w:r>
      <w:r>
        <w:br/>
        <w:t>1 D</w:t>
      </w:r>
      <w:r>
        <w:t>地局域网任何一台电脑</w:t>
      </w:r>
      <w:r>
        <w:t>ping192.168.0.1</w:t>
      </w:r>
      <w:r>
        <w:t>不通</w:t>
      </w:r>
      <w:r>
        <w:br/>
        <w:t>2 A</w:t>
      </w:r>
      <w:r>
        <w:t>地</w:t>
      </w:r>
      <w:r>
        <w:t>192.168.0.X</w:t>
      </w:r>
      <w:r>
        <w:t>平</w:t>
      </w:r>
      <w:r>
        <w:t>D</w:t>
      </w:r>
      <w:r>
        <w:t>地局域网内电脑有的通有的不通。</w:t>
      </w:r>
      <w:r>
        <w:br/>
        <w:t>3 2160</w:t>
      </w:r>
      <w:r>
        <w:t>内</w:t>
      </w:r>
      <w:r>
        <w:t>ping100E</w:t>
      </w:r>
      <w:r>
        <w:t>，</w:t>
      </w:r>
      <w:r>
        <w:t>192.168.0.X</w:t>
      </w:r>
      <w:r>
        <w:t>是通的。</w:t>
      </w:r>
      <w:r>
        <w:br/>
        <w:t>4 D</w:t>
      </w:r>
      <w:r>
        <w:t>地局域网电脑</w:t>
      </w:r>
      <w:r>
        <w:t>ping 192.168.1.1</w:t>
      </w:r>
      <w:r>
        <w:t>、</w:t>
      </w:r>
      <w:r>
        <w:t>192.168.2.1</w:t>
      </w:r>
      <w:r>
        <w:t>是通的。</w:t>
      </w:r>
      <w:r>
        <w:br/>
        <w:t>5 D</w:t>
      </w:r>
      <w:r>
        <w:t>地</w:t>
      </w:r>
      <w:r>
        <w:t>2160</w:t>
      </w:r>
      <w:r>
        <w:t>直接接电脑也无法</w:t>
      </w:r>
      <w:r>
        <w:t>ping</w:t>
      </w:r>
      <w:r>
        <w:t>通</w:t>
      </w:r>
      <w:r>
        <w:t>A</w:t>
      </w:r>
      <w:r>
        <w:t>地任何设备。</w:t>
      </w:r>
      <w:r>
        <w:br/>
      </w:r>
      <w:r>
        <w:t>华为工程师也看过两地配置，并且在他们的大实验室测试过是没问题的。并且说远程</w:t>
      </w:r>
      <w:r>
        <w:t>D</w:t>
      </w:r>
      <w:r>
        <w:t>地电脑时，有一次可以</w:t>
      </w:r>
      <w:r>
        <w:t>ping</w:t>
      </w:r>
      <w:r>
        <w:t>通</w:t>
      </w:r>
      <w:r>
        <w:t>A</w:t>
      </w:r>
      <w:r>
        <w:t>地服务器，但延迟较大。但是最近两天我试了很多次，一直无法</w:t>
      </w:r>
      <w:r>
        <w:t>ping</w:t>
      </w:r>
      <w:r>
        <w:t>通。</w:t>
      </w:r>
      <w:r>
        <w:br/>
      </w:r>
      <w:r>
        <w:t>顺便说一下，各地上外网都正常。</w:t>
      </w:r>
      <w:r>
        <w:br/>
      </w:r>
      <w:r>
        <w:t>小弟表达的不够清楚，大家有不明白的问我，我再一一回答，附上两地配置。</w:t>
      </w:r>
      <w:r>
        <w:br/>
      </w:r>
      <w:r>
        <w:rPr>
          <w:rStyle w:val="a4"/>
          <w:color w:val="FF0000"/>
          <w:sz w:val="48"/>
          <w:szCs w:val="48"/>
        </w:rPr>
        <w:t>A</w:t>
      </w:r>
      <w:r>
        <w:rPr>
          <w:rStyle w:val="a4"/>
          <w:color w:val="FF0000"/>
          <w:sz w:val="48"/>
          <w:szCs w:val="48"/>
        </w:rPr>
        <w:t>地</w:t>
      </w:r>
      <w:r>
        <w:br/>
        <w:t>Login authentication</w:t>
      </w:r>
      <w:r>
        <w:br/>
      </w:r>
      <w:r>
        <w:br/>
        <w:t>Username:</w:t>
      </w:r>
      <w:r>
        <w:br/>
        <w:t>Password:</w:t>
      </w:r>
      <w:r>
        <w:br/>
        <w:t>Note: The max number of VTY users is 5, and the current number</w:t>
      </w:r>
      <w:r>
        <w:br/>
        <w:t>      of VTY users on line is 1.</w:t>
      </w:r>
      <w:r>
        <w:br/>
        <w:t>&lt;jinshengshuini-fr&gt;sys</w:t>
      </w:r>
      <w:r>
        <w:br/>
        <w:t>Enter system view , return user view with Ctrl+Z.</w:t>
      </w:r>
      <w:r>
        <w:br/>
        <w:t>[jinshengshuini-fr]dis cur</w:t>
      </w:r>
      <w:r>
        <w:br/>
        <w:t>#</w:t>
      </w:r>
      <w:r>
        <w:br/>
        <w:t>sysname jinshengshuini-fr</w:t>
      </w:r>
      <w:r>
        <w:br/>
        <w:t>#</w:t>
      </w:r>
      <w:r>
        <w:br/>
        <w:t>web-manager enable</w:t>
      </w:r>
      <w:r>
        <w:br/>
      </w:r>
      <w:r>
        <w:lastRenderedPageBreak/>
        <w:t>web-manager security enable port 8089</w:t>
      </w:r>
      <w:r>
        <w:br/>
        <w:t>#</w:t>
      </w:r>
      <w:r>
        <w:br/>
        <w:t>l2tp enable</w:t>
      </w:r>
      <w:r>
        <w:br/>
        <w:t>#</w:t>
      </w:r>
      <w:r>
        <w:br/>
        <w:t>firewall packet-filter default permit interzone local trust direction inbound</w:t>
      </w:r>
      <w:r>
        <w:br/>
        <w:t>firewall packet-filter default permit interzone local trust direction outbound</w:t>
      </w:r>
      <w:r>
        <w:br/>
        <w:t>firewall packet-filter default permit interzone local untrust direction inbound</w:t>
      </w:r>
      <w:r>
        <w:br/>
        <w:t>firewall packet-filter default permit interzone local untrust direction outboun</w:t>
      </w:r>
      <w:r>
        <w:br/>
        <w:t>d</w:t>
      </w:r>
      <w:r>
        <w:br/>
        <w:t>firewall packet-filter default permit interzone local dmz direction inbound</w:t>
      </w:r>
      <w:r>
        <w:br/>
        <w:t>firewall packet-filter default permit interzone local dmz direction outbound</w:t>
      </w:r>
      <w:r>
        <w:br/>
        <w:t>firewall packet-filter default permit interzone trust untrust direction inbound</w:t>
      </w:r>
      <w:r>
        <w:br/>
        <w:t>firewall packet-filter default permit interzone trust untrust direction outboun</w:t>
      </w:r>
      <w:r>
        <w:br/>
        <w:t>d</w:t>
      </w:r>
      <w:r>
        <w:br/>
        <w:t>firewall packet-filter default permit interzone trust dmz direction inbound</w:t>
      </w:r>
      <w:r>
        <w:br/>
        <w:t>firewall packet-filter default permit interzone trust dmz direction outbound</w:t>
      </w:r>
      <w:r>
        <w:br/>
        <w:t>firewall packet-filter default permit interzone dmz untrust direction inbound</w:t>
      </w:r>
      <w:r>
        <w:br/>
        <w:t>firewall packet-filter default permit interzone dmz untrust direction outbound</w:t>
      </w:r>
      <w:r>
        <w:br/>
        <w:t>#</w:t>
      </w:r>
      <w:r>
        <w:br/>
        <w:t>nat server protocol tcp global xxx.xx.xx.a www inside 192.168.0.200 www</w:t>
      </w:r>
      <w:r>
        <w:br/>
        <w:t>nat server protocol tcp global xxx.xx.xx.a 3389 inside 192.168.0.200 3389</w:t>
      </w:r>
      <w:r>
        <w:br/>
        <w:t>nat server protocol tcp global xxx.xx.xx.a ftp inside 192.168.0.200 ftp</w:t>
      </w:r>
      <w:r>
        <w:br/>
        <w:t>nat server protocol tcp global xxx.xx.xx.a 5001 inside 192.168.0.200 5001</w:t>
      </w:r>
      <w:r>
        <w:br/>
        <w:t>nat server protocol tcp global xxx.xx.xx.a 81 inside 192.168.0.200 81</w:t>
      </w:r>
      <w:r>
        <w:br/>
        <w:t>nat server protocol tcp global xxx.xx.xx.a 82 inside 192.168.0.200 82</w:t>
      </w:r>
      <w:r>
        <w:br/>
        <w:t>nat server protocol tcp global xxx.xx.xx.a 83 inside 192.168.0.200 83</w:t>
      </w:r>
      <w:r>
        <w:br/>
        <w:t>nat server protocol tcp global xxx.xx.xx.a 84 inside 192.168.0.200 84</w:t>
      </w:r>
      <w:r>
        <w:br/>
        <w:t>nat server protocol tcp global xxx.xx.xx.a 85 inside 192.168.0.200 85</w:t>
      </w:r>
      <w:r>
        <w:br/>
        <w:t>nat server protocol tcp global xxx.xx.xx.a 86 inside 192.168.0.200 86</w:t>
      </w:r>
      <w:r>
        <w:br/>
        <w:t>nat server protocol tcp global xxx.xx.xx.a 87 inside 192.168.0.200 87</w:t>
      </w:r>
      <w:r>
        <w:br/>
        <w:t>nat server protocol tcp global xxx.xx.xx.a 88 inside 192.168.0.200 88</w:t>
      </w:r>
      <w:r>
        <w:br/>
        <w:t>nat server protocol tcp global xxx.xx.xx.a 89 inside 192.168.0.200 89</w:t>
      </w:r>
      <w:r>
        <w:br/>
        <w:t>nat server protocol tcp global xxx.xx.xx.a 90 inside 192.168.0.224 90</w:t>
      </w:r>
      <w:r>
        <w:br/>
        <w:t>nat server protocol tcp global xxx.xx.xx.a 91 inside 192.168.0.200 91</w:t>
      </w:r>
      <w:r>
        <w:br/>
        <w:t>nat server protocol tcp global xxx.xx.xx.a 92 inside 192.168.0.200 92</w:t>
      </w:r>
      <w:r>
        <w:br/>
        <w:t>nat server protocol tcp global xxx.xx.xx.a 93 inside 192.168.0.200 93</w:t>
      </w:r>
      <w:r>
        <w:br/>
        <w:t>nat server protocol tcp global xxx.xx.xx.a 94 inside 192.168.0.200 94</w:t>
      </w:r>
      <w:r>
        <w:br/>
        <w:t>nat server protocol tcp global xxx.xx.xx.a 95 inside 192.168.0.200 95</w:t>
      </w:r>
      <w:r>
        <w:br/>
        <w:t>nat server protocol tcp global xxx.xx.xx.a 96 inside 192.168.0.200 96</w:t>
      </w:r>
      <w:r>
        <w:br/>
        <w:t>nat server protocol tcp global xxx.xx.xx.a 97 inside 192.168.0.200 97</w:t>
      </w:r>
      <w:r>
        <w:br/>
        <w:t>nat server protocol tcp global xxx.xx.xx.a 98 inside 192.168.0.200 98</w:t>
      </w:r>
      <w:r>
        <w:br/>
        <w:t>nat server protocol tcp global xxx.xx.xx.a 99 inside 192.168.0.200 99</w:t>
      </w:r>
      <w:r>
        <w:br/>
        <w:t>nat server protocol tcp global xxx.xx.xx.a 100 inside 192.168.0.200 100</w:t>
      </w:r>
      <w:r>
        <w:br/>
        <w:t>nat server protocol tcp global xxx.xx.xx.a 3000 inside 192.168.0.200 3000</w:t>
      </w:r>
      <w:r>
        <w:br/>
      </w:r>
      <w:r>
        <w:lastRenderedPageBreak/>
        <w:t>nat server protocol tcp global xxx.xx.xx.a 3001 inside 192.168.0.200 3001</w:t>
      </w:r>
      <w:r>
        <w:br/>
        <w:t>nat server protocol tcp global xxx.xx.xx.a 3390 inside 192.168.0.224 3390</w:t>
      </w:r>
      <w:r>
        <w:br/>
        <w:t>nat server protocol tcp global xxx.xx.xx.a 4660 inside 192.168.0.224 4660</w:t>
      </w:r>
      <w:r>
        <w:br/>
        <w:t>nat server protocol tcp global xxx.xx.xx.a 4001 inside 192.168.0.224 4001</w:t>
      </w:r>
      <w:r>
        <w:br/>
        <w:t>undo nat alg enable esp</w:t>
      </w:r>
      <w:r>
        <w:br/>
        <w:t>nat alg enable ftp</w:t>
      </w:r>
      <w:r>
        <w:br/>
        <w:t>nat alg enable dns</w:t>
      </w:r>
      <w:r>
        <w:br/>
        <w:t>nat alg enable icmp</w:t>
      </w:r>
      <w:r>
        <w:br/>
        <w:t>nat alg enable netbios</w:t>
      </w:r>
      <w:r>
        <w:br/>
        <w:t>undo nat alg enable h323</w:t>
      </w:r>
      <w:r>
        <w:br/>
        <w:t>undo nat alg enable hwcc</w:t>
      </w:r>
      <w:r>
        <w:br/>
        <w:t>undo nat alg enable ils</w:t>
      </w:r>
      <w:r>
        <w:br/>
        <w:t>undo nat alg enable pptp</w:t>
      </w:r>
      <w:r>
        <w:br/>
        <w:t>undo nat alg enable qq</w:t>
      </w:r>
      <w:r>
        <w:br/>
        <w:t>undo nat alg enable msn</w:t>
      </w:r>
      <w:r>
        <w:br/>
        <w:t>undo nat alg enable user-define</w:t>
      </w:r>
      <w:r>
        <w:br/>
        <w:t>undo nat alg enable sip</w:t>
      </w:r>
      <w:r>
        <w:br/>
        <w:t>undo nat alg enable mgcp</w:t>
      </w:r>
      <w:r>
        <w:br/>
        <w:t>undo nat alg enable mms</w:t>
      </w:r>
      <w:r>
        <w:br/>
        <w:t>undo nat alg enable sqlnet</w:t>
      </w:r>
      <w:r>
        <w:br/>
        <w:t>undo nat alg enable rtsp</w:t>
      </w:r>
      <w:r>
        <w:br/>
        <w:t>firewall permit sub-ip</w:t>
      </w:r>
      <w:r>
        <w:br/>
        <w:t>firewall fragment-discard enable</w:t>
      </w:r>
      <w:r>
        <w:br/>
        <w:t>#</w:t>
      </w:r>
      <w:r>
        <w:br/>
        <w:t>firewall statistic system enable</w:t>
      </w:r>
      <w:r>
        <w:br/>
        <w:t>#</w:t>
      </w:r>
      <w:r>
        <w:br/>
        <w:t>interface Aux0</w:t>
      </w:r>
      <w:r>
        <w:br/>
        <w:t>async mode flow</w:t>
      </w:r>
      <w:r>
        <w:br/>
        <w:t>link-protocol ppp</w:t>
      </w:r>
      <w:r>
        <w:br/>
        <w:t>#</w:t>
      </w:r>
      <w:r>
        <w:br/>
        <w:t>interface Ethernet0/0/0</w:t>
      </w:r>
      <w:r>
        <w:br/>
        <w:t>description Connect to ISP</w:t>
      </w:r>
      <w:r>
        <w:br/>
        <w:t>ip address xxx.xx.xx.a 255.255.255.252</w:t>
      </w:r>
      <w:r>
        <w:br/>
        <w:t>#</w:t>
      </w:r>
      <w:r>
        <w:br/>
        <w:t>interface Ethernet0/0/1</w:t>
      </w:r>
      <w:r>
        <w:br/>
        <w:t>description Connect to localnetwork</w:t>
      </w:r>
      <w:r>
        <w:br/>
        <w:t>ip address 192.168.0.1 255.255.255.0</w:t>
      </w:r>
      <w:r>
        <w:br/>
        <w:t>undo ip fast-forwarding qff</w:t>
      </w:r>
      <w:r>
        <w:br/>
        <w:t>#</w:t>
      </w:r>
      <w:r>
        <w:br/>
        <w:t>interface Ethernet0/0/2</w:t>
      </w:r>
      <w:r>
        <w:br/>
        <w:t>#</w:t>
      </w:r>
      <w:r>
        <w:br/>
        <w:t>interface Ethernet0/0/3</w:t>
      </w:r>
      <w:r>
        <w:br/>
        <w:t>#</w:t>
      </w:r>
      <w:r>
        <w:br/>
        <w:t>interface Ethernet0/0/4</w:t>
      </w:r>
      <w:r>
        <w:br/>
      </w:r>
      <w:r>
        <w:lastRenderedPageBreak/>
        <w:t>#</w:t>
      </w:r>
      <w:r>
        <w:br/>
        <w:t>interface Virtual-Template1</w:t>
      </w:r>
      <w:r>
        <w:br/>
        <w:t>ppp authentication-mode chap</w:t>
      </w:r>
      <w:r>
        <w:br/>
        <w:t>ip address 192.168.3.1 255.255.255.0</w:t>
      </w:r>
      <w:r>
        <w:br/>
        <w:t>remote address pool 1</w:t>
      </w:r>
      <w:r>
        <w:br/>
        <w:t>#</w:t>
      </w:r>
      <w:r>
        <w:br/>
        <w:t>interface Tunnel0</w:t>
      </w:r>
      <w:r>
        <w:br/>
        <w:t>description Connect dongtai</w:t>
      </w:r>
      <w:r>
        <w:br/>
        <w:t>ip address 192.168.10.1 255.255.255.0</w:t>
      </w:r>
      <w:r>
        <w:br/>
        <w:t>source xxx.xx.xx.a</w:t>
      </w:r>
      <w:r>
        <w:br/>
        <w:t>destination xxx.xx.xx.b</w:t>
      </w:r>
      <w:r>
        <w:br/>
        <w:t>#</w:t>
      </w:r>
      <w:r>
        <w:br/>
        <w:t>interface Tunnel1</w:t>
      </w:r>
      <w:r>
        <w:br/>
        <w:t>description Connect to guyuan</w:t>
      </w:r>
      <w:r>
        <w:br/>
        <w:t>ip address 192.168.11.1 255.255.255.0</w:t>
      </w:r>
      <w:r>
        <w:br/>
        <w:t>source xxx.xx.xx.a</w:t>
      </w:r>
      <w:r>
        <w:br/>
        <w:t>destination xxx.xx.xx.c</w:t>
      </w:r>
      <w:r>
        <w:br/>
        <w:t>#</w:t>
      </w:r>
      <w:r>
        <w:br/>
        <w:t>interface Tunnel3</w:t>
      </w:r>
      <w:r>
        <w:br/>
        <w:t>description Connect to yinxin</w:t>
      </w:r>
      <w:r>
        <w:br/>
        <w:t>ip address 192.168.13.1 255.255.255.0</w:t>
      </w:r>
      <w:r>
        <w:br/>
        <w:t>source xxx.xx.xx.a</w:t>
      </w:r>
      <w:r>
        <w:br/>
        <w:t>destination xxx.xx.xx.d</w:t>
      </w:r>
      <w:r>
        <w:br/>
        <w:t>#</w:t>
      </w:r>
      <w:r>
        <w:br/>
        <w:t>interface Secp0/0/0</w:t>
      </w:r>
      <w:r>
        <w:br/>
        <w:t>#</w:t>
      </w:r>
      <w:r>
        <w:br/>
        <w:t>interface NULL0</w:t>
      </w:r>
      <w:r>
        <w:br/>
        <w:t>#</w:t>
      </w:r>
      <w:r>
        <w:br/>
        <w:t>right-manager server-group</w:t>
      </w:r>
      <w:r>
        <w:br/>
        <w:t>#</w:t>
      </w:r>
      <w:r>
        <w:br/>
        <w:t>acl number 2001</w:t>
      </w:r>
      <w:r>
        <w:br/>
        <w:t>rule 0 permit source 192.168.0.200 0</w:t>
      </w:r>
      <w:r>
        <w:br/>
        <w:t>rule 1 permit source 192.168.0.201 0</w:t>
      </w:r>
      <w:r>
        <w:br/>
        <w:t>rule 2 permit source 192.168.0.202 0</w:t>
      </w:r>
      <w:r>
        <w:br/>
        <w:t>rule 3 permit source 192.168.0.203 0</w:t>
      </w:r>
      <w:r>
        <w:br/>
        <w:t>rule 4 permit source 192.168.0.204 0</w:t>
      </w:r>
      <w:r>
        <w:br/>
        <w:t>rule 5 permit source 192.168.0.205 0</w:t>
      </w:r>
      <w:r>
        <w:br/>
        <w:t>rule 6 permit source 192.168.0.206 0</w:t>
      </w:r>
      <w:r>
        <w:br/>
        <w:t>rule 7 permit source 192.168.0.207 0</w:t>
      </w:r>
      <w:r>
        <w:br/>
        <w:t>rule 8 permit source 192.168.0.208 0</w:t>
      </w:r>
      <w:r>
        <w:br/>
        <w:t>rule 9 permit source 192.168.0.209 0</w:t>
      </w:r>
      <w:r>
        <w:br/>
        <w:t>rule 10 permit source 192.168.0.210 0</w:t>
      </w:r>
      <w:r>
        <w:br/>
        <w:t>rule 11 permit source 192.168.0.211 0</w:t>
      </w:r>
      <w:r>
        <w:br/>
        <w:t>rule 12 permit source 192.168.0.212 0</w:t>
      </w:r>
      <w:r>
        <w:br/>
      </w:r>
      <w:r>
        <w:lastRenderedPageBreak/>
        <w:t>rule 13 permit source 192.168.0.213 0</w:t>
      </w:r>
      <w:r>
        <w:br/>
        <w:t>rule 14 permit source 192.168.0.214 0</w:t>
      </w:r>
      <w:r>
        <w:br/>
        <w:t>rule 15 permit source 192.168.0.215 0</w:t>
      </w:r>
      <w:r>
        <w:br/>
        <w:t>rule 16 permit source 192.168.0.216 0</w:t>
      </w:r>
      <w:r>
        <w:br/>
        <w:t>rule 17 permit source 192.168.0.217 0</w:t>
      </w:r>
      <w:r>
        <w:br/>
        <w:t>rule 18 permit source 192.168.0.218 0</w:t>
      </w:r>
      <w:r>
        <w:br/>
        <w:t>rule 19 permit source 192.168.0.219 0</w:t>
      </w:r>
      <w:r>
        <w:br/>
        <w:t>rule 20 permit source 192.168.0.220 0</w:t>
      </w:r>
      <w:r>
        <w:br/>
        <w:t>rule 21 permit source 192.168.0.221 0</w:t>
      </w:r>
      <w:r>
        <w:br/>
        <w:t>rule 22 permit source 192.168.0.222 0</w:t>
      </w:r>
      <w:r>
        <w:br/>
        <w:t>rule 23 permit source 192.168.0.223 0</w:t>
      </w:r>
      <w:r>
        <w:br/>
        <w:t>rule 24 permit source 192.168.0.224 0</w:t>
      </w:r>
      <w:r>
        <w:br/>
        <w:t>rule 25 permit source 192.168.0.225 0</w:t>
      </w:r>
      <w:r>
        <w:br/>
        <w:t>rule 26 permit source 192.168.0.226 0</w:t>
      </w:r>
      <w:r>
        <w:br/>
        <w:t>rule 27 permit source 192.168.0.227 0</w:t>
      </w:r>
      <w:r>
        <w:br/>
        <w:t>rule 28 permit source 192.168.0.228 0</w:t>
      </w:r>
      <w:r>
        <w:br/>
        <w:t>rule 29 permit source 192.168.0.229 0</w:t>
      </w:r>
      <w:r>
        <w:br/>
        <w:t>rule 30 permit source 192.168.0.230 0</w:t>
      </w:r>
      <w:r>
        <w:br/>
        <w:t>rule 31 permit source 192.168.0.231 0</w:t>
      </w:r>
      <w:r>
        <w:br/>
        <w:t>rule 32 permit source 192.168.0.232 0</w:t>
      </w:r>
      <w:r>
        <w:br/>
        <w:t>rule 33 permit source 192.168.0.233 0</w:t>
      </w:r>
      <w:r>
        <w:br/>
        <w:t>rule 34 permit source 192.168.0.234 0</w:t>
      </w:r>
      <w:r>
        <w:br/>
        <w:t>rule 35 permit source 192.168.0.235 0</w:t>
      </w:r>
      <w:r>
        <w:br/>
        <w:t>rule 36 deny</w:t>
      </w:r>
      <w:r>
        <w:br/>
        <w:t>#</w:t>
      </w:r>
      <w:r>
        <w:br/>
        <w:t>acl number 3001</w:t>
      </w:r>
      <w:r>
        <w:br/>
        <w:t>rule 0 permit tcp source-port eq 95 destination xxx.xx.xx.a 0 destination-por</w:t>
      </w:r>
      <w:r>
        <w:br/>
        <w:t>t eq 95</w:t>
      </w:r>
      <w:r>
        <w:br/>
        <w:t>rule 1 permit tcp source-port eq 96 destination xxx.xx.xx.a 0 destination-por</w:t>
      </w:r>
      <w:r>
        <w:br/>
        <w:t>t eq 96</w:t>
      </w:r>
      <w:r>
        <w:br/>
        <w:t>rule 2 permit tcp source-port eq 97 destination xxx.xx.xx.a 0 destination-por</w:t>
      </w:r>
      <w:r>
        <w:br/>
        <w:t>t eq 97</w:t>
      </w:r>
      <w:r>
        <w:br/>
        <w:t>rule 3 permit tcp source-port eq 98 destination xxx.xx.xx.a 0 destination-por</w:t>
      </w:r>
      <w:r>
        <w:br/>
        <w:t>t eq 98</w:t>
      </w:r>
      <w:r>
        <w:br/>
        <w:t>rule 4 permit tcp source-port eq 99 destination xxx.xx.xx.a 0 destination-por</w:t>
      </w:r>
      <w:r>
        <w:br/>
        <w:t>t eq 99</w:t>
      </w:r>
      <w:r>
        <w:br/>
        <w:t>rule 5 permit tcp source-port eq 100 destination xxx.xx.xx.a 0 destination-po</w:t>
      </w:r>
      <w:r>
        <w:br/>
        <w:t>rt eq 100</w:t>
      </w:r>
      <w:r>
        <w:br/>
        <w:t>rule 6 permit tcp source-port eq ftp destination xxx.xx.xx.a 0 destination-po</w:t>
      </w:r>
      <w:r>
        <w:br/>
        <w:t>rt eq ftp</w:t>
      </w:r>
      <w:r>
        <w:br/>
        <w:t>rule 7 permit tcp source-port eq 5001 destination xxx.xx.xx.a 0 destination-p</w:t>
      </w:r>
      <w:r>
        <w:br/>
        <w:t>ort eq 5001</w:t>
      </w:r>
      <w:r>
        <w:br/>
        <w:t>rule 8 permit tcp source-port eq www destination xxx.xx.xx.a 0 destination-po</w:t>
      </w:r>
      <w:r>
        <w:br/>
        <w:t>rt eq www</w:t>
      </w:r>
      <w:r>
        <w:br/>
      </w:r>
      <w:r>
        <w:lastRenderedPageBreak/>
        <w:t>rule 9 permit tcp source-port eq 81 destination xxx.xx.xx.a 0 destination-por</w:t>
      </w:r>
      <w:r>
        <w:br/>
        <w:t>t eq 81</w:t>
      </w:r>
      <w:r>
        <w:br/>
        <w:t>rule 10 permit tcp source-port eq 82 destination xxx.xx.xx.a 0 destination-po</w:t>
      </w:r>
      <w:r>
        <w:br/>
        <w:t>rt eq 82</w:t>
      </w:r>
      <w:r>
        <w:br/>
        <w:t>rule 11 permit tcp source-port eq 83 destination xxx.xx.xx.a 0 destination-po</w:t>
      </w:r>
      <w:r>
        <w:br/>
        <w:t>rt eq 83</w:t>
      </w:r>
      <w:r>
        <w:br/>
        <w:t>rule 12 permit tcp source-port eq 84 destination xxx.xx.xx.a 0 destination-po</w:t>
      </w:r>
      <w:r>
        <w:br/>
        <w:t>rt eq 84</w:t>
      </w:r>
      <w:r>
        <w:br/>
        <w:t>rule 13 permit tcp source-port eq 85 destination xxx.xx.xx.a 0 destination-po</w:t>
      </w:r>
      <w:r>
        <w:br/>
        <w:t>rt eq 85</w:t>
      </w:r>
      <w:r>
        <w:br/>
        <w:t>rule 14 permit tcp source-port eq 86 destination xxx.xx.xx.a 0 destination-po</w:t>
      </w:r>
      <w:r>
        <w:br/>
        <w:t>rt eq 86</w:t>
      </w:r>
      <w:r>
        <w:br/>
        <w:t>rule 15 permit tcp source-port eq 87 destination xxx.xx.xx.a 0 destination-po</w:t>
      </w:r>
      <w:r>
        <w:br/>
        <w:t>rt eq 87</w:t>
      </w:r>
      <w:r>
        <w:br/>
        <w:t>rule 16 permit tcp source-port eq 88 destination xxx.xx.xx.a 0 destination-po</w:t>
      </w:r>
      <w:r>
        <w:br/>
        <w:t>rt eq 88</w:t>
      </w:r>
      <w:r>
        <w:br/>
        <w:t>rule 17 permit tcp source-port eq 89 destination xxx.xx.xx.a 0 destination-po</w:t>
      </w:r>
      <w:r>
        <w:br/>
        <w:t>rt eq 89</w:t>
      </w:r>
      <w:r>
        <w:br/>
        <w:t>rule 18 permit tcp source-port eq 90 destination xxx.xx.xx.a 0 destination-po</w:t>
      </w:r>
      <w:r>
        <w:br/>
        <w:t>rt eq 90</w:t>
      </w:r>
      <w:r>
        <w:br/>
        <w:t>rule 19 permit tcp source-port eq 3000 destination xxx.xx.xx.a 0 destination-</w:t>
      </w:r>
      <w:r>
        <w:br/>
        <w:t>port eq 3000</w:t>
      </w:r>
      <w:r>
        <w:br/>
        <w:t>rule 20 permit tcp source-port eq 92 destination xxx.xx.xx.a 0 destination-po</w:t>
      </w:r>
      <w:r>
        <w:br/>
        <w:t>rt eq 92</w:t>
      </w:r>
      <w:r>
        <w:br/>
        <w:t>rule 21 permit tcp source-port eq 93 destination xxx.xx.xx.a 0 destination-po</w:t>
      </w:r>
      <w:r>
        <w:br/>
        <w:t>rt eq 93</w:t>
      </w:r>
      <w:r>
        <w:br/>
        <w:t>rule 22 permit tcp source-port eq 94 destination xxx.xx.xx.a 0 destination-po</w:t>
      </w:r>
      <w:r>
        <w:br/>
        <w:t>rt eq 94</w:t>
      </w:r>
      <w:r>
        <w:br/>
        <w:t>rule 23 permit tcp source-port eq 8089 destination xxx.xx.xx.a 0 destination-</w:t>
      </w:r>
      <w:r>
        <w:br/>
        <w:t>port eq 8089</w:t>
      </w:r>
      <w:r>
        <w:br/>
        <w:t>rule 24 permit tcp source-port eq 91 destination xxx.xx.xx.a 0 destination-po</w:t>
      </w:r>
      <w:r>
        <w:br/>
        <w:t>rt eq 91</w:t>
      </w:r>
      <w:r>
        <w:br/>
        <w:t>rule 25 permit tcp source-port eq 3001 destination xxx.xx.xx.a 0 destination-</w:t>
      </w:r>
      <w:r>
        <w:br/>
        <w:t>port eq 3001</w:t>
      </w:r>
      <w:r>
        <w:br/>
        <w:t>acl number 3999</w:t>
      </w:r>
      <w:r>
        <w:br/>
        <w:t>rule 5 permit ip source 192.168.4.1 0 destination 192.168.0.1 0</w:t>
      </w:r>
      <w:r>
        <w:br/>
        <w:t>rule 10 permit ip source 192.168.0.1 0 destination 192.168.4.1 0</w:t>
      </w:r>
      <w:r>
        <w:br/>
        <w:t>#</w:t>
      </w:r>
      <w:r>
        <w:br/>
        <w:t>firewall zone local</w:t>
      </w:r>
      <w:r>
        <w:br/>
        <w:t>set priority 100</w:t>
      </w:r>
      <w:r>
        <w:br/>
        <w:t>#</w:t>
      </w:r>
      <w:r>
        <w:br/>
        <w:t>firewall zone trust</w:t>
      </w:r>
      <w:r>
        <w:br/>
        <w:t>set priority 85</w:t>
      </w:r>
      <w:r>
        <w:br/>
        <w:t>add interface Ethernet0/0/1</w:t>
      </w:r>
      <w:r>
        <w:br/>
      </w:r>
      <w:r>
        <w:lastRenderedPageBreak/>
        <w:t>#</w:t>
      </w:r>
      <w:r>
        <w:br/>
        <w:t>firewall zone untrust</w:t>
      </w:r>
      <w:r>
        <w:br/>
        <w:t>set priority 5</w:t>
      </w:r>
      <w:r>
        <w:br/>
        <w:t>add interface Ethernet0/0/0</w:t>
      </w:r>
      <w:r>
        <w:br/>
        <w:t>add interface Tunnel0</w:t>
      </w:r>
      <w:r>
        <w:br/>
        <w:t>add interface Tunnel1</w:t>
      </w:r>
      <w:r>
        <w:br/>
        <w:t>add interface Tunnel3</w:t>
      </w:r>
      <w:r>
        <w:br/>
        <w:t>#</w:t>
      </w:r>
      <w:r>
        <w:br/>
        <w:t>firewall zone dmz</w:t>
      </w:r>
      <w:r>
        <w:br/>
        <w:t>set priority 50</w:t>
      </w:r>
      <w:r>
        <w:br/>
        <w:t>#</w:t>
      </w:r>
      <w:r>
        <w:br/>
        <w:t>firewall interzone local trust</w:t>
      </w:r>
      <w:r>
        <w:br/>
        <w:t>#</w:t>
      </w:r>
      <w:r>
        <w:br/>
        <w:t>firewall interzone local untrust</w:t>
      </w:r>
      <w:r>
        <w:br/>
        <w:t>#</w:t>
      </w:r>
      <w:r>
        <w:br/>
        <w:t>firewall interzone local dmz</w:t>
      </w:r>
      <w:r>
        <w:br/>
        <w:t>#</w:t>
      </w:r>
      <w:r>
        <w:br/>
        <w:t>firewall interzone trust untrust</w:t>
      </w:r>
      <w:r>
        <w:br/>
        <w:t>packet-filter 3001 inbound</w:t>
      </w:r>
      <w:r>
        <w:br/>
        <w:t>nat outbound 2001 interface Ethernet0/0/0</w:t>
      </w:r>
      <w:r>
        <w:br/>
        <w:t>#</w:t>
      </w:r>
      <w:r>
        <w:br/>
        <w:t>firewall interzone trust dmz</w:t>
      </w:r>
      <w:r>
        <w:br/>
        <w:t>#</w:t>
      </w:r>
      <w:r>
        <w:br/>
        <w:t>firewall interzone dmz untrust</w:t>
      </w:r>
      <w:r>
        <w:br/>
        <w:t>#</w:t>
      </w:r>
      <w:r>
        <w:br/>
        <w:t>l2tp-group 1</w:t>
      </w:r>
      <w:r>
        <w:br/>
        <w:t>mandatory-lcp</w:t>
      </w:r>
      <w:r>
        <w:br/>
        <w:t>undo tunnel authentication</w:t>
      </w:r>
      <w:r>
        <w:br/>
        <w:t>allow l2tp virtual-template 1</w:t>
      </w:r>
      <w:r>
        <w:br/>
        <w:t>#</w:t>
      </w:r>
      <w:r>
        <w:br/>
        <w:t>aaa</w:t>
      </w:r>
      <w:r>
        <w:br/>
        <w:t xml:space="preserve">local-user </w:t>
      </w:r>
      <w:r>
        <w:br/>
        <w:t xml:space="preserve">local-user </w:t>
      </w:r>
      <w:r>
        <w:br/>
        <w:t xml:space="preserve">local-user </w:t>
      </w:r>
      <w:r>
        <w:br/>
        <w:t xml:space="preserve">local-user </w:t>
      </w:r>
      <w:r>
        <w:br/>
        <w:t>ip pool 1 192.168.3.2 192.168.3.254</w:t>
      </w:r>
      <w:r>
        <w:br/>
        <w:t>#</w:t>
      </w:r>
      <w:r>
        <w:br/>
        <w:t>authentication-scheme default</w:t>
      </w:r>
      <w:r>
        <w:br/>
        <w:t>#</w:t>
      </w:r>
      <w:r>
        <w:br/>
        <w:t>authorization-scheme default</w:t>
      </w:r>
      <w:r>
        <w:br/>
        <w:t>#</w:t>
      </w:r>
      <w:r>
        <w:br/>
        <w:t>accounting-scheme default</w:t>
      </w:r>
      <w:r>
        <w:br/>
        <w:t>#</w:t>
      </w:r>
      <w:r>
        <w:br/>
        <w:t>domain default</w:t>
      </w:r>
      <w:r>
        <w:br/>
      </w:r>
      <w:r>
        <w:lastRenderedPageBreak/>
        <w:t>#</w:t>
      </w:r>
      <w:r>
        <w:br/>
        <w:t>#</w:t>
      </w:r>
      <w:r>
        <w:br/>
        <w:t>slb</w:t>
      </w:r>
      <w:r>
        <w:br/>
        <w:t>#</w:t>
      </w:r>
      <w:r>
        <w:br/>
        <w:t>ip route-static 0.0.0.0 0.0.0.0 xxx.xx.xx.xx</w:t>
      </w:r>
      <w:r>
        <w:br/>
        <w:t>ip route-static 192.168.1.0 255.255.255.0 Tunnel0</w:t>
      </w:r>
      <w:r>
        <w:br/>
        <w:t>ip route-static 192.168.2.0 255.255.255.0 Tunnel1</w:t>
      </w:r>
      <w:r>
        <w:br/>
        <w:t>ip route-static 192.168.4.0 255.255.255.0 Tunnel3</w:t>
      </w:r>
      <w:r>
        <w:br/>
        <w:t>#</w:t>
      </w:r>
      <w:r>
        <w:br/>
        <w:t>user-interface con 0</w:t>
      </w:r>
      <w:r>
        <w:br/>
        <w:t>authentication-mode aaa</w:t>
      </w:r>
      <w:r>
        <w:br/>
        <w:t>lock lock-timeout 5</w:t>
      </w:r>
      <w:r>
        <w:br/>
        <w:t>set authentication password simple xxx</w:t>
      </w:r>
      <w:r>
        <w:br/>
        <w:t>idle-timeout 0 0</w:t>
      </w:r>
      <w:r>
        <w:br/>
        <w:t>user-interface aux 0</w:t>
      </w:r>
      <w:r>
        <w:br/>
        <w:t>user-interface vty 0</w:t>
      </w:r>
      <w:r>
        <w:br/>
        <w:t>authentication-mode aaa</w:t>
      </w:r>
      <w:r>
        <w:br/>
        <w:t>set authentication password simple axxxx</w:t>
      </w:r>
      <w:r>
        <w:br/>
        <w:t>user-interface vty 1 4</w:t>
      </w:r>
      <w:r>
        <w:br/>
        <w:t>#</w:t>
      </w:r>
      <w:r>
        <w:br/>
        <w:t>return</w:t>
      </w:r>
      <w:r>
        <w:br/>
        <w:t>[jinshengshuini-fr]</w:t>
      </w:r>
      <w:r>
        <w:br/>
      </w:r>
      <w:r>
        <w:br/>
      </w:r>
      <w:r>
        <w:br/>
      </w:r>
      <w:r>
        <w:br/>
      </w:r>
      <w:r>
        <w:br/>
      </w:r>
      <w:r>
        <w:br/>
      </w:r>
      <w:r>
        <w:br/>
      </w:r>
      <w:r>
        <w:rPr>
          <w:rStyle w:val="a4"/>
          <w:color w:val="FF0000"/>
          <w:sz w:val="72"/>
          <w:szCs w:val="72"/>
        </w:rPr>
        <w:t>D</w:t>
      </w:r>
      <w:r>
        <w:rPr>
          <w:rStyle w:val="a4"/>
          <w:color w:val="FF0000"/>
          <w:sz w:val="72"/>
          <w:szCs w:val="72"/>
        </w:rPr>
        <w:t>地</w:t>
      </w:r>
      <w:r>
        <w:br/>
      </w:r>
      <w:r>
        <w:br/>
        <w:t>**********************************************************</w:t>
      </w:r>
      <w:r>
        <w:br/>
        <w:t>*          All rights reserved (2008-2009)               *</w:t>
      </w:r>
      <w:r>
        <w:br/>
        <w:t>*      Without the owner's prior written consent,        *</w:t>
      </w:r>
      <w:r>
        <w:br/>
        <w:t>* no decompiling or reverse-engineering shall be allowed.*</w:t>
      </w:r>
      <w:r>
        <w:br/>
        <w:t>**********************************************************</w:t>
      </w:r>
      <w:r>
        <w:br/>
        <w:t>NOTICE:This is a private communication system.</w:t>
      </w:r>
      <w:r>
        <w:br/>
        <w:t>       Unauthorized access or use may lead to prosecution.</w:t>
      </w:r>
      <w:r>
        <w:br/>
      </w:r>
      <w:r>
        <w:br/>
        <w:t>Login authentication</w:t>
      </w:r>
      <w:r>
        <w:br/>
      </w:r>
      <w:r>
        <w:br/>
        <w:t>Username:</w:t>
      </w:r>
      <w:r>
        <w:br/>
        <w:t>Password:</w:t>
      </w:r>
      <w:r>
        <w:br/>
      </w:r>
      <w:r>
        <w:lastRenderedPageBreak/>
        <w:t>Note: The max number of VTY users is 5, and the current number</w:t>
      </w:r>
      <w:r>
        <w:br/>
        <w:t>      of VTY users on line is 1.</w:t>
      </w:r>
      <w:r>
        <w:br/>
        <w:t>&lt;YinXin&gt;dis cur</w:t>
      </w:r>
      <w:r>
        <w:br/>
        <w:t>#</w:t>
      </w:r>
      <w:r>
        <w:br/>
        <w:t>sysname YinXin</w:t>
      </w:r>
      <w:r>
        <w:br/>
        <w:t>#</w:t>
      </w:r>
      <w:r>
        <w:br/>
        <w:t>web-manager enable</w:t>
      </w:r>
      <w:r>
        <w:br/>
        <w:t>#</w:t>
      </w:r>
      <w:r>
        <w:br/>
        <w:t>info-center source default channel 4 log level notifications</w:t>
      </w:r>
      <w:r>
        <w:br/>
        <w:t>#</w:t>
      </w:r>
      <w:r>
        <w:br/>
        <w:t>firewall packet-filter default permit interzone local trust direction inbound</w:t>
      </w:r>
      <w:r>
        <w:br/>
        <w:t>firewall packet-filter default permit interzone local trust direction outbound</w:t>
      </w:r>
      <w:r>
        <w:br/>
        <w:t>firewall packet-filter default permit interzone local untrust direction inbound</w:t>
      </w:r>
      <w:r>
        <w:br/>
        <w:t>firewall packet-filter default permit interzone local untrust direction outboun</w:t>
      </w:r>
      <w:r>
        <w:br/>
        <w:t>d</w:t>
      </w:r>
      <w:r>
        <w:br/>
        <w:t>firewall packet-filter default permit interzone local dmz direction inbound</w:t>
      </w:r>
      <w:r>
        <w:br/>
        <w:t>firewall packet-filter default permit interzone local dmz direction outbound</w:t>
      </w:r>
      <w:r>
        <w:br/>
        <w:t>firewall packet-filter default permit interzone trust untrust direction inbound</w:t>
      </w:r>
      <w:r>
        <w:br/>
        <w:t>firewall packet-filter default permit interzone trust untrust direction outboun</w:t>
      </w:r>
      <w:r>
        <w:br/>
        <w:t>d</w:t>
      </w:r>
      <w:r>
        <w:br/>
        <w:t>firewall packet-filter default permit interzone trust dmz direction inbound</w:t>
      </w:r>
      <w:r>
        <w:br/>
        <w:t>firewall packet-filter default permit interzone trust dmz direction outbound</w:t>
      </w:r>
      <w:r>
        <w:br/>
        <w:t>firewall packet-filter default permit interzone dmz untrust direction inbound</w:t>
      </w:r>
      <w:r>
        <w:br/>
        <w:t>firewall packet-filter default permit interzone dmz untrust direction outbound</w:t>
      </w:r>
      <w:r>
        <w:br/>
        <w:t>#</w:t>
      </w:r>
      <w:r>
        <w:br/>
        <w:t>nat server protocol tcp global xxx.xx.xx.xxx 3389 inside 192.168.4.213 3389</w:t>
      </w:r>
      <w:r>
        <w:br/>
        <w:t>firewall permit sub-ip</w:t>
      </w:r>
      <w:r>
        <w:br/>
        <w:t>#</w:t>
      </w:r>
      <w:r>
        <w:br/>
        <w:t>firewall mode route</w:t>
      </w:r>
      <w:r>
        <w:br/>
        <w:t>#</w:t>
      </w:r>
      <w:r>
        <w:br/>
        <w:t>firewall statistic system enable</w:t>
      </w:r>
      <w:r>
        <w:br/>
        <w:t>#</w:t>
      </w:r>
      <w:r>
        <w:br/>
        <w:t>interface Cellular5/0/0</w:t>
      </w:r>
      <w:r>
        <w:br/>
        <w:t>link-protocol ppp</w:t>
      </w:r>
      <w:r>
        <w:br/>
        <w:t>#</w:t>
      </w:r>
      <w:r>
        <w:br/>
        <w:t>vlan 1</w:t>
      </w:r>
      <w:r>
        <w:br/>
        <w:t>#</w:t>
      </w:r>
      <w:r>
        <w:br/>
        <w:t>interface Vlanif1</w:t>
      </w:r>
      <w:r>
        <w:br/>
        <w:t>ip address 192.168.4.1 255.255.255.0</w:t>
      </w:r>
      <w:r>
        <w:br/>
        <w:t>undo ip fast-forwarding qff</w:t>
      </w:r>
      <w:r>
        <w:br/>
        <w:t>#</w:t>
      </w:r>
      <w:r>
        <w:br/>
        <w:t>interface Ethernet0/0/0</w:t>
      </w:r>
      <w:r>
        <w:br/>
        <w:t>ip address xxx.xx.xx.xxx 255.255.255.252</w:t>
      </w:r>
      <w:r>
        <w:br/>
        <w:t>#</w:t>
      </w:r>
      <w:r>
        <w:br/>
      </w:r>
      <w:r>
        <w:lastRenderedPageBreak/>
        <w:t>interface Ethernet1/0/0</w:t>
      </w:r>
      <w:r>
        <w:br/>
        <w:t>#</w:t>
      </w:r>
      <w:r>
        <w:br/>
        <w:t>interface Ethernet1/0/1</w:t>
      </w:r>
      <w:r>
        <w:br/>
        <w:t>#</w:t>
      </w:r>
      <w:r>
        <w:br/>
        <w:t>interface Ethernet1/0/2</w:t>
      </w:r>
      <w:r>
        <w:br/>
        <w:t>#</w:t>
      </w:r>
      <w:r>
        <w:br/>
        <w:t>interface Ethernet1/0/3</w:t>
      </w:r>
      <w:r>
        <w:br/>
        <w:t>#</w:t>
      </w:r>
      <w:r>
        <w:br/>
        <w:t>interface Ethernet1/0/4</w:t>
      </w:r>
      <w:r>
        <w:br/>
        <w:t>#</w:t>
      </w:r>
      <w:r>
        <w:br/>
        <w:t>interface Ethernet1/0/5</w:t>
      </w:r>
      <w:r>
        <w:br/>
        <w:t>#</w:t>
      </w:r>
      <w:r>
        <w:br/>
        <w:t>interface Ethernet1/0/6</w:t>
      </w:r>
      <w:r>
        <w:br/>
        <w:t>#</w:t>
      </w:r>
      <w:r>
        <w:br/>
        <w:t>interface Ethernet1/0/7</w:t>
      </w:r>
      <w:r>
        <w:br/>
        <w:t>#</w:t>
      </w:r>
      <w:r>
        <w:br/>
        <w:t>interface Tunnel3</w:t>
      </w:r>
      <w:r>
        <w:br/>
        <w:t>description Connect to shengjing</w:t>
      </w:r>
      <w:r>
        <w:br/>
        <w:t>ip address 192.168.13.2 255.255.255.0</w:t>
      </w:r>
      <w:r>
        <w:br/>
        <w:t>source xxx.xx.xx.d</w:t>
      </w:r>
      <w:r>
        <w:br/>
        <w:t>destination xxx.xx.xx.a</w:t>
      </w:r>
      <w:r>
        <w:br/>
        <w:t>#</w:t>
      </w:r>
      <w:r>
        <w:br/>
        <w:t>interface Tunnel4</w:t>
      </w:r>
      <w:r>
        <w:br/>
        <w:t>description connect to guyuan</w:t>
      </w:r>
      <w:r>
        <w:br/>
        <w:t>ip address 192.168.14.1 255.255.255.0</w:t>
      </w:r>
      <w:r>
        <w:br/>
        <w:t>source xxx.xx.xx.d</w:t>
      </w:r>
      <w:r>
        <w:br/>
        <w:t>destination xxx.xx.xx.b</w:t>
      </w:r>
      <w:r>
        <w:br/>
        <w:t>#</w:t>
      </w:r>
      <w:r>
        <w:br/>
        <w:t>interface Tunnel5</w:t>
      </w:r>
      <w:r>
        <w:br/>
        <w:t>description connect to dongtai</w:t>
      </w:r>
      <w:r>
        <w:br/>
        <w:t>ip address 192.168.15.1 255.255.255.0</w:t>
      </w:r>
      <w:r>
        <w:br/>
        <w:t>source xxx.xx.xx.d</w:t>
      </w:r>
      <w:r>
        <w:br/>
        <w:t>destination 1xxx.xx.xx.c</w:t>
      </w:r>
      <w:r>
        <w:br/>
        <w:t>#</w:t>
      </w:r>
      <w:r>
        <w:br/>
        <w:t>interface NULL0</w:t>
      </w:r>
      <w:r>
        <w:br/>
        <w:t>#</w:t>
      </w:r>
      <w:r>
        <w:br/>
        <w:t>right-manager server-group</w:t>
      </w:r>
      <w:r>
        <w:br/>
        <w:t>#</w:t>
      </w:r>
      <w:r>
        <w:br/>
        <w:t>acl number 2000</w:t>
      </w:r>
      <w:r>
        <w:br/>
        <w:t>rule 5 permit</w:t>
      </w:r>
      <w:r>
        <w:br/>
        <w:t>#</w:t>
      </w:r>
      <w:r>
        <w:br/>
        <w:t>acl number 3000</w:t>
      </w:r>
      <w:r>
        <w:br/>
        <w:t>rule 5 permit ip source 192.168.4.208 0.0.0.15</w:t>
      </w:r>
      <w:r>
        <w:br/>
        <w:t>#</w:t>
      </w:r>
      <w:r>
        <w:br/>
      </w:r>
      <w:r>
        <w:lastRenderedPageBreak/>
        <w:t>cwmp</w:t>
      </w:r>
      <w:r>
        <w:br/>
        <w:t>#</w:t>
      </w:r>
      <w:r>
        <w:br/>
        <w:t>firewall zone local</w:t>
      </w:r>
      <w:r>
        <w:br/>
        <w:t>set priority 100</w:t>
      </w:r>
      <w:r>
        <w:br/>
        <w:t>#</w:t>
      </w:r>
      <w:r>
        <w:br/>
        <w:t>firewall zone trust</w:t>
      </w:r>
      <w:r>
        <w:br/>
        <w:t>set priority 85</w:t>
      </w:r>
      <w:r>
        <w:br/>
        <w:t>add interface Vlanif1</w:t>
      </w:r>
      <w:r>
        <w:br/>
        <w:t>#</w:t>
      </w:r>
      <w:r>
        <w:br/>
        <w:t>firewall zone untrust</w:t>
      </w:r>
      <w:r>
        <w:br/>
        <w:t>set priority 5</w:t>
      </w:r>
      <w:r>
        <w:br/>
        <w:t>add interface Ethernet0/0/0</w:t>
      </w:r>
      <w:r>
        <w:br/>
        <w:t>add interface Tunnel5</w:t>
      </w:r>
      <w:r>
        <w:br/>
        <w:t>add interface Tunnel3</w:t>
      </w:r>
      <w:r>
        <w:br/>
        <w:t>add interface Tunnel4</w:t>
      </w:r>
      <w:r>
        <w:br/>
        <w:t>#</w:t>
      </w:r>
      <w:r>
        <w:br/>
        <w:t>firewall zone dmz</w:t>
      </w:r>
      <w:r>
        <w:br/>
        <w:t>set priority 50</w:t>
      </w:r>
      <w:r>
        <w:br/>
        <w:t>#</w:t>
      </w:r>
      <w:r>
        <w:br/>
        <w:t>firewall interzone local trust</w:t>
      </w:r>
      <w:r>
        <w:br/>
        <w:t>#</w:t>
      </w:r>
      <w:r>
        <w:br/>
        <w:t>firewall interzone local untrust</w:t>
      </w:r>
      <w:r>
        <w:br/>
        <w:t>#</w:t>
      </w:r>
      <w:r>
        <w:br/>
        <w:t>firewall interzone local dmz</w:t>
      </w:r>
      <w:r>
        <w:br/>
        <w:t>#</w:t>
      </w:r>
      <w:r>
        <w:br/>
        <w:t>firewall interzone trust untrust</w:t>
      </w:r>
      <w:r>
        <w:br/>
        <w:t>packet-filter 2000 inbound</w:t>
      </w:r>
      <w:r>
        <w:br/>
        <w:t>packet-filter 2000 outbound</w:t>
      </w:r>
      <w:r>
        <w:br/>
        <w:t>nat outbound 3000 interface Ethernet0/0/0</w:t>
      </w:r>
      <w:r>
        <w:br/>
        <w:t>#</w:t>
      </w:r>
      <w:r>
        <w:br/>
        <w:t>firewall interzone trust dmz</w:t>
      </w:r>
      <w:r>
        <w:br/>
        <w:t>#</w:t>
      </w:r>
      <w:r>
        <w:br/>
        <w:t>firewall interzone dmz untrust</w:t>
      </w:r>
      <w:r>
        <w:br/>
        <w:t>#</w:t>
      </w:r>
      <w:r>
        <w:br/>
        <w:t>aaa</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r>
      <w:r>
        <w:lastRenderedPageBreak/>
        <w:t>authentication-scheme default</w:t>
      </w:r>
      <w:r>
        <w:br/>
        <w:t>#</w:t>
      </w:r>
      <w:r>
        <w:br/>
        <w:t>authorization-scheme default</w:t>
      </w:r>
      <w:r>
        <w:br/>
        <w:t>#</w:t>
      </w:r>
      <w:r>
        <w:br/>
        <w:t>accounting-scheme default</w:t>
      </w:r>
      <w:r>
        <w:br/>
        <w:t>#</w:t>
      </w:r>
      <w:r>
        <w:br/>
        <w:t>domain default</w:t>
      </w:r>
      <w:r>
        <w:br/>
        <w:t>#</w:t>
      </w:r>
      <w:r>
        <w:br/>
        <w:t>#</w:t>
      </w:r>
      <w:r>
        <w:br/>
        <w:t>slb</w:t>
      </w:r>
      <w:r>
        <w:br/>
        <w:t>#</w:t>
      </w:r>
      <w:r>
        <w:br/>
        <w:t>ip route-static 0.0.0.0 0.0.0.0 xxx.xx.xx.xxx</w:t>
      </w:r>
      <w:r>
        <w:br/>
        <w:t>ip route-static 192.168.0.0 255.255.255.0 Tunnel3</w:t>
      </w:r>
      <w:r>
        <w:br/>
        <w:t>ip route-static 192.168.1.0 255.255.255.0 Tunnel5</w:t>
      </w:r>
      <w:r>
        <w:br/>
        <w:t>ip route-static 192.168.2.0 255.255.255.0 Tunnel4</w:t>
      </w:r>
      <w:r>
        <w:br/>
        <w:t>#</w:t>
      </w:r>
      <w:r>
        <w:br/>
        <w:t>user-interface con 0</w:t>
      </w:r>
      <w:r>
        <w:br/>
        <w:t>user-interface tty 81</w:t>
      </w:r>
      <w:r>
        <w:br/>
        <w:t>authentication-mode none</w:t>
      </w:r>
      <w:r>
        <w:br/>
        <w:t>modem both</w:t>
      </w:r>
      <w:r>
        <w:br/>
        <w:t>user-interface vty 0 4</w:t>
      </w:r>
      <w:r>
        <w:br/>
        <w:t>authentication-mode aaa</w:t>
      </w:r>
      <w:r>
        <w:br/>
        <w:t>#</w:t>
      </w:r>
      <w:r>
        <w:br/>
        <w:t>return</w:t>
      </w:r>
      <w:r>
        <w:br/>
        <w:t>&lt;YinXin&gt;</w:t>
      </w:r>
      <w:r>
        <w:br/>
      </w:r>
      <w:r>
        <w:br/>
      </w:r>
      <w:r>
        <w:rPr>
          <w:rStyle w:val="a4"/>
          <w:color w:val="FF0000"/>
          <w:sz w:val="48"/>
          <w:szCs w:val="48"/>
        </w:rPr>
        <w:t>补充</w:t>
      </w:r>
      <w:r>
        <w:rPr>
          <w:rStyle w:val="a4"/>
          <w:color w:val="FF0000"/>
          <w:sz w:val="48"/>
          <w:szCs w:val="48"/>
        </w:rPr>
        <w:t>B</w:t>
      </w:r>
      <w:r>
        <w:rPr>
          <w:rStyle w:val="a4"/>
          <w:color w:val="FF0000"/>
          <w:sz w:val="48"/>
          <w:szCs w:val="48"/>
        </w:rPr>
        <w:t>地配置</w:t>
      </w:r>
      <w:r>
        <w:rPr>
          <w:rStyle w:val="a4"/>
          <w:color w:val="FF0000"/>
          <w:sz w:val="48"/>
          <w:szCs w:val="48"/>
        </w:rPr>
        <w:t xml:space="preserve"> </w:t>
      </w:r>
      <w:r>
        <w:br/>
      </w:r>
      <w:r>
        <w:br/>
        <w:t>********************************************************************************</w:t>
      </w:r>
      <w:r>
        <w:br/>
        <w:t>*  Copyright(c) 1998-2007 Huawei Technologies Co., Ltd.  All rights reserved.  *</w:t>
      </w:r>
      <w:r>
        <w:br/>
        <w:t>*  Without the owner's prior written consent,                                  *</w:t>
      </w:r>
      <w:r>
        <w:br/>
        <w:t>*  no decompiling or reverse-engineering shall be allowed.                     *</w:t>
      </w:r>
      <w:r>
        <w:br/>
        <w:t>********************************************************************************</w:t>
      </w:r>
      <w:r>
        <w:br/>
      </w:r>
      <w:r>
        <w:br/>
        <w:t>Login authentication</w:t>
      </w:r>
      <w:r>
        <w:br/>
      </w:r>
      <w:r>
        <w:br/>
        <w:t>Username:</w:t>
      </w:r>
      <w:r>
        <w:br/>
        <w:t>Password:</w:t>
      </w:r>
      <w:r>
        <w:br/>
        <w:t>&lt;Quidway&gt;dis cur</w:t>
      </w:r>
      <w:r>
        <w:br/>
        <w:t>#</w:t>
      </w:r>
      <w:r>
        <w:br/>
        <w:t>sysname Quidway</w:t>
      </w:r>
      <w:r>
        <w:br/>
      </w:r>
      <w:r>
        <w:lastRenderedPageBreak/>
        <w:t>#</w:t>
      </w:r>
      <w:r>
        <w:br/>
        <w:t>cpu-usage cycle 1min</w:t>
      </w:r>
      <w:r>
        <w:br/>
        <w:t>#</w:t>
      </w:r>
      <w:r>
        <w:br/>
        <w:t>firewall enable</w:t>
      </w:r>
      <w:r>
        <w:br/>
        <w:t>#</w:t>
      </w:r>
      <w:r>
        <w:br/>
        <w:t>radius scheme system</w:t>
      </w:r>
      <w:r>
        <w:br/>
        <w:t>#</w:t>
      </w:r>
      <w:r>
        <w:br/>
        <w:t>domain system</w:t>
      </w:r>
      <w:r>
        <w:br/>
        <w:t>#</w:t>
      </w:r>
      <w:r>
        <w:br/>
        <w:t xml:space="preserve">local-user </w:t>
      </w:r>
      <w:r>
        <w:br/>
        <w:t xml:space="preserve">password </w:t>
      </w:r>
      <w:r>
        <w:br/>
        <w:t>service-type telnet terminal</w:t>
      </w:r>
      <w:r>
        <w:br/>
        <w:t>level 3</w:t>
      </w:r>
      <w:r>
        <w:br/>
        <w:t>service-type ftp</w:t>
      </w:r>
      <w:r>
        <w:br/>
        <w:t xml:space="preserve">local-user </w:t>
      </w:r>
      <w:r>
        <w:br/>
        <w:t xml:space="preserve">password </w:t>
      </w:r>
      <w:r>
        <w:br/>
        <w:t>service-type telnet</w:t>
      </w:r>
      <w:r>
        <w:br/>
        <w:t>level 3</w:t>
      </w:r>
      <w:r>
        <w:br/>
        <w:t>#</w:t>
      </w:r>
      <w:r>
        <w:br/>
        <w:t>acl number 2000</w:t>
      </w:r>
      <w:r>
        <w:br/>
        <w:t>rule 0 permit source 192.168.1.0 0.0.0.255</w:t>
      </w:r>
      <w:r>
        <w:br/>
        <w:t>acl number 2001</w:t>
      </w:r>
      <w:r>
        <w:br/>
        <w:t>rule 0 permit source 192.168.1.200 0</w:t>
      </w:r>
      <w:r>
        <w:br/>
        <w:t>rule 1 permit source 192.168.1.201 0</w:t>
      </w:r>
      <w:r>
        <w:br/>
        <w:t>rule 2 permit source 192.168.1.202 0</w:t>
      </w:r>
      <w:r>
        <w:br/>
        <w:t>rule 3 permit source 192.168.1.203 0</w:t>
      </w:r>
      <w:r>
        <w:br/>
        <w:t>rule 4 permit source 192.168.1.204 0</w:t>
      </w:r>
      <w:r>
        <w:br/>
        <w:t>rule 5 permit source 192.168.1.205 0</w:t>
      </w:r>
      <w:r>
        <w:br/>
        <w:t>rule 6 permit source 192.168.1.206 0</w:t>
      </w:r>
      <w:r>
        <w:br/>
        <w:t>rule 7 permit source 192.168.1.207 0</w:t>
      </w:r>
      <w:r>
        <w:br/>
        <w:t>rule 8 permit source 192.168.1.208 0</w:t>
      </w:r>
      <w:r>
        <w:br/>
        <w:t>rule 9 permit source 192.168.1.209 0</w:t>
      </w:r>
      <w:r>
        <w:br/>
        <w:t>rule 10 permit source 192.168.1.210 0</w:t>
      </w:r>
      <w:r>
        <w:br/>
        <w:t>rule 11 permit source 192.168.1.211 0</w:t>
      </w:r>
      <w:r>
        <w:br/>
        <w:t>rule 12 permit source 192.168.1.212 0</w:t>
      </w:r>
      <w:r>
        <w:br/>
        <w:t>rule 13 permit source 192.168.1.213 0</w:t>
      </w:r>
      <w:r>
        <w:br/>
        <w:t>rule 14 permit source 192.168.1.214 0</w:t>
      </w:r>
      <w:r>
        <w:br/>
        <w:t>rule 15 permit source 192.168.1.215 0</w:t>
      </w:r>
      <w:r>
        <w:br/>
        <w:t>rule 16 permit source 192.168.1.216 0</w:t>
      </w:r>
      <w:r>
        <w:br/>
        <w:t>rule 17 permit source 192.168.1.217 0</w:t>
      </w:r>
      <w:r>
        <w:br/>
        <w:t>rule 18 permit source 192.168.1.218 0</w:t>
      </w:r>
      <w:r>
        <w:br/>
        <w:t>rule 19 permit source 192.168.1.219 0</w:t>
      </w:r>
      <w:r>
        <w:br/>
        <w:t>rule 20 permit source 192.168.1.220 0</w:t>
      </w:r>
      <w:r>
        <w:br/>
        <w:t>rule 21 permit source 192.168.1.221 0</w:t>
      </w:r>
      <w:r>
        <w:br/>
      </w:r>
      <w:r>
        <w:lastRenderedPageBreak/>
        <w:t>rule 22 permit source 192.168.1.222 0</w:t>
      </w:r>
      <w:r>
        <w:br/>
        <w:t>rule 23 permit source 192.168.1.223 0</w:t>
      </w:r>
      <w:r>
        <w:br/>
        <w:t>rule 24 permit source 192.168.1.224 0</w:t>
      </w:r>
      <w:r>
        <w:br/>
        <w:t>rule 25 permit source 192.168.1.225 0</w:t>
      </w:r>
      <w:r>
        <w:br/>
        <w:t>rule 26 permit source 192.168.1.226 0</w:t>
      </w:r>
      <w:r>
        <w:br/>
        <w:t>rule 27 permit source 192.168.1.227 0</w:t>
      </w:r>
      <w:r>
        <w:br/>
        <w:t>rule 28 permit source 192.168.1.228 0</w:t>
      </w:r>
      <w:r>
        <w:br/>
        <w:t>rule 29 permit source 192.168.1.229 0</w:t>
      </w:r>
      <w:r>
        <w:br/>
        <w:t>rule 30 permit source 192.168.1.230 0</w:t>
      </w:r>
      <w:r>
        <w:br/>
        <w:t>rule 31 permit source 192.168.1.231 0</w:t>
      </w:r>
      <w:r>
        <w:br/>
        <w:t>rule 32 permit source 192.168.1.232 0</w:t>
      </w:r>
      <w:r>
        <w:br/>
        <w:t>rule 33 permit source 192.168.1.233 0</w:t>
      </w:r>
      <w:r>
        <w:br/>
        <w:t>rule 34 permit source 192.168.1.234 0</w:t>
      </w:r>
      <w:r>
        <w:br/>
        <w:t>rule 35 permit source 192.168.1.235 0</w:t>
      </w:r>
      <w:r>
        <w:br/>
        <w:t>rule 37 permit source 192.168.1.252 0</w:t>
      </w:r>
      <w:r>
        <w:br/>
        <w:t>rule 38 permit source 192.168.1.253 0</w:t>
      </w:r>
      <w:r>
        <w:br/>
        <w:t>rule 39 deny</w:t>
      </w:r>
      <w:r>
        <w:br/>
        <w:t>#</w:t>
      </w:r>
      <w:r>
        <w:br/>
        <w:t>interface Aux0</w:t>
      </w:r>
      <w:r>
        <w:br/>
        <w:t>async mode flow</w:t>
      </w:r>
      <w:r>
        <w:br/>
        <w:t>#</w:t>
      </w:r>
      <w:r>
        <w:br/>
        <w:t>interface Ethernet0/0</w:t>
      </w:r>
      <w:r>
        <w:br/>
        <w:t>description Connect to isp</w:t>
      </w:r>
      <w:r>
        <w:br/>
        <w:t>ip address xx.xx.xx.b 255.255.255.240</w:t>
      </w:r>
      <w:r>
        <w:br/>
        <w:t>nat outbound 2001</w:t>
      </w:r>
      <w:r>
        <w:br/>
        <w:t>nat server protocol tcp global xx.xx.xx.b 10001 inside 192.168.1.252 10001</w:t>
      </w:r>
      <w:r>
        <w:br/>
        <w:t>nat server protocol udp global xx.xx.xx.b 10001 inside 192.168.1.252 10001</w:t>
      </w:r>
      <w:r>
        <w:br/>
        <w:t>nat server protocol tcp global xx.xx.xx.b 10002 inside 192.168.1.253 10002</w:t>
      </w:r>
      <w:r>
        <w:br/>
        <w:t>nat server protocol udp global xx.xx.xx.b 10002 inside 192.168.1.253 10002</w:t>
      </w:r>
      <w:r>
        <w:br/>
        <w:t>#</w:t>
      </w:r>
      <w:r>
        <w:br/>
        <w:t>interface Ethernet0/1</w:t>
      </w:r>
      <w:r>
        <w:br/>
        <w:t>description Connect to localnetwork</w:t>
      </w:r>
      <w:r>
        <w:br/>
        <w:t>tcp mss 1024</w:t>
      </w:r>
      <w:r>
        <w:br/>
        <w:t>ip address 192.168.1.1 255.255.255.0</w:t>
      </w:r>
      <w:r>
        <w:br/>
        <w:t>#</w:t>
      </w:r>
      <w:r>
        <w:br/>
        <w:t>interface Serial0/0</w:t>
      </w:r>
      <w:r>
        <w:br/>
        <w:t>clock DTECLK1</w:t>
      </w:r>
      <w:r>
        <w:br/>
        <w:t>link-protocol ppp</w:t>
      </w:r>
      <w:r>
        <w:br/>
        <w:t>ip address dhcp-alloc</w:t>
      </w:r>
      <w:r>
        <w:br/>
        <w:t>#</w:t>
      </w:r>
      <w:r>
        <w:br/>
        <w:t>interface Tunnel0</w:t>
      </w:r>
      <w:r>
        <w:br/>
        <w:t>description Connect to shengjin</w:t>
      </w:r>
      <w:r>
        <w:br/>
        <w:t>tcp mss 1024</w:t>
      </w:r>
      <w:r>
        <w:br/>
        <w:t>ip address 192.168.10.2 255.255.255.0</w:t>
      </w:r>
      <w:r>
        <w:br/>
      </w:r>
      <w:r>
        <w:lastRenderedPageBreak/>
        <w:t>source xx.xx.xx.b</w:t>
      </w:r>
      <w:r>
        <w:br/>
        <w:t>destination xx.xx.xx.a</w:t>
      </w:r>
      <w:r>
        <w:br/>
        <w:t>#</w:t>
      </w:r>
      <w:r>
        <w:br/>
        <w:t>interface Tunnel2</w:t>
      </w:r>
      <w:r>
        <w:br/>
        <w:t>description Connect to guyuan</w:t>
      </w:r>
      <w:r>
        <w:br/>
        <w:t>ip address 192.168.12.2 255.255.255.0</w:t>
      </w:r>
      <w:r>
        <w:br/>
        <w:t>source xx.xx.xx.b</w:t>
      </w:r>
      <w:r>
        <w:br/>
        <w:t>destination xx.xx.xx.c</w:t>
      </w:r>
      <w:r>
        <w:br/>
        <w:t>#</w:t>
      </w:r>
      <w:r>
        <w:br/>
        <w:t>interface Tunnel5</w:t>
      </w:r>
      <w:r>
        <w:br/>
        <w:t>description Connect to yinxin</w:t>
      </w:r>
      <w:r>
        <w:br/>
        <w:t>tcp mss 1024</w:t>
      </w:r>
      <w:r>
        <w:br/>
        <w:t>ip address 192.168.15.2 255.255.255.0</w:t>
      </w:r>
      <w:r>
        <w:br/>
        <w:t>source xx.xx.xx.b</w:t>
      </w:r>
      <w:r>
        <w:br/>
        <w:t>destination xx.xx.xx.d</w:t>
      </w:r>
      <w:r>
        <w:br/>
        <w:t>#</w:t>
      </w:r>
      <w:r>
        <w:br/>
        <w:t>interface NULL0</w:t>
      </w:r>
      <w:r>
        <w:br/>
        <w:t>#</w:t>
      </w:r>
      <w:r>
        <w:br/>
        <w:t>FTP server enable</w:t>
      </w:r>
      <w:r>
        <w:br/>
        <w:t>#</w:t>
      </w:r>
      <w:r>
        <w:br/>
        <w:t>ip route-static 0.0.0.0 0.0.0.0 xx.xx.xx.xx preference 60</w:t>
      </w:r>
      <w:r>
        <w:br/>
        <w:t>ip route-static 192.168.0.0 255.255.255.0 Tunnel 0 preference 60</w:t>
      </w:r>
      <w:r>
        <w:br/>
        <w:t>ip route-static 192.168.2.0 255.255.255.0 Tunnel 2 preference 60</w:t>
      </w:r>
      <w:r>
        <w:br/>
        <w:t>ip route-static 192.168.4.0 255.255.255.0 Tunnel 5 preference 60</w:t>
      </w:r>
      <w:r>
        <w:br/>
        <w:t>#</w:t>
      </w:r>
      <w:r>
        <w:br/>
        <w:t>user-interface con 0</w:t>
      </w:r>
      <w:r>
        <w:br/>
        <w:t>user-interface aux 0</w:t>
      </w:r>
      <w:r>
        <w:br/>
        <w:t>user-interface vty 0</w:t>
      </w:r>
      <w:r>
        <w:br/>
        <w:t>authentication-mode scheme</w:t>
      </w:r>
      <w:r>
        <w:br/>
        <w:t xml:space="preserve">set authentication password </w:t>
      </w:r>
      <w:r>
        <w:br/>
        <w:t>user-interface vty 1 4</w:t>
      </w:r>
      <w:r>
        <w:br/>
        <w:t>authentication-mode scheme</w:t>
      </w:r>
      <w:r>
        <w:br/>
        <w:t>#</w:t>
      </w:r>
      <w:r>
        <w:br/>
        <w:t>return</w:t>
      </w:r>
      <w:r>
        <w:br/>
        <w:t>&lt;Quidway&gt;</w:t>
      </w:r>
    </w:p>
    <w:p w:rsidR="00542BB5" w:rsidRDefault="00542BB5" w:rsidP="00487381">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3</w:t>
      </w:r>
      <w:r w:rsidR="00487381">
        <w:rPr>
          <w:rStyle w:val="a4"/>
          <w:rFonts w:ascii="Arial" w:hAnsi="Arial" w:cs="Arial" w:hint="eastAsia"/>
          <w:color w:val="000000"/>
          <w:sz w:val="28"/>
          <w:szCs w:val="28"/>
        </w:rPr>
        <w:t xml:space="preserve"> </w:t>
      </w:r>
    </w:p>
    <w:p w:rsidR="00902823" w:rsidRDefault="00A2641D" w:rsidP="00281E94">
      <w:pPr>
        <w:rPr>
          <w:rFonts w:hint="eastAsia"/>
        </w:rPr>
      </w:pPr>
      <w:r w:rsidRPr="00A2641D">
        <w:rPr>
          <w:rFonts w:hint="eastAsia"/>
        </w:rPr>
        <w:t xml:space="preserve">USG6680 </w:t>
      </w:r>
      <w:r w:rsidRPr="00A2641D">
        <w:rPr>
          <w:rFonts w:hint="eastAsia"/>
        </w:rPr>
        <w:t>通过调整</w:t>
      </w:r>
      <w:r w:rsidRPr="00A2641D">
        <w:rPr>
          <w:rFonts w:hint="eastAsia"/>
        </w:rPr>
        <w:t xml:space="preserve">TCP MSS </w:t>
      </w:r>
      <w:r w:rsidRPr="00A2641D">
        <w:rPr>
          <w:rFonts w:hint="eastAsia"/>
        </w:rPr>
        <w:t>规避大包不通的问题</w:t>
      </w:r>
    </w:p>
    <w:tbl>
      <w:tblPr>
        <w:tblW w:w="5000" w:type="pct"/>
        <w:tblCellSpacing w:w="0" w:type="dxa"/>
        <w:tblCellMar>
          <w:left w:w="0" w:type="dxa"/>
          <w:right w:w="0" w:type="dxa"/>
        </w:tblCellMar>
        <w:tblLook w:val="04A0" w:firstRow="1" w:lastRow="0" w:firstColumn="1" w:lastColumn="0" w:noHBand="0" w:noVBand="1"/>
        <w:tblDescription w:val="pid1839707"/>
      </w:tblPr>
      <w:tblGrid>
        <w:gridCol w:w="8306"/>
      </w:tblGrid>
      <w:tr w:rsidR="00987668" w:rsidTr="005D7425">
        <w:trPr>
          <w:tblCellSpacing w:w="0" w:type="dxa"/>
        </w:trPr>
        <w:tc>
          <w:tcPr>
            <w:tcW w:w="5000" w:type="pct"/>
            <w:vAlign w:val="center"/>
            <w:hideMark/>
          </w:tcPr>
          <w:p w:rsidR="00987668" w:rsidRDefault="00987668" w:rsidP="00987668">
            <w:r>
              <w:t xml:space="preserve"> </w:t>
            </w:r>
          </w:p>
          <w:tbl>
            <w:tblPr>
              <w:tblW w:w="0" w:type="auto"/>
              <w:tblCellSpacing w:w="0" w:type="dxa"/>
              <w:tblCellMar>
                <w:left w:w="0" w:type="dxa"/>
                <w:right w:w="0" w:type="dxa"/>
              </w:tblCellMar>
              <w:tblLook w:val="04A0" w:firstRow="1" w:lastRow="0" w:firstColumn="1" w:lastColumn="0" w:noHBand="0" w:noVBand="1"/>
            </w:tblPr>
            <w:tblGrid>
              <w:gridCol w:w="8306"/>
            </w:tblGrid>
            <w:tr w:rsidR="00987668" w:rsidTr="00987668">
              <w:trPr>
                <w:tblCellSpacing w:w="0" w:type="dxa"/>
              </w:trPr>
              <w:tc>
                <w:tcPr>
                  <w:tcW w:w="0" w:type="auto"/>
                  <w:vAlign w:val="center"/>
                  <w:hideMark/>
                </w:tcPr>
                <w:p w:rsidR="00987668" w:rsidRDefault="00987668" w:rsidP="00987668">
                  <w:r>
                    <w:t>问题描述</w:t>
                  </w:r>
                </w:p>
                <w:p w:rsidR="00987668" w:rsidRDefault="00987668" w:rsidP="00987668">
                  <w:pPr>
                    <w:pStyle w:val="a3"/>
                  </w:pPr>
                  <w:r>
                    <w:rPr>
                      <w:noProof/>
                      <w:sz w:val="20"/>
                      <w:szCs w:val="20"/>
                    </w:rPr>
                    <w:lastRenderedPageBreak/>
                    <w:drawing>
                      <wp:inline distT="0" distB="0" distL="0" distR="0">
                        <wp:extent cx="4959985" cy="3200400"/>
                        <wp:effectExtent l="0" t="0" r="0" b="0"/>
                        <wp:docPr id="9" name="图片 9" descr="http://support.huawei.com/enterprise/product/images/55eb78b2e77c47f49484528d815123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port.huawei.com/enterprise/product/images/55eb78b2e77c47f49484528d815123d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985" cy="3200400"/>
                                </a:xfrm>
                                <a:prstGeom prst="rect">
                                  <a:avLst/>
                                </a:prstGeom>
                                <a:noFill/>
                                <a:ln>
                                  <a:noFill/>
                                </a:ln>
                              </pic:spPr>
                            </pic:pic>
                          </a:graphicData>
                        </a:graphic>
                      </wp:inline>
                    </w:drawing>
                  </w:r>
                </w:p>
                <w:p w:rsidR="00987668" w:rsidRDefault="00987668" w:rsidP="00987668">
                  <w:pPr>
                    <w:pStyle w:val="a3"/>
                    <w:rPr>
                      <w:rFonts w:hint="eastAsia"/>
                    </w:rPr>
                  </w:pPr>
                  <w:r>
                    <w:rPr>
                      <w:rFonts w:hint="eastAsia"/>
                    </w:rPr>
                    <w:t>  </w:t>
                  </w:r>
                  <w:r w:rsidR="00666BA9">
                    <w:rPr>
                      <w:rFonts w:asciiTheme="minorHAnsi" w:eastAsiaTheme="minorEastAsia" w:hAnsiTheme="minorHAnsi" w:cstheme="minorBidi" w:hint="eastAsia"/>
                      <w:color w:val="000000"/>
                      <w:kern w:val="2"/>
                      <w:sz w:val="21"/>
                      <w:szCs w:val="22"/>
                    </w:rPr>
                    <w:t> </w:t>
                  </w:r>
                  <w:r w:rsidRPr="00666BA9">
                    <w:rPr>
                      <w:rFonts w:asciiTheme="minorHAnsi" w:eastAsiaTheme="minorEastAsia" w:hAnsiTheme="minorHAnsi" w:cstheme="minorBidi" w:hint="eastAsia"/>
                      <w:color w:val="000000"/>
                      <w:kern w:val="2"/>
                      <w:sz w:val="21"/>
                      <w:szCs w:val="22"/>
                    </w:rPr>
                    <w:t>俩台</w:t>
                  </w:r>
                  <w:r w:rsidRPr="00666BA9">
                    <w:rPr>
                      <w:rFonts w:asciiTheme="minorHAnsi" w:eastAsiaTheme="minorEastAsia" w:hAnsiTheme="minorHAnsi" w:cstheme="minorBidi" w:hint="eastAsia"/>
                      <w:color w:val="000000"/>
                      <w:kern w:val="2"/>
                      <w:sz w:val="21"/>
                      <w:szCs w:val="22"/>
                    </w:rPr>
                    <w:t>NE40E</w:t>
                  </w:r>
                  <w:r w:rsidRPr="00666BA9">
                    <w:rPr>
                      <w:rFonts w:asciiTheme="minorHAnsi" w:eastAsiaTheme="minorEastAsia" w:hAnsiTheme="minorHAnsi" w:cstheme="minorBidi" w:hint="eastAsia"/>
                      <w:color w:val="000000"/>
                      <w:kern w:val="2"/>
                      <w:sz w:val="21"/>
                      <w:szCs w:val="22"/>
                    </w:rPr>
                    <w:t>和俩台</w:t>
                  </w:r>
                  <w:r w:rsidRPr="00666BA9">
                    <w:rPr>
                      <w:rFonts w:asciiTheme="minorHAnsi" w:eastAsiaTheme="minorEastAsia" w:hAnsiTheme="minorHAnsi" w:cstheme="minorBidi" w:hint="eastAsia"/>
                      <w:color w:val="000000"/>
                      <w:kern w:val="2"/>
                      <w:sz w:val="21"/>
                      <w:szCs w:val="22"/>
                    </w:rPr>
                    <w:t>USG6680</w:t>
                  </w:r>
                  <w:r w:rsidRPr="00666BA9">
                    <w:rPr>
                      <w:rFonts w:asciiTheme="minorHAnsi" w:eastAsiaTheme="minorEastAsia" w:hAnsiTheme="minorHAnsi" w:cstheme="minorBidi" w:hint="eastAsia"/>
                      <w:color w:val="000000"/>
                      <w:kern w:val="2"/>
                      <w:sz w:val="21"/>
                      <w:szCs w:val="22"/>
                    </w:rPr>
                    <w:t>口字型组网，</w:t>
                  </w:r>
                  <w:r w:rsidRPr="00666BA9">
                    <w:rPr>
                      <w:rFonts w:asciiTheme="minorHAnsi" w:eastAsiaTheme="minorEastAsia" w:hAnsiTheme="minorHAnsi" w:cstheme="minorBidi" w:hint="eastAsia"/>
                      <w:color w:val="000000"/>
                      <w:kern w:val="2"/>
                      <w:sz w:val="21"/>
                      <w:szCs w:val="22"/>
                    </w:rPr>
                    <w:t>NE40E</w:t>
                  </w:r>
                  <w:r w:rsidRPr="00666BA9">
                    <w:rPr>
                      <w:rFonts w:asciiTheme="minorHAnsi" w:eastAsiaTheme="minorEastAsia" w:hAnsiTheme="minorHAnsi" w:cstheme="minorBidi" w:hint="eastAsia"/>
                      <w:color w:val="000000"/>
                      <w:kern w:val="2"/>
                      <w:sz w:val="21"/>
                      <w:szCs w:val="22"/>
                    </w:rPr>
                    <w:t>和</w:t>
                  </w:r>
                  <w:r w:rsidRPr="00666BA9">
                    <w:rPr>
                      <w:rFonts w:asciiTheme="minorHAnsi" w:eastAsiaTheme="minorEastAsia" w:hAnsiTheme="minorHAnsi" w:cstheme="minorBidi" w:hint="eastAsia"/>
                      <w:color w:val="000000"/>
                      <w:kern w:val="2"/>
                      <w:sz w:val="21"/>
                      <w:szCs w:val="22"/>
                    </w:rPr>
                    <w:t>USG</w:t>
                  </w:r>
                  <w:r w:rsidRPr="00666BA9">
                    <w:rPr>
                      <w:rFonts w:asciiTheme="minorHAnsi" w:eastAsiaTheme="minorEastAsia" w:hAnsiTheme="minorHAnsi" w:cstheme="minorBidi" w:hint="eastAsia"/>
                      <w:color w:val="000000"/>
                      <w:kern w:val="2"/>
                      <w:sz w:val="21"/>
                      <w:szCs w:val="22"/>
                    </w:rPr>
                    <w:t>设备之间经过运行商传输设备，俩台</w:t>
                  </w:r>
                  <w:r w:rsidRPr="00666BA9">
                    <w:rPr>
                      <w:rFonts w:asciiTheme="minorHAnsi" w:eastAsiaTheme="minorEastAsia" w:hAnsiTheme="minorHAnsi" w:cstheme="minorBidi" w:hint="eastAsia"/>
                      <w:color w:val="000000"/>
                      <w:kern w:val="2"/>
                      <w:sz w:val="21"/>
                      <w:szCs w:val="22"/>
                    </w:rPr>
                    <w:t>USG</w:t>
                  </w:r>
                  <w:r w:rsidRPr="00666BA9">
                    <w:rPr>
                      <w:rFonts w:asciiTheme="minorHAnsi" w:eastAsiaTheme="minorEastAsia" w:hAnsiTheme="minorHAnsi" w:cstheme="minorBidi" w:hint="eastAsia"/>
                      <w:color w:val="000000"/>
                      <w:kern w:val="2"/>
                      <w:sz w:val="21"/>
                      <w:szCs w:val="22"/>
                    </w:rPr>
                    <w:t>下带多台服务器，网络正常情况下业务上行主走</w:t>
                  </w:r>
                  <w:r w:rsidRPr="00666BA9">
                    <w:rPr>
                      <w:rFonts w:asciiTheme="minorHAnsi" w:eastAsiaTheme="minorEastAsia" w:hAnsiTheme="minorHAnsi" w:cstheme="minorBidi" w:hint="eastAsia"/>
                      <w:color w:val="000000"/>
                      <w:kern w:val="2"/>
                      <w:sz w:val="21"/>
                      <w:szCs w:val="22"/>
                    </w:rPr>
                    <w:t>USG6680-1</w:t>
                  </w:r>
                  <w:r w:rsidRPr="00666BA9">
                    <w:rPr>
                      <w:rFonts w:asciiTheme="minorHAnsi" w:eastAsiaTheme="minorEastAsia" w:hAnsiTheme="minorHAnsi" w:cstheme="minorBidi" w:hint="eastAsia"/>
                      <w:color w:val="000000"/>
                      <w:kern w:val="2"/>
                      <w:sz w:val="21"/>
                      <w:szCs w:val="22"/>
                    </w:rPr>
                    <w:t>的</w:t>
                  </w:r>
                  <w:r w:rsidRPr="00666BA9">
                    <w:rPr>
                      <w:rFonts w:asciiTheme="minorHAnsi" w:eastAsiaTheme="minorEastAsia" w:hAnsiTheme="minorHAnsi" w:cstheme="minorBidi" w:hint="eastAsia"/>
                      <w:color w:val="000000"/>
                      <w:kern w:val="2"/>
                      <w:sz w:val="21"/>
                      <w:szCs w:val="22"/>
                    </w:rPr>
                    <w:t>1/0/3</w:t>
                  </w:r>
                  <w:r w:rsidRPr="00666BA9">
                    <w:rPr>
                      <w:rFonts w:asciiTheme="minorHAnsi" w:eastAsiaTheme="minorEastAsia" w:hAnsiTheme="minorHAnsi" w:cstheme="minorBidi" w:hint="eastAsia"/>
                      <w:color w:val="000000"/>
                      <w:kern w:val="2"/>
                      <w:sz w:val="21"/>
                      <w:szCs w:val="22"/>
                    </w:rPr>
                    <w:t>，将</w:t>
                  </w:r>
                  <w:r w:rsidRPr="00666BA9">
                    <w:rPr>
                      <w:rFonts w:asciiTheme="minorHAnsi" w:eastAsiaTheme="minorEastAsia" w:hAnsiTheme="minorHAnsi" w:cstheme="minorBidi" w:hint="eastAsia"/>
                      <w:color w:val="000000"/>
                      <w:kern w:val="2"/>
                      <w:sz w:val="21"/>
                      <w:szCs w:val="22"/>
                    </w:rPr>
                    <w:t>1/0/3</w:t>
                  </w:r>
                  <w:r w:rsidRPr="00666BA9">
                    <w:rPr>
                      <w:rFonts w:asciiTheme="minorHAnsi" w:eastAsiaTheme="minorEastAsia" w:hAnsiTheme="minorHAnsi" w:cstheme="minorBidi" w:hint="eastAsia"/>
                      <w:color w:val="000000"/>
                      <w:kern w:val="2"/>
                      <w:sz w:val="21"/>
                      <w:szCs w:val="22"/>
                    </w:rPr>
                    <w:t>接口</w:t>
                  </w:r>
                  <w:r w:rsidRPr="00666BA9">
                    <w:rPr>
                      <w:rFonts w:asciiTheme="minorHAnsi" w:eastAsiaTheme="minorEastAsia" w:hAnsiTheme="minorHAnsi" w:cstheme="minorBidi" w:hint="eastAsia"/>
                      <w:color w:val="000000"/>
                      <w:kern w:val="2"/>
                      <w:sz w:val="21"/>
                      <w:szCs w:val="22"/>
                    </w:rPr>
                    <w:t>down</w:t>
                  </w:r>
                  <w:r w:rsidRPr="00666BA9">
                    <w:rPr>
                      <w:rFonts w:asciiTheme="minorHAnsi" w:eastAsiaTheme="minorEastAsia" w:hAnsiTheme="minorHAnsi" w:cstheme="minorBidi" w:hint="eastAsia"/>
                      <w:color w:val="000000"/>
                      <w:kern w:val="2"/>
                      <w:sz w:val="21"/>
                      <w:szCs w:val="22"/>
                    </w:rPr>
                    <w:t>之后，业务应绕行</w:t>
                  </w:r>
                  <w:r w:rsidRPr="00666BA9">
                    <w:rPr>
                      <w:rFonts w:asciiTheme="minorHAnsi" w:eastAsiaTheme="minorEastAsia" w:hAnsiTheme="minorHAnsi" w:cstheme="minorBidi" w:hint="eastAsia"/>
                      <w:color w:val="000000"/>
                      <w:kern w:val="2"/>
                      <w:sz w:val="21"/>
                      <w:szCs w:val="22"/>
                    </w:rPr>
                    <w:t>USG6680-2</w:t>
                  </w:r>
                  <w:r w:rsidRPr="00666BA9">
                    <w:rPr>
                      <w:rFonts w:asciiTheme="minorHAnsi" w:eastAsiaTheme="minorEastAsia" w:hAnsiTheme="minorHAnsi" w:cstheme="minorBidi" w:hint="eastAsia"/>
                      <w:color w:val="000000"/>
                      <w:kern w:val="2"/>
                      <w:sz w:val="21"/>
                      <w:szCs w:val="22"/>
                    </w:rPr>
                    <w:t>。当主链路</w:t>
                  </w:r>
                  <w:r w:rsidRPr="00666BA9">
                    <w:rPr>
                      <w:rFonts w:asciiTheme="minorHAnsi" w:eastAsiaTheme="minorEastAsia" w:hAnsiTheme="minorHAnsi" w:cstheme="minorBidi" w:hint="eastAsia"/>
                      <w:color w:val="000000"/>
                      <w:kern w:val="2"/>
                      <w:sz w:val="21"/>
                      <w:szCs w:val="22"/>
                    </w:rPr>
                    <w:t>domn</w:t>
                  </w:r>
                  <w:r w:rsidRPr="00666BA9">
                    <w:rPr>
                      <w:rFonts w:asciiTheme="minorHAnsi" w:eastAsiaTheme="minorEastAsia" w:hAnsiTheme="minorHAnsi" w:cstheme="minorBidi" w:hint="eastAsia"/>
                      <w:color w:val="000000"/>
                      <w:kern w:val="2"/>
                      <w:sz w:val="21"/>
                      <w:szCs w:val="22"/>
                    </w:rPr>
                    <w:t>之后，业务不通。</w:t>
                  </w:r>
                </w:p>
                <w:p w:rsidR="00987668" w:rsidRDefault="00987668" w:rsidP="00987668">
                  <w:r>
                    <w:t>处理过程</w:t>
                  </w:r>
                </w:p>
                <w:p w:rsidR="00987668" w:rsidRPr="00987668" w:rsidRDefault="00987668" w:rsidP="00987668">
                  <w:pPr>
                    <w:pStyle w:val="a3"/>
                    <w:spacing w:before="240" w:beforeAutospacing="0" w:after="240" w:afterAutospacing="0" w:line="336" w:lineRule="auto"/>
                    <w:ind w:left="420" w:hanging="420"/>
                    <w:rPr>
                      <w:rFonts w:asciiTheme="minorHAnsi" w:eastAsiaTheme="minorEastAsia" w:hAnsiTheme="minorHAnsi" w:cstheme="minorBidi"/>
                      <w:color w:val="000000"/>
                      <w:kern w:val="2"/>
                      <w:sz w:val="21"/>
                      <w:szCs w:val="22"/>
                    </w:rPr>
                  </w:pPr>
                  <w:r w:rsidRPr="00987668">
                    <w:rPr>
                      <w:rFonts w:asciiTheme="minorHAnsi" w:eastAsiaTheme="minorEastAsia" w:hAnsiTheme="minorHAnsi" w:cstheme="minorBidi" w:hint="eastAsia"/>
                      <w:color w:val="000000"/>
                      <w:kern w:val="2"/>
                      <w:sz w:val="21"/>
                      <w:szCs w:val="22"/>
                    </w:rPr>
                    <w:t>1</w:t>
                  </w:r>
                  <w:r w:rsidRPr="00987668">
                    <w:rPr>
                      <w:rFonts w:asciiTheme="minorHAnsi" w:eastAsiaTheme="minorEastAsia" w:hAnsiTheme="minorHAnsi" w:cstheme="minorBidi" w:hint="eastAsia"/>
                      <w:color w:val="000000"/>
                      <w:kern w:val="2"/>
                      <w:sz w:val="21"/>
                      <w:szCs w:val="22"/>
                    </w:rPr>
                    <w:t>、</w:t>
                  </w:r>
                  <w:r w:rsidRPr="00987668">
                    <w:rPr>
                      <w:rFonts w:asciiTheme="minorHAnsi" w:eastAsiaTheme="minorEastAsia" w:hAnsiTheme="minorHAnsi" w:cstheme="minorBidi" w:hint="eastAsia"/>
                      <w:color w:val="000000"/>
                      <w:kern w:val="2"/>
                      <w:sz w:val="21"/>
                      <w:szCs w:val="22"/>
                    </w:rPr>
                    <w:t> </w:t>
                  </w:r>
                  <w:r w:rsidRPr="00987668">
                    <w:rPr>
                      <w:rFonts w:asciiTheme="minorHAnsi" w:eastAsiaTheme="minorEastAsia" w:hAnsiTheme="minorHAnsi" w:cstheme="minorBidi" w:hint="eastAsia"/>
                      <w:color w:val="000000"/>
                      <w:kern w:val="2"/>
                      <w:sz w:val="21"/>
                      <w:szCs w:val="22"/>
                    </w:rPr>
                    <w:t>查看</w:t>
                  </w:r>
                  <w:r w:rsidRPr="00987668">
                    <w:rPr>
                      <w:rFonts w:asciiTheme="minorHAnsi" w:eastAsiaTheme="minorEastAsia" w:hAnsiTheme="minorHAnsi" w:cstheme="minorBidi" w:hint="eastAsia"/>
                      <w:color w:val="000000"/>
                      <w:kern w:val="2"/>
                      <w:sz w:val="21"/>
                      <w:szCs w:val="22"/>
                    </w:rPr>
                    <w:t>USG6680-2</w:t>
                  </w:r>
                  <w:r w:rsidRPr="00987668">
                    <w:rPr>
                      <w:rFonts w:asciiTheme="minorHAnsi" w:eastAsiaTheme="minorEastAsia" w:hAnsiTheme="minorHAnsi" w:cstheme="minorBidi" w:hint="eastAsia"/>
                      <w:color w:val="000000"/>
                      <w:kern w:val="2"/>
                      <w:sz w:val="21"/>
                      <w:szCs w:val="22"/>
                    </w:rPr>
                    <w:t>接口的</w:t>
                  </w:r>
                  <w:r w:rsidRPr="00987668">
                    <w:rPr>
                      <w:rFonts w:asciiTheme="minorHAnsi" w:eastAsiaTheme="minorEastAsia" w:hAnsiTheme="minorHAnsi" w:cstheme="minorBidi" w:hint="eastAsia"/>
                      <w:color w:val="000000"/>
                      <w:kern w:val="2"/>
                      <w:sz w:val="21"/>
                      <w:szCs w:val="22"/>
                    </w:rPr>
                    <w:t>MTU</w:t>
                  </w:r>
                  <w:r w:rsidRPr="00987668">
                    <w:rPr>
                      <w:rFonts w:asciiTheme="minorHAnsi" w:eastAsiaTheme="minorEastAsia" w:hAnsiTheme="minorHAnsi" w:cstheme="minorBidi" w:hint="eastAsia"/>
                      <w:color w:val="000000"/>
                      <w:kern w:val="2"/>
                      <w:sz w:val="21"/>
                      <w:szCs w:val="22"/>
                    </w:rPr>
                    <w:t>值为</w:t>
                  </w:r>
                  <w:r w:rsidRPr="00987668">
                    <w:rPr>
                      <w:rFonts w:asciiTheme="minorHAnsi" w:eastAsiaTheme="minorEastAsia" w:hAnsiTheme="minorHAnsi" w:cstheme="minorBidi" w:hint="eastAsia"/>
                      <w:color w:val="000000"/>
                      <w:kern w:val="2"/>
                      <w:sz w:val="21"/>
                      <w:szCs w:val="22"/>
                    </w:rPr>
                    <w:t>1500</w:t>
                  </w:r>
                  <w:r w:rsidRPr="00987668">
                    <w:rPr>
                      <w:rFonts w:asciiTheme="minorHAnsi" w:eastAsiaTheme="minorEastAsia" w:hAnsiTheme="minorHAnsi" w:cstheme="minorBidi" w:hint="eastAsia"/>
                      <w:color w:val="000000"/>
                      <w:kern w:val="2"/>
                      <w:sz w:val="21"/>
                      <w:szCs w:val="22"/>
                    </w:rPr>
                    <w:t>，</w:t>
                  </w:r>
                  <w:r w:rsidRPr="00987668">
                    <w:rPr>
                      <w:rFonts w:asciiTheme="minorHAnsi" w:eastAsiaTheme="minorEastAsia" w:hAnsiTheme="minorHAnsi" w:cstheme="minorBidi" w:hint="eastAsia"/>
                      <w:color w:val="000000"/>
                      <w:kern w:val="2"/>
                      <w:sz w:val="21"/>
                      <w:szCs w:val="22"/>
                    </w:rPr>
                    <w:t>ping</w:t>
                  </w:r>
                  <w:r w:rsidRPr="00987668">
                    <w:rPr>
                      <w:rFonts w:asciiTheme="minorHAnsi" w:eastAsiaTheme="minorEastAsia" w:hAnsiTheme="minorHAnsi" w:cstheme="minorBidi" w:hint="eastAsia"/>
                      <w:color w:val="000000"/>
                      <w:kern w:val="2"/>
                      <w:sz w:val="21"/>
                      <w:szCs w:val="22"/>
                    </w:rPr>
                    <w:t>测试</w:t>
                  </w:r>
                  <w:r w:rsidRPr="00987668">
                    <w:rPr>
                      <w:rFonts w:asciiTheme="minorHAnsi" w:eastAsiaTheme="minorEastAsia" w:hAnsiTheme="minorHAnsi" w:cstheme="minorBidi" w:hint="eastAsia"/>
                      <w:color w:val="000000"/>
                      <w:kern w:val="2"/>
                      <w:sz w:val="21"/>
                      <w:szCs w:val="22"/>
                    </w:rPr>
                    <w:t>USG-2</w:t>
                  </w:r>
                  <w:r w:rsidRPr="00987668">
                    <w:rPr>
                      <w:rFonts w:asciiTheme="minorHAnsi" w:eastAsiaTheme="minorEastAsia" w:hAnsiTheme="minorHAnsi" w:cstheme="minorBidi" w:hint="eastAsia"/>
                      <w:color w:val="000000"/>
                      <w:kern w:val="2"/>
                      <w:sz w:val="21"/>
                      <w:szCs w:val="22"/>
                    </w:rPr>
                    <w:t>和</w:t>
                  </w:r>
                  <w:r w:rsidRPr="00987668">
                    <w:rPr>
                      <w:rFonts w:asciiTheme="minorHAnsi" w:eastAsiaTheme="minorEastAsia" w:hAnsiTheme="minorHAnsi" w:cstheme="minorBidi" w:hint="eastAsia"/>
                      <w:color w:val="000000"/>
                      <w:kern w:val="2"/>
                      <w:sz w:val="21"/>
                      <w:szCs w:val="22"/>
                    </w:rPr>
                    <w:t>NE40E-2</w:t>
                  </w:r>
                  <w:r w:rsidRPr="00987668">
                    <w:rPr>
                      <w:rFonts w:asciiTheme="minorHAnsi" w:eastAsiaTheme="minorEastAsia" w:hAnsiTheme="minorHAnsi" w:cstheme="minorBidi" w:hint="eastAsia"/>
                      <w:color w:val="000000"/>
                      <w:kern w:val="2"/>
                      <w:sz w:val="21"/>
                      <w:szCs w:val="22"/>
                    </w:rPr>
                    <w:t>的互联</w:t>
                  </w:r>
                  <w:r w:rsidRPr="00987668">
                    <w:rPr>
                      <w:rFonts w:asciiTheme="minorHAnsi" w:eastAsiaTheme="minorEastAsia" w:hAnsiTheme="minorHAnsi" w:cstheme="minorBidi" w:hint="eastAsia"/>
                      <w:color w:val="000000"/>
                      <w:kern w:val="2"/>
                      <w:sz w:val="21"/>
                      <w:szCs w:val="22"/>
                    </w:rPr>
                    <w:t>IP</w:t>
                  </w:r>
                  <w:r w:rsidRPr="00987668">
                    <w:rPr>
                      <w:rFonts w:asciiTheme="minorHAnsi" w:eastAsiaTheme="minorEastAsia" w:hAnsiTheme="minorHAnsi" w:cstheme="minorBidi" w:hint="eastAsia"/>
                      <w:color w:val="000000"/>
                      <w:kern w:val="2"/>
                      <w:sz w:val="21"/>
                      <w:szCs w:val="22"/>
                    </w:rPr>
                    <w:t>测试，发现超过</w:t>
                  </w:r>
                  <w:r w:rsidRPr="00987668">
                    <w:rPr>
                      <w:rFonts w:asciiTheme="minorHAnsi" w:eastAsiaTheme="minorEastAsia" w:hAnsiTheme="minorHAnsi" w:cstheme="minorBidi" w:hint="eastAsia"/>
                      <w:color w:val="000000"/>
                      <w:kern w:val="2"/>
                      <w:sz w:val="21"/>
                      <w:szCs w:val="22"/>
                    </w:rPr>
                    <w:t>1470</w:t>
                  </w:r>
                  <w:r w:rsidRPr="00987668">
                    <w:rPr>
                      <w:rFonts w:asciiTheme="minorHAnsi" w:eastAsiaTheme="minorEastAsia" w:hAnsiTheme="minorHAnsi" w:cstheme="minorBidi" w:hint="eastAsia"/>
                      <w:color w:val="000000"/>
                      <w:kern w:val="2"/>
                      <w:sz w:val="21"/>
                      <w:szCs w:val="22"/>
                    </w:rPr>
                    <w:t>字节以上的大包不通，怀疑是传输侧对大包处理有问题，会丢弃超过</w:t>
                  </w:r>
                  <w:r w:rsidRPr="00987668">
                    <w:rPr>
                      <w:rFonts w:asciiTheme="minorHAnsi" w:eastAsiaTheme="minorEastAsia" w:hAnsiTheme="minorHAnsi" w:cstheme="minorBidi" w:hint="eastAsia"/>
                      <w:color w:val="000000"/>
                      <w:kern w:val="2"/>
                      <w:sz w:val="21"/>
                      <w:szCs w:val="22"/>
                    </w:rPr>
                    <w:t>1470</w:t>
                  </w:r>
                  <w:r w:rsidRPr="00987668">
                    <w:rPr>
                      <w:rFonts w:asciiTheme="minorHAnsi" w:eastAsiaTheme="minorEastAsia" w:hAnsiTheme="minorHAnsi" w:cstheme="minorBidi" w:hint="eastAsia"/>
                      <w:color w:val="000000"/>
                      <w:kern w:val="2"/>
                      <w:sz w:val="21"/>
                      <w:szCs w:val="22"/>
                    </w:rPr>
                    <w:t>字节以上的大包。</w:t>
                  </w:r>
                  <w:r w:rsidRPr="00987668">
                    <w:rPr>
                      <w:rFonts w:asciiTheme="minorHAnsi" w:eastAsiaTheme="minorEastAsia" w:hAnsiTheme="minorHAnsi" w:cstheme="minorBidi"/>
                      <w:color w:val="000000"/>
                      <w:kern w:val="2"/>
                      <w:sz w:val="21"/>
                      <w:szCs w:val="22"/>
                    </w:rPr>
                    <w:t xml:space="preserve"> </w:t>
                  </w:r>
                </w:p>
                <w:p w:rsidR="00987668" w:rsidRDefault="00987668" w:rsidP="00F50562">
                  <w:pPr>
                    <w:ind w:left="420" w:hangingChars="200" w:hanging="420"/>
                  </w:pPr>
                  <w:r>
                    <w:rPr>
                      <w:rFonts w:hint="eastAsia"/>
                      <w:color w:val="000000"/>
                    </w:rPr>
                    <w:t>2</w:t>
                  </w:r>
                  <w:r>
                    <w:rPr>
                      <w:rFonts w:hint="eastAsia"/>
                      <w:color w:val="000000"/>
                    </w:rPr>
                    <w:t>、</w:t>
                  </w:r>
                  <w:r>
                    <w:rPr>
                      <w:rFonts w:hint="eastAsia"/>
                      <w:color w:val="000000"/>
                    </w:rPr>
                    <w:t> </w:t>
                  </w:r>
                  <w:r>
                    <w:rPr>
                      <w:rFonts w:hint="eastAsia"/>
                      <w:color w:val="000000"/>
                    </w:rPr>
                    <w:t>因为</w:t>
                  </w:r>
                  <w:r>
                    <w:rPr>
                      <w:rFonts w:hint="eastAsia"/>
                      <w:color w:val="000000"/>
                    </w:rPr>
                    <w:t>USG</w:t>
                  </w:r>
                  <w:r>
                    <w:rPr>
                      <w:rFonts w:hint="eastAsia"/>
                      <w:color w:val="000000"/>
                    </w:rPr>
                    <w:t>下带的业务流量主要是</w:t>
                  </w:r>
                  <w:r>
                    <w:rPr>
                      <w:rFonts w:hint="eastAsia"/>
                      <w:color w:val="000000"/>
                    </w:rPr>
                    <w:t>TCP</w:t>
                  </w:r>
                  <w:r>
                    <w:rPr>
                      <w:rFonts w:hint="eastAsia"/>
                      <w:color w:val="000000"/>
                    </w:rPr>
                    <w:t>承载，通过在俩台</w:t>
                  </w:r>
                  <w:r>
                    <w:rPr>
                      <w:rFonts w:hint="eastAsia"/>
                      <w:color w:val="000000"/>
                    </w:rPr>
                    <w:t>USG6680</w:t>
                  </w:r>
                  <w:r>
                    <w:rPr>
                      <w:rFonts w:hint="eastAsia"/>
                      <w:color w:val="000000"/>
                    </w:rPr>
                    <w:t>设备上配置</w:t>
                  </w:r>
                  <w:r>
                    <w:rPr>
                      <w:rFonts w:hint="eastAsia"/>
                      <w:color w:val="000000"/>
                    </w:rPr>
                    <w:t>firewall tcp-mss 1300</w:t>
                  </w:r>
                  <w:r>
                    <w:rPr>
                      <w:rFonts w:hint="eastAsia"/>
                      <w:color w:val="000000"/>
                    </w:rPr>
                    <w:t>命令，保证经过</w:t>
                  </w:r>
                  <w:r>
                    <w:rPr>
                      <w:rFonts w:hint="eastAsia"/>
                      <w:color w:val="000000"/>
                    </w:rPr>
                    <w:t>USG6680</w:t>
                  </w:r>
                  <w:r>
                    <w:rPr>
                      <w:rFonts w:hint="eastAsia"/>
                      <w:color w:val="000000"/>
                    </w:rPr>
                    <w:t>转发的</w:t>
                  </w:r>
                  <w:r>
                    <w:rPr>
                      <w:rFonts w:hint="eastAsia"/>
                      <w:color w:val="000000"/>
                    </w:rPr>
                    <w:t>TCP</w:t>
                  </w:r>
                  <w:r>
                    <w:rPr>
                      <w:rFonts w:hint="eastAsia"/>
                      <w:color w:val="000000"/>
                    </w:rPr>
                    <w:t>报文数据长度为</w:t>
                  </w:r>
                  <w:r>
                    <w:rPr>
                      <w:rFonts w:hint="eastAsia"/>
                      <w:color w:val="000000"/>
                    </w:rPr>
                    <w:t>1300</w:t>
                  </w:r>
                  <w:r>
                    <w:rPr>
                      <w:rFonts w:hint="eastAsia"/>
                      <w:color w:val="000000"/>
                    </w:rPr>
                    <w:t>，加上</w:t>
                  </w:r>
                  <w:r>
                    <w:rPr>
                      <w:rFonts w:hint="eastAsia"/>
                      <w:color w:val="000000"/>
                    </w:rPr>
                    <w:t>IP</w:t>
                  </w:r>
                  <w:r>
                    <w:rPr>
                      <w:rFonts w:hint="eastAsia"/>
                      <w:color w:val="000000"/>
                    </w:rPr>
                    <w:t>头和</w:t>
                  </w:r>
                  <w:r>
                    <w:rPr>
                      <w:rFonts w:hint="eastAsia"/>
                      <w:color w:val="000000"/>
                    </w:rPr>
                    <w:t>TCP</w:t>
                  </w:r>
                  <w:r>
                    <w:rPr>
                      <w:rFonts w:hint="eastAsia"/>
                      <w:color w:val="000000"/>
                    </w:rPr>
                    <w:t>头的长度不超过</w:t>
                  </w:r>
                  <w:r>
                    <w:rPr>
                      <w:rFonts w:hint="eastAsia"/>
                      <w:color w:val="000000"/>
                    </w:rPr>
                    <w:t>1470</w:t>
                  </w:r>
                  <w:r>
                    <w:rPr>
                      <w:rFonts w:hint="eastAsia"/>
                      <w:color w:val="000000"/>
                    </w:rPr>
                    <w:t>字节，可以正常转发，规避了问题。</w:t>
                  </w:r>
                  <w:r>
                    <w:t xml:space="preserve"> </w:t>
                  </w:r>
                </w:p>
                <w:p w:rsidR="00FA7E10" w:rsidRDefault="00FA7E10" w:rsidP="00987668">
                  <w:pPr>
                    <w:rPr>
                      <w:rFonts w:ascii="宋体" w:hAnsi="宋体"/>
                      <w:sz w:val="24"/>
                      <w:szCs w:val="24"/>
                    </w:rPr>
                  </w:pPr>
                </w:p>
                <w:p w:rsidR="00987668" w:rsidRDefault="00987668" w:rsidP="00987668">
                  <w:r>
                    <w:t>根因</w:t>
                  </w:r>
                </w:p>
                <w:p w:rsidR="00987668" w:rsidRDefault="00987668" w:rsidP="00987668">
                  <w:r>
                    <w:t>传输侧对大包处理有问题，会丢弃超过</w:t>
                  </w:r>
                  <w:r>
                    <w:t>1470</w:t>
                  </w:r>
                  <w:r>
                    <w:t>字节以上的大包。</w:t>
                  </w:r>
                </w:p>
                <w:p w:rsidR="000851A2" w:rsidRDefault="000851A2" w:rsidP="00987668">
                  <w:pPr>
                    <w:rPr>
                      <w:rFonts w:hint="eastAsia"/>
                    </w:rPr>
                  </w:pPr>
                </w:p>
                <w:p w:rsidR="00987668" w:rsidRDefault="00987668" w:rsidP="00987668">
                  <w:r>
                    <w:t>解决方案</w:t>
                  </w:r>
                </w:p>
                <w:p w:rsidR="00987668" w:rsidRDefault="00987668" w:rsidP="00987668">
                  <w:r>
                    <w:t> </w:t>
                  </w:r>
                  <w:r>
                    <w:rPr>
                      <w:rFonts w:hint="eastAsia"/>
                    </w:rPr>
                    <w:t>通过配置</w:t>
                  </w:r>
                  <w:r>
                    <w:rPr>
                      <w:rFonts w:hint="eastAsia"/>
                    </w:rPr>
                    <w:t>firewall tcp-mss 1300</w:t>
                  </w:r>
                  <w:r>
                    <w:rPr>
                      <w:rFonts w:hint="eastAsia"/>
                    </w:rPr>
                    <w:t>之后，业务恢复正常。</w:t>
                  </w:r>
                  <w:r>
                    <w:rPr>
                      <w:rFonts w:hint="eastAsia"/>
                    </w:rPr>
                    <w:t>ping</w:t>
                  </w:r>
                  <w:r>
                    <w:rPr>
                      <w:rFonts w:hint="eastAsia"/>
                    </w:rPr>
                    <w:t>大包依然不通，由于</w:t>
                  </w:r>
                  <w:r>
                    <w:rPr>
                      <w:rFonts w:hint="eastAsia"/>
                    </w:rPr>
                    <w:t>ICMP</w:t>
                  </w:r>
                  <w:r>
                    <w:rPr>
                      <w:rFonts w:hint="eastAsia"/>
                    </w:rPr>
                    <w:t>报文不涉及业务不影响现网使用。</w:t>
                  </w:r>
                </w:p>
                <w:p w:rsidR="00987668" w:rsidRDefault="00987668" w:rsidP="00987668">
                  <w:r>
                    <w:t>建议与总结</w:t>
                  </w:r>
                </w:p>
                <w:p w:rsidR="00987668" w:rsidRDefault="00987668" w:rsidP="00987668">
                  <w:r>
                    <w:t>    </w:t>
                  </w:r>
                  <w:r>
                    <w:rPr>
                      <w:rFonts w:hint="eastAsia"/>
                    </w:rPr>
                    <w:t>通过配置</w:t>
                  </w:r>
                  <w:r>
                    <w:rPr>
                      <w:rFonts w:hint="eastAsia"/>
                    </w:rPr>
                    <w:t>firewall tcp-mss 1300</w:t>
                  </w:r>
                  <w:r>
                    <w:rPr>
                      <w:rFonts w:hint="eastAsia"/>
                    </w:rPr>
                    <w:t>命令保证</w:t>
                  </w:r>
                  <w:r>
                    <w:rPr>
                      <w:rFonts w:hint="eastAsia"/>
                    </w:rPr>
                    <w:t>TCP</w:t>
                  </w:r>
                  <w:r>
                    <w:rPr>
                      <w:rFonts w:hint="eastAsia"/>
                    </w:rPr>
                    <w:t>报文不超过传输侧限制只能规避问题，建议客户和运行商协调解决传输侧大包不通的问题。</w:t>
                  </w:r>
                </w:p>
              </w:tc>
            </w:tr>
          </w:tbl>
          <w:p w:rsidR="00987668" w:rsidRDefault="00987668"/>
        </w:tc>
      </w:tr>
    </w:tbl>
    <w:p w:rsidR="005D7425" w:rsidRDefault="005D7425" w:rsidP="005D742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lastRenderedPageBreak/>
        <w:t>案例分析</w:t>
      </w:r>
      <w:r>
        <w:rPr>
          <w:rStyle w:val="a4"/>
          <w:rFonts w:ascii="Arial" w:hAnsi="Arial" w:cs="Arial" w:hint="eastAsia"/>
          <w:color w:val="000000"/>
          <w:sz w:val="28"/>
          <w:szCs w:val="28"/>
        </w:rPr>
        <w:t>4</w:t>
      </w:r>
    </w:p>
    <w:p w:rsidR="005D7425" w:rsidRDefault="00777BB2" w:rsidP="005D7425">
      <w:r>
        <w:t>   </w:t>
      </w:r>
      <w:r>
        <w:t>在给某市工商局的一个项目中，实现分局的内外网分离，外网用的是</w:t>
      </w:r>
      <w:r>
        <w:t>H3C MSR20-20</w:t>
      </w:r>
      <w:r>
        <w:t>路由器作为网关，通过</w:t>
      </w:r>
      <w:r>
        <w:t>GRE</w:t>
      </w:r>
      <w:r>
        <w:t>隧道连接到市局。</w:t>
      </w:r>
      <w:r>
        <w:br/>
        <w:t>      </w:t>
      </w:r>
      <w:r>
        <w:t>在部署第一个分局时，就遇到了一个奇怪的问题，</w:t>
      </w:r>
      <w:r>
        <w:t>tunnel</w:t>
      </w:r>
      <w:r>
        <w:t>建立成功，</w:t>
      </w:r>
      <w:r>
        <w:t>ping</w:t>
      </w:r>
      <w:r>
        <w:t>网关、</w:t>
      </w:r>
      <w:r>
        <w:t>ping</w:t>
      </w:r>
      <w:r>
        <w:t>外网都是通的，但是就是网页打不开。。当时考虑是不是市局防火墙做了什么限制，把端口封掉了，于是在分居更换原来的</w:t>
      </w:r>
      <w:r>
        <w:t>2811</w:t>
      </w:r>
      <w:r>
        <w:t>，相同的配置，结果网页正常打开，那么问题肯定是出在这个</w:t>
      </w:r>
      <w:r>
        <w:t>MSR20-20</w:t>
      </w:r>
      <w:r>
        <w:t>上，在纠结很久无果后，打</w:t>
      </w:r>
      <w:r>
        <w:t>400</w:t>
      </w:r>
      <w:r>
        <w:t>电话，得知需要在接口下执行命令</w:t>
      </w:r>
      <w:r>
        <w:rPr>
          <w:color w:val="FF0000"/>
        </w:rPr>
        <w:t>mss tcp xxx</w:t>
      </w:r>
      <w:r>
        <w:t>。。大概了解后，把</w:t>
      </w:r>
      <w:r>
        <w:t>mss</w:t>
      </w:r>
      <w:r>
        <w:t>值改为</w:t>
      </w:r>
      <w:r>
        <w:t>1300</w:t>
      </w:r>
      <w:r>
        <w:t>，结果正常访问。</w:t>
      </w:r>
    </w:p>
    <w:p w:rsidR="002D07EB" w:rsidRPr="005D7425" w:rsidRDefault="00552785" w:rsidP="005D7425">
      <w:r>
        <w:rPr>
          <w:rFonts w:hint="eastAsia"/>
        </w:rPr>
        <w:t xml:space="preserve">    </w:t>
      </w:r>
    </w:p>
    <w:p w:rsidR="00552785" w:rsidRPr="005D7425" w:rsidRDefault="002D07EB" w:rsidP="002D07EB">
      <w:pPr>
        <w:ind w:firstLineChars="200" w:firstLine="420"/>
        <w:rPr>
          <w:rFonts w:hint="eastAsia"/>
        </w:rPr>
      </w:pPr>
      <w:r>
        <w:t>pc</w:t>
      </w:r>
      <w:r>
        <w:t>访问</w:t>
      </w:r>
      <w:r>
        <w:t>http</w:t>
      </w:r>
      <w:r>
        <w:t>，大包情况下：</w:t>
      </w:r>
      <w:r>
        <w:t>data</w:t>
      </w:r>
      <w:r>
        <w:t>（</w:t>
      </w:r>
      <w:r>
        <w:t>1460</w:t>
      </w:r>
      <w:r>
        <w:t>）</w:t>
      </w:r>
      <w:r>
        <w:t>+tcp</w:t>
      </w:r>
      <w:r>
        <w:t>（</w:t>
      </w:r>
      <w:r>
        <w:t>20</w:t>
      </w:r>
      <w:r>
        <w:t>）</w:t>
      </w:r>
      <w:r>
        <w:t>+ip</w:t>
      </w:r>
      <w:r>
        <w:t>（</w:t>
      </w:r>
      <w:r>
        <w:t>20</w:t>
      </w:r>
      <w:r>
        <w:t>），到达</w:t>
      </w:r>
      <w:r>
        <w:t>msr</w:t>
      </w:r>
      <w:r>
        <w:t>后，加上</w:t>
      </w:r>
      <w:r>
        <w:t>gre</w:t>
      </w:r>
      <w:r>
        <w:t>（</w:t>
      </w:r>
      <w:r>
        <w:t>24</w:t>
      </w:r>
      <w:r>
        <w:t>印象中好像是</w:t>
      </w:r>
      <w:r>
        <w:t>28</w:t>
      </w:r>
      <w:r>
        <w:t>），由于接口</w:t>
      </w:r>
      <w:r>
        <w:t>mtu</w:t>
      </w:r>
      <w:r>
        <w:t>为</w:t>
      </w:r>
      <w:r>
        <w:t>1500</w:t>
      </w:r>
      <w:r>
        <w:t>，所以将数据包（</w:t>
      </w:r>
      <w:r>
        <w:t>1460+20+20+24=1524</w:t>
      </w:r>
      <w:r>
        <w:t>）分成</w:t>
      </w:r>
      <w:r>
        <w:t>2</w:t>
      </w:r>
      <w:r>
        <w:t>个包，分别作</w:t>
      </w:r>
      <w:r>
        <w:t>NAT</w:t>
      </w:r>
      <w:r>
        <w:t>（</w:t>
      </w:r>
      <w:r>
        <w:t>NAPT</w:t>
      </w:r>
      <w:r>
        <w:t>）到</w:t>
      </w:r>
      <w:r>
        <w:t>web</w:t>
      </w:r>
      <w:r>
        <w:t>站点，但</w:t>
      </w:r>
      <w:r>
        <w:t>tcp</w:t>
      </w:r>
      <w:r>
        <w:t>头部信息仅包含在第一个包中，</w:t>
      </w:r>
      <w:r>
        <w:t>2</w:t>
      </w:r>
      <w:r>
        <w:t>个包都达到目的地不能进行正常重组。如果在内网接口或者在</w:t>
      </w:r>
      <w:r>
        <w:t>tunnel</w:t>
      </w:r>
      <w:r>
        <w:t>接口在</w:t>
      </w:r>
      <w:r>
        <w:t>tcp mss</w:t>
      </w:r>
      <w:r>
        <w:t>调小，这个问题就</w:t>
      </w:r>
      <w:r>
        <w:t>ok</w:t>
      </w:r>
      <w:r>
        <w:t>了，其实还可以讲中间传输设备的</w:t>
      </w:r>
      <w:r>
        <w:t>mtu</w:t>
      </w:r>
      <w:r>
        <w:t>调大。至于</w:t>
      </w:r>
      <w:r>
        <w:t>tcp mss</w:t>
      </w:r>
      <w:r>
        <w:t>为什么是</w:t>
      </w:r>
      <w:r>
        <w:t>1300</w:t>
      </w:r>
      <w:r>
        <w:t>，这个应该是习惯问题，很多地方设置成</w:t>
      </w:r>
      <w:r>
        <w:t>1024</w:t>
      </w:r>
      <w:r>
        <w:t>或</w:t>
      </w:r>
      <w:r>
        <w:t>1400</w:t>
      </w:r>
      <w:r>
        <w:t>都是可以的，按照理论，此值最大应该可以设置成</w:t>
      </w:r>
      <w:r>
        <w:t>1500-20</w:t>
      </w:r>
      <w:r>
        <w:t>（</w:t>
      </w:r>
      <w:r>
        <w:t>ip</w:t>
      </w:r>
      <w:r>
        <w:t>）</w:t>
      </w:r>
      <w:r>
        <w:t>-24</w:t>
      </w:r>
      <w:r>
        <w:t>（</w:t>
      </w:r>
      <w:r>
        <w:t>gre</w:t>
      </w:r>
      <w:r>
        <w:t>）</w:t>
      </w:r>
      <w:r>
        <w:t>=1456</w:t>
      </w:r>
      <w:r>
        <w:t>。</w:t>
      </w:r>
      <w:r>
        <w:t>LZ</w:t>
      </w:r>
      <w:r>
        <w:t>可以去试试。。。</w:t>
      </w:r>
    </w:p>
    <w:p w:rsidR="00902823" w:rsidRPr="00987668" w:rsidRDefault="00241A0F" w:rsidP="00241A0F">
      <w:pPr>
        <w:ind w:firstLineChars="200" w:firstLine="420"/>
        <w:rPr>
          <w:rFonts w:hint="eastAsia"/>
        </w:rPr>
      </w:pPr>
      <w:r>
        <w:t>GRE</w:t>
      </w:r>
      <w:r>
        <w:t>封装后，会使原报文多</w:t>
      </w:r>
      <w:r>
        <w:t>24</w:t>
      </w:r>
      <w:r>
        <w:t>个字节，导致最终长度超过了</w:t>
      </w:r>
      <w:r>
        <w:t>MTU</w:t>
      </w:r>
      <w:r>
        <w:t>值，数据无法发送。将</w:t>
      </w:r>
      <w:r>
        <w:t>TCP mss</w:t>
      </w:r>
      <w:r>
        <w:t>改小后，报文最终长度小于</w:t>
      </w:r>
      <w:r>
        <w:t>MTU</w:t>
      </w:r>
      <w:r>
        <w:t>，可以正常发送，所以不会有问题</w:t>
      </w:r>
    </w:p>
    <w:p w:rsidR="008D6499" w:rsidRDefault="008D6499" w:rsidP="008D6499">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sidR="005D7425">
        <w:rPr>
          <w:rStyle w:val="a4"/>
          <w:rFonts w:ascii="Arial" w:hAnsi="Arial" w:cs="Arial" w:hint="eastAsia"/>
          <w:color w:val="000000"/>
          <w:sz w:val="28"/>
          <w:szCs w:val="28"/>
        </w:rPr>
        <w:t>5</w:t>
      </w:r>
    </w:p>
    <w:p w:rsidR="004913A3" w:rsidRDefault="004913A3" w:rsidP="004913A3">
      <w:pPr>
        <w:widowControl/>
        <w:spacing w:line="390" w:lineRule="atLeast"/>
        <w:jc w:val="left"/>
      </w:pPr>
      <w:r>
        <w:t>一、</w:t>
      </w:r>
      <w:r>
        <w:t>MTU</w:t>
      </w:r>
      <w:r>
        <w:t>的定义及相关概念：</w:t>
      </w:r>
    </w:p>
    <w:p w:rsidR="004913A3" w:rsidRDefault="004913A3" w:rsidP="004913A3">
      <w:pPr>
        <w:widowControl/>
        <w:spacing w:line="390" w:lineRule="atLeast"/>
        <w:jc w:val="left"/>
      </w:pPr>
      <w:r>
        <w:t>Mtu</w:t>
      </w:r>
      <w:r>
        <w:t>即最大传输单元，全称为</w:t>
      </w:r>
      <w:r>
        <w:t>Maximum Transmission Unit</w:t>
      </w:r>
      <w:r>
        <w:t>，是指通信协议的某一层上面所能通过的最大数据包大小（以字节为单位）。由于定义的模糊性，在此也介绍几个相关的名词，</w:t>
      </w:r>
      <w:r>
        <w:t>MRU</w:t>
      </w:r>
      <w:r>
        <w:t>、</w:t>
      </w:r>
      <w:r>
        <w:t>PMTU</w:t>
      </w:r>
      <w:r>
        <w:t>、</w:t>
      </w:r>
      <w:hyperlink r:id="rId31" w:tgtFrame="_blank" w:history="1">
        <w:r w:rsidRPr="004913A3">
          <w:t>MSS</w:t>
        </w:r>
      </w:hyperlink>
      <w:r>
        <w:t>和</w:t>
      </w:r>
      <w:r>
        <w:t>JUMBO FRAME</w:t>
      </w:r>
      <w:r>
        <w:t>，供大家甄别。</w:t>
      </w:r>
    </w:p>
    <w:p w:rsidR="004913A3" w:rsidRDefault="004913A3" w:rsidP="004913A3">
      <w:pPr>
        <w:widowControl/>
        <w:spacing w:line="390" w:lineRule="atLeast"/>
        <w:jc w:val="left"/>
      </w:pPr>
      <w:r>
        <w:t>MRU</w:t>
      </w:r>
      <w:r>
        <w:t>即最大接收单元，全称为</w:t>
      </w:r>
      <w:r>
        <w:t>Maximum Receive Unit,</w:t>
      </w:r>
      <w:r>
        <w:t>与</w:t>
      </w:r>
      <w:r>
        <w:t>MTU</w:t>
      </w:r>
      <w:r>
        <w:t>相对，称为最大接收单元，目前也没有权威的标准定义，但许多文章中有这个名词。一台主机或</w:t>
      </w:r>
      <w:hyperlink r:id="rId32" w:tgtFrame="_blank" w:history="1">
        <w:r w:rsidRPr="004913A3">
          <w:t>路由器</w:t>
        </w:r>
      </w:hyperlink>
      <w:r>
        <w:t>的</w:t>
      </w:r>
      <w:r>
        <w:t>MTU</w:t>
      </w:r>
      <w:r>
        <w:t>与</w:t>
      </w:r>
      <w:r>
        <w:t>MRU</w:t>
      </w:r>
      <w:r>
        <w:t>可以不一致。</w:t>
      </w:r>
    </w:p>
    <w:p w:rsidR="004913A3" w:rsidRDefault="004913A3" w:rsidP="004913A3">
      <w:pPr>
        <w:widowControl/>
        <w:spacing w:line="390" w:lineRule="atLeast"/>
        <w:jc w:val="left"/>
      </w:pPr>
      <w:r>
        <w:t>PMTU</w:t>
      </w:r>
      <w:r>
        <w:t>，全称为</w:t>
      </w:r>
      <w:r>
        <w:t xml:space="preserve"> path maximum transmission unit,</w:t>
      </w:r>
      <w:r>
        <w:t>即路径</w:t>
      </w:r>
      <w:r>
        <w:t>MTU</w:t>
      </w:r>
      <w:r>
        <w:t>，把一条</w:t>
      </w:r>
      <w:hyperlink r:id="rId33" w:tgtFrame="_blank" w:history="1">
        <w:r w:rsidRPr="004913A3">
          <w:t>IP</w:t>
        </w:r>
      </w:hyperlink>
      <w:r>
        <w:t>路径上</w:t>
      </w:r>
      <w:r>
        <w:t>MTU</w:t>
      </w:r>
      <w:r>
        <w:t>的最小值称为</w:t>
      </w:r>
      <w:r>
        <w:t>PMTU</w:t>
      </w:r>
      <w:r>
        <w:t>，</w:t>
      </w:r>
      <w:r>
        <w:t>PMTU</w:t>
      </w:r>
      <w:r>
        <w:t>是个理想化的概念，但目前业界没有有效的手段来实现</w:t>
      </w:r>
      <w:r>
        <w:t>PMTU</w:t>
      </w:r>
      <w:r>
        <w:t>的发现和更新。</w:t>
      </w:r>
      <w:r>
        <w:t>`</w:t>
      </w:r>
    </w:p>
    <w:p w:rsidR="004913A3" w:rsidRDefault="004913A3" w:rsidP="004913A3">
      <w:pPr>
        <w:widowControl/>
        <w:spacing w:line="390" w:lineRule="atLeast"/>
        <w:jc w:val="left"/>
      </w:pPr>
      <w:r>
        <w:t>MSS</w:t>
      </w:r>
      <w:r>
        <w:t>是</w:t>
      </w:r>
      <w:r>
        <w:t>OSI</w:t>
      </w:r>
      <w:r>
        <w:t>参考模型中四层的一个概念，即最大分段长度，全称为</w:t>
      </w:r>
      <w:r>
        <w:t>TCP Maximum Segment Size</w:t>
      </w:r>
      <w:r>
        <w:t>，指</w:t>
      </w:r>
      <w:r>
        <w:t>TCP</w:t>
      </w:r>
      <w:r>
        <w:t>每次能够传输的最大数据分段长度（以字节为单位），</w:t>
      </w:r>
      <w:r>
        <w:t>MSS</w:t>
      </w:r>
      <w:r>
        <w:t>一般比</w:t>
      </w:r>
      <w:r>
        <w:t>MTU</w:t>
      </w:r>
      <w:r>
        <w:t>小</w:t>
      </w:r>
      <w:r>
        <w:t>40</w:t>
      </w:r>
      <w:r>
        <w:t>字节。</w:t>
      </w:r>
    </w:p>
    <w:p w:rsidR="004913A3" w:rsidRDefault="004913A3" w:rsidP="004913A3">
      <w:pPr>
        <w:widowControl/>
        <w:spacing w:line="390" w:lineRule="atLeast"/>
        <w:jc w:val="left"/>
      </w:pPr>
      <w:r>
        <w:t>Jumbo Frame(</w:t>
      </w:r>
      <w:r>
        <w:t>有些称</w:t>
      </w:r>
      <w:r>
        <w:t>Giant Frame)</w:t>
      </w:r>
      <w:r>
        <w:t>，</w:t>
      </w:r>
      <w:hyperlink r:id="rId34" w:tgtFrame="_blank" w:history="1">
        <w:r w:rsidRPr="004913A3">
          <w:t>网络</w:t>
        </w:r>
      </w:hyperlink>
      <w:r>
        <w:t>上会遇到</w:t>
      </w:r>
      <w:r>
        <w:t>jumbo frame</w:t>
      </w:r>
      <w:r>
        <w:t>的概念，</w:t>
      </w:r>
      <w:hyperlink r:id="rId35" w:tgtFrame="_blank" w:history="1">
        <w:r w:rsidRPr="004913A3">
          <w:t>cisco</w:t>
        </w:r>
      </w:hyperlink>
      <w:r>
        <w:t>路由器的接口中也有这个参数，超过</w:t>
      </w:r>
      <w:hyperlink r:id="rId36" w:tgtFrame="_blank" w:history="1">
        <w:r w:rsidRPr="004913A3">
          <w:t>以太网</w:t>
        </w:r>
      </w:hyperlink>
      <w:r>
        <w:t>标准长度</w:t>
      </w:r>
      <w:r>
        <w:t>1518</w:t>
      </w:r>
      <w:r>
        <w:t>字节的帧称为</w:t>
      </w:r>
      <w:r>
        <w:t>jumbo frame</w:t>
      </w:r>
      <w:r>
        <w:t>。</w:t>
      </w:r>
    </w:p>
    <w:p w:rsidR="004913A3" w:rsidRDefault="004913A3" w:rsidP="004913A3">
      <w:pPr>
        <w:widowControl/>
        <w:spacing w:line="390" w:lineRule="atLeast"/>
        <w:jc w:val="left"/>
      </w:pPr>
      <w:r>
        <w:lastRenderedPageBreak/>
        <w:t>二、</w:t>
      </w:r>
      <w:r>
        <w:t>MTU</w:t>
      </w:r>
      <w:r>
        <w:t>涉及主要原理：</w:t>
      </w:r>
    </w:p>
    <w:p w:rsidR="004913A3" w:rsidRDefault="004913A3" w:rsidP="004913A3">
      <w:pPr>
        <w:widowControl/>
        <w:spacing w:line="390" w:lineRule="atLeast"/>
        <w:jc w:val="left"/>
      </w:pPr>
      <w:r>
        <w:t>1</w:t>
      </w:r>
      <w:r>
        <w:t>、常见网络的</w:t>
      </w:r>
      <w:r>
        <w:t>MTU</w:t>
      </w:r>
      <w:r>
        <w:t>值：</w:t>
      </w:r>
    </w:p>
    <w:p w:rsidR="004913A3" w:rsidRDefault="004913A3" w:rsidP="004913A3">
      <w:pPr>
        <w:widowControl/>
        <w:spacing w:line="390" w:lineRule="atLeast"/>
        <w:jc w:val="left"/>
      </w:pPr>
      <w:r>
        <w:t>IP</w:t>
      </w:r>
      <w:r>
        <w:t>网络以包为单位进行信息传递，那么，一次传送多大的包合适、多大的包最高效就成为一个核心问题之一。</w:t>
      </w:r>
      <w:r>
        <w:t>MTU</w:t>
      </w:r>
      <w:r>
        <w:t>就是决定在什么样的物理网络传送多大数据包大的事实标准，不同类型网络由于物理特性、发展阶段不同，其</w:t>
      </w:r>
      <w:r>
        <w:t>MTU</w:t>
      </w:r>
      <w:r>
        <w:t>的默认值也不尽相同，以下是摘录的各类网络及其默认</w:t>
      </w:r>
      <w:r>
        <w:t>MTU</w:t>
      </w:r>
      <w:r>
        <w:t>值：</w:t>
      </w:r>
    </w:p>
    <w:p w:rsidR="004913A3" w:rsidRDefault="004913A3" w:rsidP="004913A3">
      <w:pPr>
        <w:widowControl/>
        <w:spacing w:line="390" w:lineRule="atLeast"/>
        <w:jc w:val="left"/>
      </w:pPr>
      <w:r>
        <w:drawing>
          <wp:inline distT="0" distB="0" distL="0" distR="0">
            <wp:extent cx="4079240" cy="2973705"/>
            <wp:effectExtent l="0" t="0" r="0" b="0"/>
            <wp:docPr id="35" name="图片 35" descr="http://image.c114.net/n111025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c114.net/n11102500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9240" cy="2973705"/>
                    </a:xfrm>
                    <a:prstGeom prst="rect">
                      <a:avLst/>
                    </a:prstGeom>
                    <a:noFill/>
                    <a:ln>
                      <a:noFill/>
                    </a:ln>
                  </pic:spPr>
                </pic:pic>
              </a:graphicData>
            </a:graphic>
          </wp:inline>
        </w:drawing>
      </w:r>
    </w:p>
    <w:p w:rsidR="004913A3" w:rsidRDefault="004913A3" w:rsidP="004913A3">
      <w:pPr>
        <w:widowControl/>
        <w:spacing w:line="390" w:lineRule="atLeast"/>
        <w:jc w:val="left"/>
      </w:pPr>
      <w:r>
        <w:t>对于</w:t>
      </w:r>
      <w:r>
        <w:t>windows</w:t>
      </w:r>
      <w:r>
        <w:t>操作系统来讲，其以太网</w:t>
      </w:r>
      <w:hyperlink r:id="rId38" w:tgtFrame="_blank" w:history="1">
        <w:r w:rsidRPr="004913A3">
          <w:t>网卡</w:t>
        </w:r>
      </w:hyperlink>
      <w:r>
        <w:t>MTU</w:t>
      </w:r>
      <w:r>
        <w:t>默认为</w:t>
      </w:r>
      <w:r>
        <w:t>1500</w:t>
      </w:r>
      <w:r>
        <w:t>，但可以通过修改工具或修改注册表进行修改，但只能改小，不能改大，即只能修改为小于或等于</w:t>
      </w:r>
      <w:r>
        <w:t>1500</w:t>
      </w:r>
      <w:r>
        <w:t>字节。</w:t>
      </w:r>
    </w:p>
    <w:p w:rsidR="004913A3" w:rsidRDefault="004913A3" w:rsidP="004913A3">
      <w:pPr>
        <w:widowControl/>
        <w:spacing w:line="390" w:lineRule="atLeast"/>
        <w:jc w:val="left"/>
      </w:pPr>
      <w:r>
        <w:t>2</w:t>
      </w:r>
      <w:r>
        <w:t>、</w:t>
      </w:r>
      <w:r>
        <w:t xml:space="preserve">PMTU </w:t>
      </w:r>
      <w:r>
        <w:t>发现过程：</w:t>
      </w:r>
    </w:p>
    <w:p w:rsidR="004913A3" w:rsidRDefault="004913A3" w:rsidP="004913A3">
      <w:pPr>
        <w:widowControl/>
        <w:spacing w:line="390" w:lineRule="atLeast"/>
        <w:jc w:val="left"/>
      </w:pPr>
      <w:r>
        <w:t>对于一个基于网络的应用来讲，如果应用穿过网络的</w:t>
      </w:r>
      <w:r>
        <w:t>MTU</w:t>
      </w:r>
      <w:r>
        <w:t>与</w:t>
      </w:r>
      <w:r>
        <w:t>PMTU</w:t>
      </w:r>
      <w:r>
        <w:t>相等，那么应用穿过网络的效率最高，或者说，应用通过主机网卡发出的最大数据包与</w:t>
      </w:r>
      <w:r>
        <w:t>PMTU</w:t>
      </w:r>
      <w:r>
        <w:t>越接近</w:t>
      </w:r>
      <w:r>
        <w:t>(</w:t>
      </w:r>
      <w:r>
        <w:t>指小于等于</w:t>
      </w:r>
      <w:r>
        <w:t>PMTU)</w:t>
      </w:r>
      <w:r>
        <w:t>，应用穿过网络的效率越高，原因是有效的避免了分片和</w:t>
      </w:r>
      <w:hyperlink r:id="rId39" w:tgtFrame="_blank" w:history="1">
        <w:r w:rsidRPr="004913A3">
          <w:t>重组</w:t>
        </w:r>
      </w:hyperlink>
      <w:r>
        <w:t>。</w:t>
      </w:r>
    </w:p>
    <w:p w:rsidR="004913A3" w:rsidRDefault="004913A3" w:rsidP="004913A3">
      <w:pPr>
        <w:widowControl/>
        <w:spacing w:line="390" w:lineRule="atLeast"/>
        <w:jc w:val="left"/>
      </w:pPr>
      <w:r>
        <w:t>为了达到这个目的，一些操作系统支持自动发现路径</w:t>
      </w:r>
      <w:r>
        <w:t>MTU</w:t>
      </w:r>
      <w:r>
        <w:t>的功能，具体过程为：</w:t>
      </w:r>
    </w:p>
    <w:p w:rsidR="004913A3" w:rsidRDefault="004913A3" w:rsidP="004913A3">
      <w:pPr>
        <w:widowControl/>
        <w:spacing w:line="390" w:lineRule="atLeast"/>
        <w:jc w:val="left"/>
      </w:pPr>
      <w:r>
        <w:t>路由器接口上收到一个报文长度大于本接口</w:t>
      </w:r>
      <w:r>
        <w:t>MTU</w:t>
      </w:r>
      <w:r>
        <w:t>值的报文，如果该报文被打上不分片的标记，将丢弃本报文，并且返回一个</w:t>
      </w:r>
      <w:r>
        <w:t>ICMP</w:t>
      </w:r>
      <w:r>
        <w:t>差错报文，通知报文发起者丢弃原因。报文发起者将发送比较小的报文。通过多次上述报文协商，将得到对于某一个固定路径上的最小</w:t>
      </w:r>
      <w:r>
        <w:t>Mtu</w:t>
      </w:r>
      <w:r>
        <w:t>值，这个过程叫做</w:t>
      </w:r>
      <w:r>
        <w:t>“Mtu Discovery”[</w:t>
      </w:r>
      <w:r>
        <w:t>详见</w:t>
      </w:r>
      <w:r>
        <w:t>RFC1191]</w:t>
      </w:r>
      <w:r>
        <w:t>。</w:t>
      </w:r>
    </w:p>
    <w:p w:rsidR="004913A3" w:rsidRDefault="004913A3" w:rsidP="004913A3">
      <w:pPr>
        <w:widowControl/>
        <w:spacing w:line="390" w:lineRule="atLeast"/>
        <w:jc w:val="left"/>
      </w:pPr>
      <w:r>
        <w:t>了解了</w:t>
      </w:r>
      <w:r>
        <w:t>MTU</w:t>
      </w:r>
      <w:r>
        <w:t>发现的原理，举一个实例验证</w:t>
      </w:r>
      <w:r>
        <w:t>PMTU</w:t>
      </w:r>
      <w:r>
        <w:t>变化过程：</w:t>
      </w:r>
    </w:p>
    <w:p w:rsidR="004913A3" w:rsidRDefault="004913A3" w:rsidP="004913A3">
      <w:pPr>
        <w:widowControl/>
        <w:spacing w:line="390" w:lineRule="atLeast"/>
        <w:jc w:val="left"/>
      </w:pPr>
      <w:r>
        <w:lastRenderedPageBreak/>
        <w:drawing>
          <wp:inline distT="0" distB="0" distL="0" distR="0">
            <wp:extent cx="4730750" cy="3594100"/>
            <wp:effectExtent l="0" t="0" r="0" b="6350"/>
            <wp:docPr id="34" name="图片 34" descr="http://image.c114.net/n11102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c114.net/n1110250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0750" cy="3594100"/>
                    </a:xfrm>
                    <a:prstGeom prst="rect">
                      <a:avLst/>
                    </a:prstGeom>
                    <a:noFill/>
                    <a:ln>
                      <a:noFill/>
                    </a:ln>
                  </pic:spPr>
                </pic:pic>
              </a:graphicData>
            </a:graphic>
          </wp:inline>
        </w:drawing>
      </w:r>
    </w:p>
    <w:p w:rsidR="004913A3" w:rsidRDefault="004913A3" w:rsidP="004913A3">
      <w:pPr>
        <w:widowControl/>
        <w:spacing w:line="390" w:lineRule="atLeast"/>
        <w:jc w:val="left"/>
      </w:pPr>
      <w:r>
        <w:t>在上图所示实验网络中，由三层设备模拟</w:t>
      </w:r>
      <w:r>
        <w:t>PPPOE</w:t>
      </w:r>
      <w:r>
        <w:t>拨号，实现接入</w:t>
      </w:r>
      <w:hyperlink r:id="rId41" w:tgtFrame="_blank" w:history="1">
        <w:r w:rsidRPr="004913A3">
          <w:t>宽带</w:t>
        </w:r>
      </w:hyperlink>
      <w:r>
        <w:t>IP</w:t>
      </w:r>
      <w:r>
        <w:t>网。三层设备上行以太网口默认</w:t>
      </w:r>
      <w:r>
        <w:t>MTU</w:t>
      </w:r>
      <w:r>
        <w:t>为</w:t>
      </w:r>
      <w:r>
        <w:t>1482</w:t>
      </w:r>
      <w:r>
        <w:t>字节。抓包结果显示如下：</w:t>
      </w:r>
    </w:p>
    <w:p w:rsidR="004913A3" w:rsidRDefault="004913A3" w:rsidP="004913A3">
      <w:pPr>
        <w:widowControl/>
        <w:spacing w:line="390" w:lineRule="atLeast"/>
        <w:jc w:val="left"/>
      </w:pPr>
      <w:r>
        <w:drawing>
          <wp:inline distT="0" distB="0" distL="0" distR="0">
            <wp:extent cx="5398770" cy="3999230"/>
            <wp:effectExtent l="0" t="0" r="0" b="1270"/>
            <wp:docPr id="33" name="图片 33" descr="http://image.c114.net/n11102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c114.net/n11102500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999230"/>
                    </a:xfrm>
                    <a:prstGeom prst="rect">
                      <a:avLst/>
                    </a:prstGeom>
                    <a:noFill/>
                    <a:ln>
                      <a:noFill/>
                    </a:ln>
                  </pic:spPr>
                </pic:pic>
              </a:graphicData>
            </a:graphic>
          </wp:inline>
        </w:drawing>
      </w:r>
    </w:p>
    <w:p w:rsidR="004913A3" w:rsidRDefault="004913A3" w:rsidP="004913A3">
      <w:pPr>
        <w:widowControl/>
        <w:spacing w:line="390" w:lineRule="atLeast"/>
        <w:jc w:val="left"/>
      </w:pPr>
      <w:r>
        <w:t>将三层设备上行以太网口默认</w:t>
      </w:r>
      <w:r>
        <w:t>MTU</w:t>
      </w:r>
      <w:r>
        <w:t>改为</w:t>
      </w:r>
      <w:r>
        <w:t>1000</w:t>
      </w:r>
      <w:r>
        <w:t>字节。抓包结果显示如下：</w:t>
      </w:r>
    </w:p>
    <w:p w:rsidR="004913A3" w:rsidRDefault="004913A3" w:rsidP="004913A3">
      <w:pPr>
        <w:widowControl/>
        <w:spacing w:line="390" w:lineRule="atLeast"/>
        <w:jc w:val="left"/>
      </w:pPr>
      <w:r>
        <w:lastRenderedPageBreak/>
        <w:drawing>
          <wp:inline distT="0" distB="0" distL="0" distR="0">
            <wp:extent cx="5064760" cy="3617595"/>
            <wp:effectExtent l="0" t="0" r="2540" b="1905"/>
            <wp:docPr id="32" name="图片 32" descr="http://image.c114.net/n11102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c114.net/n11102500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rsidR="004913A3" w:rsidRDefault="004913A3" w:rsidP="004913A3">
      <w:pPr>
        <w:widowControl/>
        <w:spacing w:line="390" w:lineRule="atLeast"/>
        <w:jc w:val="left"/>
      </w:pPr>
      <w:r>
        <w:t>3</w:t>
      </w:r>
      <w:r>
        <w:t>、</w:t>
      </w:r>
      <w:r>
        <w:t>“PMTU”</w:t>
      </w:r>
      <w:r>
        <w:t>发现存在的问题：</w:t>
      </w:r>
    </w:p>
    <w:p w:rsidR="004913A3" w:rsidRDefault="004913A3" w:rsidP="004913A3">
      <w:pPr>
        <w:widowControl/>
        <w:spacing w:line="390" w:lineRule="atLeast"/>
        <w:jc w:val="left"/>
      </w:pPr>
      <w:r>
        <w:t>由于</w:t>
      </w:r>
      <w:hyperlink r:id="rId44" w:tgtFrame="_blank" w:history="1">
        <w:r w:rsidRPr="004913A3">
          <w:t>互联网</w:t>
        </w:r>
      </w:hyperlink>
      <w:r>
        <w:t>上路由器或其它网络设备的配置的无法统一规范，某些</w:t>
      </w:r>
      <w:hyperlink r:id="rId45" w:tgtFrame="_blank" w:history="1">
        <w:r w:rsidRPr="004913A3">
          <w:t>运营商</w:t>
        </w:r>
      </w:hyperlink>
      <w:r>
        <w:t>或网站考虑到</w:t>
      </w:r>
      <w:hyperlink r:id="rId46" w:tgtFrame="_blank" w:history="1">
        <w:r w:rsidRPr="004913A3">
          <w:t>网络安全</w:t>
        </w:r>
      </w:hyperlink>
      <w:r>
        <w:t>和其它需要，有时会把</w:t>
      </w:r>
      <w:r>
        <w:t>ICMP</w:t>
      </w:r>
      <w:r>
        <w:t>报文过滤掉，此外，</w:t>
      </w:r>
      <w:r>
        <w:t>PMTU</w:t>
      </w:r>
      <w:r>
        <w:t>牵涉到主机、各类</w:t>
      </w:r>
      <w:hyperlink r:id="rId47" w:tgtFrame="_blank" w:history="1">
        <w:r w:rsidRPr="004913A3">
          <w:t>交换机</w:t>
        </w:r>
      </w:hyperlink>
      <w:r>
        <w:t>、路由器、防火墙等网络设备，这些主机和网络设备没有有效的手段实现</w:t>
      </w:r>
      <w:r>
        <w:t>PMTU</w:t>
      </w:r>
      <w:r>
        <w:t>的协商和交互</w:t>
      </w:r>
      <w:r>
        <w:t>,</w:t>
      </w:r>
      <w:r>
        <w:t>这样</w:t>
      </w:r>
      <w:r>
        <w:t>Mtu Discovery</w:t>
      </w:r>
      <w:r>
        <w:t>不能正常运行，影响应用正常运行，即实质上目前没有有效的手段来发现</w:t>
      </w:r>
      <w:r>
        <w:t>PMTU</w:t>
      </w:r>
      <w:r>
        <w:t>。</w:t>
      </w:r>
    </w:p>
    <w:p w:rsidR="004913A3" w:rsidRDefault="004913A3" w:rsidP="004913A3">
      <w:pPr>
        <w:widowControl/>
        <w:spacing w:line="390" w:lineRule="atLeast"/>
        <w:jc w:val="left"/>
      </w:pPr>
      <w:r>
        <w:t>互联网上的网络设备</w:t>
      </w:r>
      <w:r>
        <w:t>,</w:t>
      </w:r>
      <w:r>
        <w:t>遇到</w:t>
      </w:r>
      <w:r>
        <w:t>MTU</w:t>
      </w:r>
      <w:r>
        <w:t>发现报文或必须将</w:t>
      </w:r>
      <w:r>
        <w:t>IP</w:t>
      </w:r>
      <w:r>
        <w:t>包分片但</w:t>
      </w:r>
      <w:r>
        <w:t>DF</w:t>
      </w:r>
      <w:r>
        <w:t>设置为</w:t>
      </w:r>
      <w:r>
        <w:t>1</w:t>
      </w:r>
      <w:r>
        <w:t>时，路由器可采用以下任一种方式</w:t>
      </w:r>
      <w:r>
        <w:t>(</w:t>
      </w:r>
      <w:r>
        <w:t>从网上摘录</w:t>
      </w:r>
      <w:r>
        <w:t>)</w:t>
      </w:r>
      <w:r>
        <w:t>：</w:t>
      </w:r>
    </w:p>
    <w:p w:rsidR="004913A3" w:rsidRDefault="004913A3" w:rsidP="004913A3">
      <w:pPr>
        <w:widowControl/>
        <w:spacing w:line="390" w:lineRule="atLeast"/>
        <w:jc w:val="left"/>
      </w:pPr>
      <w:r>
        <w:t>发送符合</w:t>
      </w:r>
      <w:r>
        <w:t xml:space="preserve"> RFC 792 </w:t>
      </w:r>
      <w:r>
        <w:t>中最初定义的</w:t>
      </w:r>
      <w:r>
        <w:t>“ICMP Destination Unreachable-Fragmentation Needed and DF Set”</w:t>
      </w:r>
      <w:r>
        <w:t>消息，然后丢弃该包。原始消息格式中不包含有关转发失败的链路的</w:t>
      </w:r>
      <w:r>
        <w:t xml:space="preserve"> IP MTU </w:t>
      </w:r>
      <w:r>
        <w:t>的信息。（导致</w:t>
      </w:r>
      <w:r>
        <w:t>PMTU</w:t>
      </w:r>
      <w:r>
        <w:t>无法正常发现）</w:t>
      </w:r>
      <w:r>
        <w:br/>
      </w:r>
      <w:r>
        <w:sym w:font="Symbol" w:char="F0FC"/>
      </w:r>
      <w:r>
        <w:t> </w:t>
      </w:r>
      <w:r>
        <w:t>发送符合</w:t>
      </w:r>
      <w:r>
        <w:t xml:space="preserve"> RFC 1191 </w:t>
      </w:r>
      <w:r>
        <w:t>中重新定义的</w:t>
      </w:r>
      <w:r>
        <w:t>“ICMP Destination Unreachable-Fragmentation Needed and DF Set”</w:t>
      </w:r>
      <w:r>
        <w:t>消息，然后丢弃该包。此新消息格式包含一个</w:t>
      </w:r>
      <w:r>
        <w:t xml:space="preserve"> MTU </w:t>
      </w:r>
      <w:r>
        <w:t>字段，可指出转发失败的链路的</w:t>
      </w:r>
      <w:r>
        <w:t xml:space="preserve"> IP MTU</w:t>
      </w:r>
      <w:r>
        <w:t>。（</w:t>
      </w:r>
      <w:r>
        <w:t>PMTU</w:t>
      </w:r>
      <w:r>
        <w:t>可能会正常发现）</w:t>
      </w:r>
    </w:p>
    <w:p w:rsidR="004913A3" w:rsidRDefault="004913A3" w:rsidP="004913A3">
      <w:pPr>
        <w:widowControl/>
        <w:spacing w:line="390" w:lineRule="atLeast"/>
        <w:jc w:val="left"/>
      </w:pPr>
      <w:r>
        <w:t xml:space="preserve">RFC 1191 </w:t>
      </w:r>
      <w:r>
        <w:t>定义了路径</w:t>
      </w:r>
      <w:r>
        <w:t xml:space="preserve"> MTU (PMTU) </w:t>
      </w:r>
      <w:r>
        <w:t>发现，它使得源和目的</w:t>
      </w:r>
      <w:r>
        <w:t xml:space="preserve"> TCP </w:t>
      </w:r>
      <w:r>
        <w:t>对等方能够动态地发现二者之间路径的</w:t>
      </w:r>
      <w:r>
        <w:t>IP MTU</w:t>
      </w:r>
      <w:r>
        <w:t>，从而发现该路径的</w:t>
      </w:r>
      <w:r>
        <w:t xml:space="preserve"> TCP MSS</w:t>
      </w:r>
      <w:r>
        <w:t>。一旦收到符合</w:t>
      </w:r>
      <w:r>
        <w:t xml:space="preserve"> RFC 1191 </w:t>
      </w:r>
      <w:r>
        <w:t>定义的</w:t>
      </w:r>
      <w:r>
        <w:t>“Destination Unreachable-Fragmentation Needed and DF Set”</w:t>
      </w:r>
      <w:r>
        <w:t>消息，</w:t>
      </w:r>
      <w:r>
        <w:t xml:space="preserve">TCP </w:t>
      </w:r>
      <w:r>
        <w:t>就会将该连接的</w:t>
      </w:r>
      <w:r>
        <w:t xml:space="preserve"> MSS </w:t>
      </w:r>
      <w:r>
        <w:t>调整为指定</w:t>
      </w:r>
      <w:r>
        <w:t xml:space="preserve"> IP MTU </w:t>
      </w:r>
      <w:r>
        <w:t>减去</w:t>
      </w:r>
      <w:r>
        <w:t xml:space="preserve"> TCP </w:t>
      </w:r>
      <w:r>
        <w:t>和</w:t>
      </w:r>
      <w:r>
        <w:t xml:space="preserve"> IP </w:t>
      </w:r>
      <w:r>
        <w:t>报头的大小。这样，在该</w:t>
      </w:r>
      <w:r>
        <w:t xml:space="preserve"> TCP </w:t>
      </w:r>
      <w:r>
        <w:t>连接上发送的后续包就不会超过最大大小，无需分段即可在该路径上传输。</w:t>
      </w:r>
    </w:p>
    <w:p w:rsidR="004913A3" w:rsidRDefault="004913A3" w:rsidP="004913A3">
      <w:pPr>
        <w:widowControl/>
        <w:spacing w:line="390" w:lineRule="atLeast"/>
        <w:jc w:val="left"/>
      </w:pPr>
      <w:r>
        <w:lastRenderedPageBreak/>
        <w:t>直接丢弃包。直接丢弃需分段但</w:t>
      </w:r>
      <w:r>
        <w:t xml:space="preserve"> DF </w:t>
      </w:r>
      <w:r>
        <w:t>标记设置为</w:t>
      </w:r>
      <w:r>
        <w:t xml:space="preserve"> 1 </w:t>
      </w:r>
      <w:r>
        <w:t>的包的路由器称为</w:t>
      </w:r>
      <w:r>
        <w:t xml:space="preserve"> PMTU </w:t>
      </w:r>
      <w:r>
        <w:t>黑洞路由器。</w:t>
      </w:r>
    </w:p>
    <w:p w:rsidR="004913A3" w:rsidRDefault="004913A3" w:rsidP="004913A3">
      <w:pPr>
        <w:widowControl/>
        <w:spacing w:line="390" w:lineRule="atLeast"/>
        <w:jc w:val="left"/>
      </w:pPr>
      <w:r>
        <w:t>总之，</w:t>
      </w:r>
      <w:r>
        <w:t>PMTU</w:t>
      </w:r>
      <w:r>
        <w:t>的不可发现性，导致因</w:t>
      </w:r>
      <w:r>
        <w:t>MTU</w:t>
      </w:r>
      <w:r>
        <w:t>问题引起的应用系统无法正常运行情况时有发生。</w:t>
      </w:r>
    </w:p>
    <w:p w:rsidR="004913A3" w:rsidRDefault="004913A3" w:rsidP="004913A3">
      <w:pPr>
        <w:widowControl/>
        <w:spacing w:line="390" w:lineRule="atLeast"/>
        <w:jc w:val="left"/>
      </w:pPr>
      <w:r>
        <w:t>4</w:t>
      </w:r>
      <w:r>
        <w:t>、超过</w:t>
      </w:r>
      <w:r>
        <w:t>MTU</w:t>
      </w:r>
      <w:r>
        <w:t>值的数据包分片、重组过程，：</w:t>
      </w:r>
    </w:p>
    <w:p w:rsidR="004913A3" w:rsidRDefault="004913A3" w:rsidP="004913A3">
      <w:pPr>
        <w:widowControl/>
        <w:spacing w:line="390" w:lineRule="atLeast"/>
        <w:jc w:val="left"/>
      </w:pPr>
      <w:r>
        <w:t>IP</w:t>
      </w:r>
      <w:r>
        <w:t>包的格式如下：</w:t>
      </w:r>
    </w:p>
    <w:p w:rsidR="004913A3" w:rsidRDefault="004913A3" w:rsidP="004913A3">
      <w:pPr>
        <w:widowControl/>
        <w:spacing w:line="390" w:lineRule="atLeast"/>
        <w:jc w:val="left"/>
      </w:pPr>
      <w:r>
        <w:drawing>
          <wp:inline distT="0" distB="0" distL="0" distR="0">
            <wp:extent cx="5327650" cy="2488565"/>
            <wp:effectExtent l="0" t="0" r="6350" b="6985"/>
            <wp:docPr id="31" name="图片 31" descr="http://image.c114.net/n11102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c114.net/n11102500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7650" cy="2488565"/>
                    </a:xfrm>
                    <a:prstGeom prst="rect">
                      <a:avLst/>
                    </a:prstGeom>
                    <a:noFill/>
                    <a:ln>
                      <a:noFill/>
                    </a:ln>
                  </pic:spPr>
                </pic:pic>
              </a:graphicData>
            </a:graphic>
          </wp:inline>
        </w:drawing>
      </w:r>
    </w:p>
    <w:p w:rsidR="004913A3" w:rsidRDefault="004913A3" w:rsidP="004913A3">
      <w:pPr>
        <w:widowControl/>
        <w:spacing w:line="390" w:lineRule="atLeast"/>
        <w:jc w:val="left"/>
      </w:pPr>
      <w:r>
        <w:t>IP</w:t>
      </w:r>
      <w:r>
        <w:t>包的分片重组牵涉到</w:t>
      </w:r>
      <w:r>
        <w:t>IP</w:t>
      </w:r>
      <w:r>
        <w:t>包头的几个重要字段，主要是标识符、标识位、偏移量，分别详述如下：</w:t>
      </w:r>
    </w:p>
    <w:p w:rsidR="004913A3" w:rsidRDefault="004913A3" w:rsidP="004913A3">
      <w:pPr>
        <w:widowControl/>
        <w:spacing w:line="390" w:lineRule="atLeast"/>
        <w:jc w:val="left"/>
      </w:pPr>
      <w:r>
        <w:t>标识符（</w:t>
      </w:r>
      <w:r>
        <w:t>Identification</w:t>
      </w:r>
      <w:r>
        <w:t>）：在发送数据包前，发送主机给每个数据包一个</w:t>
      </w:r>
      <w:r>
        <w:t>ID</w:t>
      </w:r>
      <w:r>
        <w:t>值，放在</w:t>
      </w:r>
      <w:r>
        <w:t>16</w:t>
      </w:r>
      <w:r>
        <w:t>位的标识符字段中。此</w:t>
      </w:r>
      <w:r>
        <w:t>ID</w:t>
      </w:r>
      <w:r>
        <w:t>用于标识唯一的数据报或数据流。接收主机利用此</w:t>
      </w:r>
      <w:r>
        <w:t>ID</w:t>
      </w:r>
      <w:r>
        <w:t>对收到的数据报进行重组。当分片的</w:t>
      </w:r>
      <w:r>
        <w:t>IP</w:t>
      </w:r>
      <w:r>
        <w:t>数据报从源地址发送到目的地址的时候，由于网络延迟或者不同的传输路径的关系，在到达目的主机时，这些分片数据报并不总是有序的到达，而是处于一种无序状态，因此，接收主机便用此</w:t>
      </w:r>
      <w:r>
        <w:t>ID</w:t>
      </w:r>
      <w:r>
        <w:t>判断接收的这些分片数据报是否属于同一个数据流，然后再进行重组。</w:t>
      </w:r>
    </w:p>
    <w:p w:rsidR="004913A3" w:rsidRDefault="004913A3" w:rsidP="004913A3">
      <w:pPr>
        <w:widowControl/>
        <w:spacing w:line="390" w:lineRule="atLeast"/>
        <w:jc w:val="left"/>
      </w:pPr>
      <w:r>
        <w:t>标志（</w:t>
      </w:r>
      <w:r>
        <w:t>Flags</w:t>
      </w:r>
      <w:r>
        <w:t>）：第一个</w:t>
      </w:r>
      <w:r>
        <w:t>bit</w:t>
      </w:r>
      <w:r>
        <w:t>称为</w:t>
      </w:r>
      <w:r>
        <w:t>R</w:t>
      </w:r>
      <w:r>
        <w:t>位，目前保留未用。第二个</w:t>
      </w:r>
      <w:r>
        <w:t>bit</w:t>
      </w:r>
      <w:r>
        <w:t>称为</w:t>
      </w:r>
      <w:r>
        <w:t>DF</w:t>
      </w:r>
      <w:r>
        <w:t>位，</w:t>
      </w:r>
      <w:r>
        <w:t>Don't Fragment</w:t>
      </w:r>
      <w:r>
        <w:t>，</w:t>
      </w:r>
      <w:r>
        <w:t>“</w:t>
      </w:r>
      <w:r>
        <w:t>不分片</w:t>
      </w:r>
      <w:r>
        <w:t>”</w:t>
      </w:r>
      <w:r>
        <w:t>位，即如果将这一比特置</w:t>
      </w:r>
      <w:r>
        <w:t xml:space="preserve">1 </w:t>
      </w:r>
      <w:r>
        <w:t>，表示上层应用不允许分片，</w:t>
      </w:r>
      <w:r>
        <w:t>IP</w:t>
      </w:r>
      <w:r>
        <w:t>层将不对数据报进行分片。第三个</w:t>
      </w:r>
      <w:r>
        <w:t>bit</w:t>
      </w:r>
      <w:r>
        <w:t>称为</w:t>
      </w:r>
      <w:r>
        <w:t>MF</w:t>
      </w:r>
      <w:r>
        <w:t>位，</w:t>
      </w:r>
      <w:r>
        <w:t>More Fragment</w:t>
      </w:r>
      <w:r>
        <w:t>，</w:t>
      </w:r>
      <w:r>
        <w:t>“</w:t>
      </w:r>
      <w:r>
        <w:t>更多的片</w:t>
      </w:r>
      <w:r>
        <w:t>”</w:t>
      </w:r>
      <w:r>
        <w:t>。除了最后一个数据分片外，其他每个组成数据报的数据分片都要把该比特置</w:t>
      </w:r>
      <w:r>
        <w:t>1</w:t>
      </w:r>
      <w:r>
        <w:t>，表示有更多的分片。</w:t>
      </w:r>
    </w:p>
    <w:p w:rsidR="004913A3" w:rsidRDefault="004913A3" w:rsidP="004913A3">
      <w:pPr>
        <w:widowControl/>
        <w:spacing w:line="390" w:lineRule="atLeast"/>
        <w:jc w:val="left"/>
      </w:pPr>
      <w:r>
        <w:t>偏移量</w:t>
      </w:r>
      <w:r>
        <w:t>(Framentation offset)</w:t>
      </w:r>
      <w:r>
        <w:t>：</w:t>
      </w:r>
      <w:r>
        <w:t>13</w:t>
      </w:r>
      <w:r>
        <w:t>位的偏移量字段用来表示分段的数据报在整个数据流中的位置，即相当于分片数据报的顺序号。发送主机对第一个数据报的偏移量置为</w:t>
      </w:r>
      <w:r>
        <w:t>0</w:t>
      </w:r>
      <w:r>
        <w:t>，而后续的分片数据报的偏移量则以网络的</w:t>
      </w:r>
      <w:r>
        <w:t>MTU</w:t>
      </w:r>
      <w:r>
        <w:t>大小赋值。偏移量对于接收方进行数据重组的时候，这是一个唯一依据。对于分片的数据段</w:t>
      </w:r>
      <w:r>
        <w:t>(</w:t>
      </w:r>
      <w:r>
        <w:t>单位：字节</w:t>
      </w:r>
      <w:r>
        <w:t>)</w:t>
      </w:r>
      <w:r>
        <w:t>必须为</w:t>
      </w:r>
      <w:r>
        <w:t>8</w:t>
      </w:r>
      <w:r>
        <w:t>的整数倍，否则</w:t>
      </w:r>
      <w:r>
        <w:t>IP</w:t>
      </w:r>
      <w:r>
        <w:t>无法表达其偏移量。</w:t>
      </w:r>
    </w:p>
    <w:p w:rsidR="004913A3" w:rsidRDefault="004913A3" w:rsidP="004913A3">
      <w:pPr>
        <w:widowControl/>
        <w:spacing w:line="390" w:lineRule="atLeast"/>
        <w:jc w:val="left"/>
      </w:pPr>
      <w:r>
        <w:t>了解了数据分片的几个关键字段后，我们找一个实例说明分片过程（从网上摘录）：</w:t>
      </w:r>
    </w:p>
    <w:p w:rsidR="004913A3" w:rsidRDefault="004913A3" w:rsidP="004913A3">
      <w:pPr>
        <w:widowControl/>
        <w:spacing w:line="390" w:lineRule="atLeast"/>
        <w:jc w:val="left"/>
      </w:pPr>
      <w:r>
        <w:lastRenderedPageBreak/>
        <w:t>在</w:t>
      </w:r>
      <w:r>
        <w:t>MTU</w:t>
      </w:r>
      <w:r>
        <w:t>为</w:t>
      </w:r>
      <w:r>
        <w:t>1500</w:t>
      </w:r>
      <w:r>
        <w:t>的以太网中，源主机如果需要通过</w:t>
      </w:r>
      <w:r>
        <w:t>UDP</w:t>
      </w:r>
      <w:r>
        <w:t>传送</w:t>
      </w:r>
      <w:r>
        <w:t>3000</w:t>
      </w:r>
      <w:r>
        <w:t>字节的数据到目的主机，这时的分段情况如下所示</w:t>
      </w:r>
      <w:r>
        <w:t>(</w:t>
      </w:r>
      <w:r>
        <w:t>假定在同一网段</w:t>
      </w:r>
      <w:r>
        <w:t>)</w:t>
      </w:r>
      <w:r>
        <w:t>：</w:t>
      </w:r>
    </w:p>
    <w:p w:rsidR="004913A3" w:rsidRDefault="004913A3" w:rsidP="004913A3">
      <w:pPr>
        <w:widowControl/>
        <w:spacing w:line="390" w:lineRule="atLeast"/>
        <w:jc w:val="left"/>
      </w:pPr>
      <w:r>
        <w:drawing>
          <wp:inline distT="0" distB="0" distL="0" distR="0">
            <wp:extent cx="4420870" cy="2313940"/>
            <wp:effectExtent l="0" t="0" r="0" b="0"/>
            <wp:docPr id="30" name="图片 30" descr="http://image.c114.net/n11102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c114.net/n1110250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0870" cy="2313940"/>
                    </a:xfrm>
                    <a:prstGeom prst="rect">
                      <a:avLst/>
                    </a:prstGeom>
                    <a:noFill/>
                    <a:ln>
                      <a:noFill/>
                    </a:ln>
                  </pic:spPr>
                </pic:pic>
              </a:graphicData>
            </a:graphic>
          </wp:inline>
        </w:drawing>
      </w:r>
    </w:p>
    <w:p w:rsidR="004913A3" w:rsidRDefault="004913A3" w:rsidP="004913A3">
      <w:pPr>
        <w:widowControl/>
        <w:spacing w:line="390" w:lineRule="atLeast"/>
        <w:jc w:val="left"/>
      </w:pPr>
      <w:r>
        <w:t>此处需要注意的是对于分片</w:t>
      </w:r>
      <w:r>
        <w:t>1</w:t>
      </w:r>
      <w:r>
        <w:t>的报头，相对于其他两个分片的报头要多</w:t>
      </w:r>
      <w:r>
        <w:t>8</w:t>
      </w:r>
      <w:r>
        <w:t>个字节</w:t>
      </w:r>
      <w:r>
        <w:t>UDP</w:t>
      </w:r>
      <w:r>
        <w:t>协议报头的开销。因此，在计算实际传输的数据净载荷时，分片</w:t>
      </w:r>
      <w:r>
        <w:t>1</w:t>
      </w:r>
      <w:r>
        <w:t>要多减去</w:t>
      </w:r>
      <w:r>
        <w:t>8</w:t>
      </w:r>
      <w:r>
        <w:t>字节</w:t>
      </w:r>
      <w:r>
        <w:t>UDP</w:t>
      </w:r>
      <w:r>
        <w:t>报头。最后，接收主机通过包</w:t>
      </w:r>
      <w:r>
        <w:t>ID</w:t>
      </w:r>
      <w:r>
        <w:t>、标识位、偏移量值将数据重组成完整的数据。</w:t>
      </w:r>
    </w:p>
    <w:p w:rsidR="004913A3" w:rsidRDefault="004913A3" w:rsidP="004913A3">
      <w:pPr>
        <w:widowControl/>
        <w:spacing w:line="390" w:lineRule="atLeast"/>
        <w:jc w:val="left"/>
      </w:pPr>
      <w:r>
        <w:t>需要注意是，有些数据包在一次分片后，由于遇到更小</w:t>
      </w:r>
      <w:r>
        <w:t>MTU</w:t>
      </w:r>
      <w:r>
        <w:t>的网络，还可能被继续分片。为数据包分片和为数据包再次分片的区别在于</w:t>
      </w:r>
      <w:hyperlink r:id="rId50" w:tgtFrame="_blank" w:history="1">
        <w:r w:rsidRPr="004913A3">
          <w:t>网关</w:t>
        </w:r>
      </w:hyperlink>
      <w:r>
        <w:t>处理</w:t>
      </w:r>
      <w:r>
        <w:t>MF</w:t>
      </w:r>
      <w:r>
        <w:t>位的不同。在一个网关为原来未分片的数据包分片时，除了末尾的数据包片，它将其余所有分片上的</w:t>
      </w:r>
      <w:r>
        <w:t>MF</w:t>
      </w:r>
      <w:r>
        <w:t>位置为</w:t>
      </w:r>
      <w:r>
        <w:t>1</w:t>
      </w:r>
      <w:r>
        <w:t>，最后一片为</w:t>
      </w:r>
      <w:r>
        <w:t>0</w:t>
      </w:r>
      <w:r>
        <w:t>。然而，当网关为一个非末尾的数据包片再次分片时，它会把生成的所有子分片中的</w:t>
      </w:r>
      <w:r>
        <w:t>MF</w:t>
      </w:r>
      <w:r>
        <w:t>位全部调为</w:t>
      </w:r>
      <w:r>
        <w:t>1</w:t>
      </w:r>
      <w:r>
        <w:t>，因为所有这些子分片都不可能是整个数据包末尾的数据包。分片中标志字段的</w:t>
      </w:r>
      <w:r>
        <w:t>M</w:t>
      </w:r>
      <w:r>
        <w:t>值取决于该分片是否是原始分组的最后一片，而片偏移量也是相对于原始分组的偏移量。</w:t>
      </w:r>
    </w:p>
    <w:p w:rsidR="004913A3" w:rsidRDefault="004913A3" w:rsidP="004913A3">
      <w:pPr>
        <w:widowControl/>
        <w:spacing w:line="390" w:lineRule="atLeast"/>
        <w:jc w:val="left"/>
      </w:pPr>
      <w:r>
        <w:t>三、</w:t>
      </w:r>
      <w:r>
        <w:t>MTU</w:t>
      </w:r>
      <w:r>
        <w:t>对上层应用的影响：</w:t>
      </w:r>
    </w:p>
    <w:p w:rsidR="004913A3" w:rsidRDefault="004913A3" w:rsidP="004913A3">
      <w:pPr>
        <w:widowControl/>
        <w:spacing w:line="390" w:lineRule="atLeast"/>
        <w:jc w:val="left"/>
      </w:pPr>
      <w:r>
        <w:t>1</w:t>
      </w:r>
      <w:r>
        <w:t>、</w:t>
      </w:r>
      <w:r>
        <w:t>TCP</w:t>
      </w:r>
      <w:r>
        <w:t>、</w:t>
      </w:r>
      <w:r>
        <w:t>UDP</w:t>
      </w:r>
      <w:r>
        <w:t>等上层应用传输效率的高低与</w:t>
      </w:r>
      <w:r>
        <w:t>PMTU</w:t>
      </w:r>
      <w:r>
        <w:t>有密切联系。</w:t>
      </w:r>
    </w:p>
    <w:p w:rsidR="004913A3" w:rsidRDefault="004913A3" w:rsidP="004913A3">
      <w:pPr>
        <w:widowControl/>
        <w:spacing w:line="390" w:lineRule="atLeast"/>
        <w:jc w:val="left"/>
      </w:pPr>
      <w:r>
        <w:t>对</w:t>
      </w:r>
      <w:r>
        <w:t>TCP</w:t>
      </w:r>
      <w:r>
        <w:t>来讲，其传输效率与</w:t>
      </w:r>
      <w:r>
        <w:t>MSS</w:t>
      </w:r>
      <w:r>
        <w:t>的合适大小密切相关，而</w:t>
      </w:r>
      <w:r>
        <w:t>MTU</w:t>
      </w:r>
      <w:r>
        <w:t>是决定</w:t>
      </w:r>
      <w:r>
        <w:t>MSS</w:t>
      </w:r>
      <w:r>
        <w:t>大小的唯一因素。</w:t>
      </w:r>
      <w:r>
        <w:t>MSS</w:t>
      </w:r>
      <w:r>
        <w:t>的大小会在</w:t>
      </w:r>
      <w:r>
        <w:t>TCP</w:t>
      </w:r>
      <w:r>
        <w:t>连接建立阶段进行协商，具体协商过程如下：</w:t>
      </w:r>
    </w:p>
    <w:p w:rsidR="004913A3" w:rsidRDefault="004913A3" w:rsidP="004913A3">
      <w:pPr>
        <w:widowControl/>
        <w:spacing w:line="390" w:lineRule="atLeast"/>
        <w:jc w:val="left"/>
      </w:pPr>
      <w:r>
        <w:t>TCP client</w:t>
      </w:r>
      <w:r>
        <w:t>发出</w:t>
      </w:r>
      <w:r>
        <w:t>SYN</w:t>
      </w:r>
      <w:r>
        <w:t>报文，其中</w:t>
      </w:r>
      <w:r>
        <w:t>option</w:t>
      </w:r>
      <w:r>
        <w:t>选项填充的</w:t>
      </w:r>
      <w:r>
        <w:t>MSS</w:t>
      </w:r>
      <w:r>
        <w:t>字段一般为</w:t>
      </w:r>
      <w:r>
        <w:t>(MTU-IP</w:t>
      </w:r>
      <w:r>
        <w:t>头大小</w:t>
      </w:r>
      <w:r>
        <w:t>-TCP</w:t>
      </w:r>
      <w:r>
        <w:t>头大小</w:t>
      </w:r>
      <w:r>
        <w:t>)</w:t>
      </w:r>
      <w:r>
        <w:t>，同样</w:t>
      </w:r>
      <w:r>
        <w:t>TCP server</w:t>
      </w:r>
      <w:r>
        <w:t>收到</w:t>
      </w:r>
      <w:r>
        <w:t>SYN</w:t>
      </w:r>
      <w:r>
        <w:t>报文后，会发送</w:t>
      </w:r>
      <w:r>
        <w:t>SYN</w:t>
      </w:r>
      <w:r>
        <w:t>＋</w:t>
      </w:r>
      <w:r>
        <w:t>ACK</w:t>
      </w:r>
      <w:r>
        <w:t>报文应答，</w:t>
      </w:r>
      <w:r>
        <w:t>option</w:t>
      </w:r>
      <w:r>
        <w:t>选项填充的</w:t>
      </w:r>
      <w:r>
        <w:t>mss</w:t>
      </w:r>
      <w:r>
        <w:t>字段也为</w:t>
      </w:r>
      <w:r>
        <w:t>(MTU-IP</w:t>
      </w:r>
      <w:r>
        <w:t>头大小</w:t>
      </w:r>
      <w:r>
        <w:t>-TCP</w:t>
      </w:r>
      <w:r>
        <w:t>头大小</w:t>
      </w:r>
      <w:r>
        <w:t>)</w:t>
      </w:r>
      <w:r>
        <w:t>；协商双方会比较</w:t>
      </w:r>
      <w:r>
        <w:t>SYN</w:t>
      </w:r>
      <w:r>
        <w:t>和</w:t>
      </w:r>
      <w:r>
        <w:t>SYN+ACK</w:t>
      </w:r>
      <w:r>
        <w:t>报文中</w:t>
      </w:r>
      <w:r>
        <w:t>MSS</w:t>
      </w:r>
      <w:r>
        <w:t>字段大小，选择较小的</w:t>
      </w:r>
      <w:r>
        <w:t>MSS</w:t>
      </w:r>
      <w:r>
        <w:t>作为发送</w:t>
      </w:r>
      <w:r>
        <w:t>TCP</w:t>
      </w:r>
      <w:r>
        <w:t>分片的大小。</w:t>
      </w:r>
    </w:p>
    <w:p w:rsidR="004913A3" w:rsidRDefault="004913A3" w:rsidP="004913A3">
      <w:pPr>
        <w:widowControl/>
        <w:spacing w:line="390" w:lineRule="atLeast"/>
        <w:jc w:val="left"/>
      </w:pPr>
      <w:r>
        <w:t>理论上，如果</w:t>
      </w:r>
      <w:r>
        <w:t>MSS</w:t>
      </w:r>
      <w:r>
        <w:t>与合适的</w:t>
      </w:r>
      <w:r>
        <w:t>MTU</w:t>
      </w:r>
      <w:r>
        <w:t>即</w:t>
      </w:r>
      <w:r>
        <w:t>PMTU</w:t>
      </w:r>
      <w:r>
        <w:t>（我认为合适的</w:t>
      </w:r>
      <w:r>
        <w:t>PMTU</w:t>
      </w:r>
      <w:r>
        <w:t>为路径上可不分片通过的最大</w:t>
      </w:r>
      <w:r>
        <w:t>MTU</w:t>
      </w:r>
      <w:r>
        <w:t>）匹配，</w:t>
      </w:r>
      <w:r>
        <w:t>TCP</w:t>
      </w:r>
      <w:r>
        <w:t>传输效率最高，因为免去了分片、重组等工作。但由于</w:t>
      </w:r>
      <w:r>
        <w:t>PMTU</w:t>
      </w:r>
      <w:r>
        <w:t>发现过程无法保证，导致最终发现的</w:t>
      </w:r>
      <w:r>
        <w:t>MTU</w:t>
      </w:r>
      <w:r>
        <w:t>可能并不合适路径传输，造成部分应用的分片和重组，降低了传输效率。</w:t>
      </w:r>
    </w:p>
    <w:p w:rsidR="004913A3" w:rsidRDefault="004913A3" w:rsidP="004913A3">
      <w:pPr>
        <w:widowControl/>
        <w:spacing w:line="390" w:lineRule="atLeast"/>
        <w:jc w:val="left"/>
      </w:pPr>
      <w:r>
        <w:t>2</w:t>
      </w:r>
      <w:r>
        <w:t>、部分网络设备对特定应用的分片报文处理能力弱，造成部分应用故障。</w:t>
      </w:r>
    </w:p>
    <w:p w:rsidR="004913A3" w:rsidRDefault="004913A3" w:rsidP="004913A3">
      <w:pPr>
        <w:widowControl/>
        <w:spacing w:line="390" w:lineRule="atLeast"/>
        <w:jc w:val="left"/>
      </w:pPr>
      <w:r>
        <w:lastRenderedPageBreak/>
        <w:t>目前，国内宽带</w:t>
      </w:r>
      <w:r>
        <w:t>IP</w:t>
      </w:r>
      <w:r>
        <w:t>网络多数用户采用</w:t>
      </w:r>
      <w:r>
        <w:t>PPPOE</w:t>
      </w:r>
      <w:r>
        <w:t>拨号方式实现业务接入。位于</w:t>
      </w:r>
      <w:hyperlink r:id="rId51" w:tgtFrame="_blank" w:history="1">
        <w:r w:rsidRPr="004913A3">
          <w:t>电信</w:t>
        </w:r>
      </w:hyperlink>
      <w:r>
        <w:t>运营商内侧的</w:t>
      </w:r>
      <w:r>
        <w:t>BAS</w:t>
      </w:r>
      <w:r>
        <w:t>设备用于终结</w:t>
      </w:r>
      <w:r>
        <w:t>PPP</w:t>
      </w:r>
      <w:r>
        <w:t>连接，实现用户接入汇聚。实际应用中，部分</w:t>
      </w:r>
      <w:r>
        <w:t>BAS</w:t>
      </w:r>
      <w:r>
        <w:t>设备对</w:t>
      </w:r>
      <w:hyperlink r:id="rId52" w:tgtFrame="_blank" w:history="1">
        <w:r w:rsidRPr="004913A3">
          <w:t>VPDN</w:t>
        </w:r>
      </w:hyperlink>
      <w:r>
        <w:t>等特定应用的分片、重组机制不健全，造成部分基于</w:t>
      </w:r>
      <w:r>
        <w:t>VPDN</w:t>
      </w:r>
      <w:r>
        <w:t>方式的业务速度缓慢。如：笔者曾发现过某厂商</w:t>
      </w:r>
      <w:r>
        <w:t>BAS</w:t>
      </w:r>
      <w:r>
        <w:t>设备</w:t>
      </w:r>
      <w:r>
        <w:t>ME60</w:t>
      </w:r>
      <w:r>
        <w:t>当</w:t>
      </w:r>
      <w:r>
        <w:t>TSU</w:t>
      </w:r>
      <w:r>
        <w:t>板未启用时，其于</w:t>
      </w:r>
      <w:r>
        <w:t>L2TP</w:t>
      </w:r>
      <w:r>
        <w:t>隧道的</w:t>
      </w:r>
      <w:r>
        <w:t>VPDN</w:t>
      </w:r>
      <w:r>
        <w:t>拨号应用，经常出现业务访问缓慢，甚至不通的情况，当启用</w:t>
      </w:r>
      <w:r>
        <w:t>TSU</w:t>
      </w:r>
      <w:r>
        <w:t>板后，业务恢复正常（经了解，</w:t>
      </w:r>
      <w:r>
        <w:t>TSU</w:t>
      </w:r>
      <w:r>
        <w:t>板是专门用于基于隧道或其它协议数据包分片处理功能）。某厂商设备</w:t>
      </w:r>
      <w:r>
        <w:t>SE800</w:t>
      </w:r>
      <w:r>
        <w:t>，承载了基于</w:t>
      </w:r>
      <w:r>
        <w:t>L2TP</w:t>
      </w:r>
      <w:r>
        <w:t>隧道的</w:t>
      </w:r>
      <w:r>
        <w:t>VPDN</w:t>
      </w:r>
      <w:r>
        <w:t>拨号应用后，部分应用可以使用，部分应用无法正常运行。</w:t>
      </w:r>
    </w:p>
    <w:p w:rsidR="004913A3" w:rsidRDefault="004913A3" w:rsidP="004913A3">
      <w:pPr>
        <w:widowControl/>
        <w:spacing w:line="390" w:lineRule="atLeast"/>
        <w:jc w:val="left"/>
      </w:pPr>
      <w:r>
        <w:t>3</w:t>
      </w:r>
      <w:r>
        <w:t>、部分网络安全设备对分片的重组过程进一步影响业务应用。</w:t>
      </w:r>
    </w:p>
    <w:p w:rsidR="004913A3" w:rsidRDefault="004913A3" w:rsidP="004913A3">
      <w:pPr>
        <w:widowControl/>
        <w:spacing w:line="390" w:lineRule="atLeast"/>
        <w:jc w:val="left"/>
      </w:pPr>
      <w:r>
        <w:t>原则上，当某个网络应用业务在传输过程中发生分片后，只有发送端和接收端会进行分片的重组，这已经影响到业务运行速度。当分过片的</w:t>
      </w:r>
      <w:r>
        <w:t>IP</w:t>
      </w:r>
      <w:r>
        <w:t>包经过网络</w:t>
      </w:r>
      <w:hyperlink r:id="rId53" w:tgtFrame="_blank" w:history="1">
        <w:r w:rsidRPr="004913A3">
          <w:t>监测</w:t>
        </w:r>
      </w:hyperlink>
      <w:r>
        <w:t>设备、安全系统等设备时，基于安全和其它特定目的，有些设备要求完成数据包的分片和重组，会进一步延缓应用的运行速度，甚至导致部分应用无法使用。</w:t>
      </w:r>
    </w:p>
    <w:p w:rsidR="004913A3" w:rsidRDefault="004913A3" w:rsidP="004913A3">
      <w:pPr>
        <w:widowControl/>
        <w:spacing w:line="390" w:lineRule="atLeast"/>
        <w:jc w:val="left"/>
      </w:pPr>
      <w:r>
        <w:t>四、</w:t>
      </w:r>
      <w:r>
        <w:t>MTU</w:t>
      </w:r>
      <w:r>
        <w:t>常见问题小结</w:t>
      </w:r>
      <w:r>
        <w:t>(</w:t>
      </w:r>
      <w:r>
        <w:t>摘录自网络</w:t>
      </w:r>
      <w:r>
        <w:t>)</w:t>
      </w:r>
      <w:r>
        <w:t>：</w:t>
      </w:r>
    </w:p>
    <w:p w:rsidR="004913A3" w:rsidRDefault="004913A3" w:rsidP="004913A3">
      <w:pPr>
        <w:widowControl/>
        <w:spacing w:line="390" w:lineRule="atLeast"/>
        <w:jc w:val="left"/>
      </w:pPr>
      <w:r>
        <w:t>1</w:t>
      </w:r>
      <w:r>
        <w:t>、为何有些共享上网的路由器的网络设备以太网口</w:t>
      </w:r>
      <w:r>
        <w:t>MTU</w:t>
      </w:r>
      <w:r>
        <w:t>值不是</w:t>
      </w:r>
      <w:r>
        <w:t>1500</w:t>
      </w:r>
      <w:r>
        <w:t>？</w:t>
      </w:r>
    </w:p>
    <w:p w:rsidR="004913A3" w:rsidRDefault="004913A3" w:rsidP="004913A3">
      <w:pPr>
        <w:widowControl/>
        <w:spacing w:line="390" w:lineRule="atLeast"/>
        <w:jc w:val="left"/>
      </w:pPr>
      <w:r>
        <w:t>有些通过共享路由器</w:t>
      </w:r>
      <w:r>
        <w:t>PPPOE</w:t>
      </w:r>
      <w:r>
        <w:t>拨号上网的路由器上连口（与</w:t>
      </w:r>
      <w:hyperlink r:id="rId54" w:tgtFrame="_blank" w:history="1">
        <w:r w:rsidRPr="004913A3">
          <w:t>ADSL</w:t>
        </w:r>
      </w:hyperlink>
      <w:r>
        <w:t>调制器互联的以太网口）</w:t>
      </w:r>
      <w:r>
        <w:t>MTU</w:t>
      </w:r>
      <w:r>
        <w:t>为</w:t>
      </w:r>
      <w:r>
        <w:t>1492</w:t>
      </w:r>
      <w:r>
        <w:t>，因为</w:t>
      </w:r>
      <w:r>
        <w:t>PPP</w:t>
      </w:r>
      <w:r>
        <w:t>报文占据了</w:t>
      </w:r>
      <w:r>
        <w:t>8</w:t>
      </w:r>
      <w:r>
        <w:t>个字节，导致承载数据信息的</w:t>
      </w:r>
      <w:r>
        <w:t>IP</w:t>
      </w:r>
      <w:r>
        <w:t>报文大小变成了</w:t>
      </w:r>
      <w:r>
        <w:t>1492</w:t>
      </w:r>
      <w:r>
        <w:t>。</w:t>
      </w:r>
    </w:p>
    <w:p w:rsidR="004913A3" w:rsidRDefault="004913A3" w:rsidP="004913A3">
      <w:pPr>
        <w:widowControl/>
        <w:spacing w:line="390" w:lineRule="atLeast"/>
        <w:jc w:val="left"/>
      </w:pPr>
      <w:r>
        <w:t>2</w:t>
      </w:r>
      <w:r>
        <w:t>、为什么在</w:t>
      </w:r>
      <w:hyperlink r:id="rId55" w:tgtFrame="_blank" w:history="1">
        <w:r w:rsidRPr="004913A3">
          <w:t>思科</w:t>
        </w:r>
      </w:hyperlink>
      <w:r>
        <w:t>路由器上</w:t>
      </w:r>
      <w:r>
        <w:t>GRE</w:t>
      </w:r>
      <w:r>
        <w:t>接口的默认</w:t>
      </w:r>
      <w:r>
        <w:t>MTU</w:t>
      </w:r>
      <w:r>
        <w:t>为</w:t>
      </w:r>
      <w:r>
        <w:t>1476</w:t>
      </w:r>
      <w:r>
        <w:t>？</w:t>
      </w:r>
    </w:p>
    <w:p w:rsidR="004913A3" w:rsidRDefault="004913A3" w:rsidP="004913A3">
      <w:pPr>
        <w:widowControl/>
        <w:spacing w:line="390" w:lineRule="atLeast"/>
        <w:jc w:val="left"/>
      </w:pPr>
      <w:r>
        <w:t>因为</w:t>
      </w:r>
      <w:r>
        <w:t>GRE</w:t>
      </w:r>
      <w:r>
        <w:t>会重新封装一个</w:t>
      </w:r>
      <w:r>
        <w:t>IP</w:t>
      </w:r>
      <w:r>
        <w:t>包头，以及加上</w:t>
      </w:r>
      <w:r>
        <w:t>GRE</w:t>
      </w:r>
      <w:r>
        <w:t>的</w:t>
      </w:r>
      <w:r>
        <w:t>4</w:t>
      </w:r>
      <w:r>
        <w:t>字节头部，一共是</w:t>
      </w:r>
      <w:r>
        <w:t>24</w:t>
      </w:r>
      <w:r>
        <w:t>个字节。这样总的用于应用的</w:t>
      </w:r>
      <w:r>
        <w:t>IP</w:t>
      </w:r>
      <w:r>
        <w:t>包的长度为</w:t>
      </w:r>
      <w:r>
        <w:t>1476</w:t>
      </w:r>
      <w:r>
        <w:t>。</w:t>
      </w:r>
    </w:p>
    <w:p w:rsidR="004913A3" w:rsidRDefault="004913A3" w:rsidP="004913A3">
      <w:pPr>
        <w:widowControl/>
        <w:spacing w:line="390" w:lineRule="atLeast"/>
        <w:jc w:val="left"/>
      </w:pPr>
      <w:r>
        <w:t>3</w:t>
      </w:r>
      <w:r>
        <w:t>、为什么支持</w:t>
      </w:r>
      <w:hyperlink r:id="rId56" w:tgtFrame="_blank" w:history="1">
        <w:r w:rsidRPr="004913A3">
          <w:t>VLAN</w:t>
        </w:r>
      </w:hyperlink>
      <w:r>
        <w:t>标记的接口</w:t>
      </w:r>
      <w:r>
        <w:t>MTU</w:t>
      </w:r>
      <w:r>
        <w:t>要大于</w:t>
      </w:r>
      <w:r>
        <w:t>1514</w:t>
      </w:r>
      <w:r>
        <w:t>字节？</w:t>
      </w:r>
      <w:r>
        <w:t xml:space="preserve"> </w:t>
      </w:r>
    </w:p>
    <w:p w:rsidR="004913A3" w:rsidRDefault="004913A3" w:rsidP="004913A3">
      <w:pPr>
        <w:widowControl/>
        <w:spacing w:line="390" w:lineRule="atLeast"/>
        <w:jc w:val="left"/>
      </w:pPr>
      <w:r>
        <w:t>由于</w:t>
      </w:r>
      <w:r>
        <w:t>VLAN</w:t>
      </w:r>
      <w:r>
        <w:t>的原理是在以太网的帧头部加入了</w:t>
      </w:r>
      <w:r>
        <w:t>4</w:t>
      </w:r>
      <w:r>
        <w:t>个字节的</w:t>
      </w:r>
      <w:r>
        <w:t>VLAN TAG</w:t>
      </w:r>
      <w:r>
        <w:t>信息，因此在支持</w:t>
      </w:r>
      <w:r>
        <w:t>802.1q</w:t>
      </w:r>
      <w:r>
        <w:t>标记的链路的接口上要求</w:t>
      </w:r>
      <w:r>
        <w:t>MTU</w:t>
      </w:r>
      <w:r>
        <w:t>不小于</w:t>
      </w:r>
      <w:r>
        <w:t>1518</w:t>
      </w:r>
      <w:r>
        <w:t>字节，才能保证净荷为</w:t>
      </w:r>
      <w:r>
        <w:t>1500</w:t>
      </w:r>
      <w:r>
        <w:t>的数据包顺利通过该接口。</w:t>
      </w:r>
      <w:r>
        <w:t xml:space="preserve"> </w:t>
      </w:r>
    </w:p>
    <w:p w:rsidR="004913A3" w:rsidRDefault="004913A3" w:rsidP="004913A3">
      <w:pPr>
        <w:widowControl/>
        <w:spacing w:line="390" w:lineRule="atLeast"/>
        <w:jc w:val="left"/>
      </w:pPr>
      <w:r>
        <w:t>4</w:t>
      </w:r>
      <w:r>
        <w:t>、</w:t>
      </w:r>
      <w:r>
        <w:t>MTU</w:t>
      </w:r>
      <w:r>
        <w:t>和各种</w:t>
      </w:r>
      <w:hyperlink r:id="rId57" w:tgtFrame="_blank" w:history="1">
        <w:r w:rsidRPr="004913A3">
          <w:t>VPN</w:t>
        </w:r>
      </w:hyperlink>
      <w:r>
        <w:t>的关系有无规律性？</w:t>
      </w:r>
    </w:p>
    <w:p w:rsidR="004913A3" w:rsidRDefault="004913A3" w:rsidP="004913A3">
      <w:pPr>
        <w:widowControl/>
        <w:spacing w:line="390" w:lineRule="atLeast"/>
        <w:jc w:val="left"/>
      </w:pPr>
      <w:r>
        <w:t>因</w:t>
      </w:r>
      <w:r>
        <w:t>VPN</w:t>
      </w:r>
      <w:r>
        <w:t>的实现需要对原有的</w:t>
      </w:r>
      <w:r>
        <w:t>IP</w:t>
      </w:r>
      <w:r>
        <w:t>或者是</w:t>
      </w:r>
      <w:r>
        <w:t>TCP/UDP</w:t>
      </w:r>
      <w:r>
        <w:t>数据进行封装，因此也就增加了数据包或数据帧的总长度，这样也就导致了</w:t>
      </w:r>
      <w:r>
        <w:t xml:space="preserve">VPN </w:t>
      </w:r>
      <w:r>
        <w:t>承载的数据净荷值的减小，具体减少的数值与不同的</w:t>
      </w:r>
      <w:r>
        <w:t>VPN</w:t>
      </w:r>
      <w:r>
        <w:t>类型相关。</w:t>
      </w:r>
      <w:r>
        <w:t xml:space="preserve"> </w:t>
      </w:r>
    </w:p>
    <w:p w:rsidR="004913A3" w:rsidRDefault="004913A3" w:rsidP="004913A3">
      <w:pPr>
        <w:widowControl/>
        <w:spacing w:line="390" w:lineRule="atLeast"/>
        <w:jc w:val="left"/>
      </w:pPr>
      <w:r>
        <w:t>即：</w:t>
      </w:r>
      <w:r>
        <w:t>MTU=</w:t>
      </w:r>
      <w:r>
        <w:t>经</w:t>
      </w:r>
      <w:r>
        <w:t>VPN</w:t>
      </w:r>
      <w:r>
        <w:t>封装后数据包长度</w:t>
      </w:r>
      <w:r>
        <w:t>-VPN</w:t>
      </w:r>
      <w:r>
        <w:t>封装包头长度</w:t>
      </w:r>
    </w:p>
    <w:p w:rsidR="004913A3" w:rsidRDefault="004913A3" w:rsidP="004913A3">
      <w:pPr>
        <w:widowControl/>
        <w:spacing w:line="390" w:lineRule="atLeast"/>
        <w:jc w:val="left"/>
      </w:pPr>
      <w:r>
        <w:t>5</w:t>
      </w:r>
      <w:r>
        <w:t>、对于因</w:t>
      </w:r>
      <w:r>
        <w:t>MTU</w:t>
      </w:r>
      <w:r>
        <w:t>问题引起的应用系统故障现象有哪些？处理思路是什么？</w:t>
      </w:r>
    </w:p>
    <w:p w:rsidR="004913A3" w:rsidRDefault="004913A3" w:rsidP="004913A3">
      <w:pPr>
        <w:widowControl/>
        <w:spacing w:line="390" w:lineRule="atLeast"/>
        <w:jc w:val="left"/>
      </w:pPr>
      <w:r>
        <w:t>因</w:t>
      </w:r>
      <w:r>
        <w:t>MTU</w:t>
      </w:r>
      <w:r>
        <w:t>引的网络问题表现各种各样，如：有些游戏，经常卡机。有的网站，部分网页可以打开，部分网页打不开。总的来讲，如果网络不丢包，而网络应用时快时慢，或部分应用无法使用，很大程度上可以定位为</w:t>
      </w:r>
      <w:r>
        <w:t>MTU</w:t>
      </w:r>
      <w:r>
        <w:t>问题。</w:t>
      </w:r>
    </w:p>
    <w:p w:rsidR="004913A3" w:rsidRDefault="004913A3" w:rsidP="004913A3">
      <w:pPr>
        <w:widowControl/>
        <w:spacing w:line="390" w:lineRule="atLeast"/>
        <w:jc w:val="left"/>
      </w:pPr>
      <w:r>
        <w:t>对于</w:t>
      </w:r>
      <w:r>
        <w:t>MTU</w:t>
      </w:r>
      <w:r>
        <w:t>引起的问题，处理思路为：要么增加网络中最细管道的</w:t>
      </w:r>
      <w:r>
        <w:t>MTU</w:t>
      </w:r>
      <w:r>
        <w:t>值，要么减少终端应用发现的数据包大小。对于终端的</w:t>
      </w:r>
      <w:r>
        <w:t>MTU</w:t>
      </w:r>
      <w:r>
        <w:t>，会有各种各样的工具或方法进行修改</w:t>
      </w:r>
    </w:p>
    <w:p w:rsidR="00B064B6" w:rsidRPr="004913A3" w:rsidRDefault="00B064B6" w:rsidP="00B064B6">
      <w:pPr>
        <w:rPr>
          <w:rFonts w:hint="eastAsia"/>
        </w:rPr>
      </w:pPr>
    </w:p>
    <w:p w:rsidR="008D6499" w:rsidRDefault="008D6499" w:rsidP="003519BD">
      <w:pPr>
        <w:widowControl/>
        <w:spacing w:line="390" w:lineRule="atLeast"/>
        <w:jc w:val="left"/>
        <w:rPr>
          <w:rFonts w:ascii="Arial" w:eastAsia="宋体" w:hAnsi="Arial" w:cs="Arial"/>
          <w:kern w:val="0"/>
          <w:sz w:val="20"/>
          <w:szCs w:val="20"/>
        </w:rPr>
      </w:pPr>
    </w:p>
    <w:p w:rsidR="008D6499" w:rsidRDefault="008D6499" w:rsidP="003519BD">
      <w:pPr>
        <w:widowControl/>
        <w:spacing w:line="390" w:lineRule="atLeast"/>
        <w:jc w:val="left"/>
        <w:rPr>
          <w:rFonts w:ascii="Arial" w:eastAsia="宋体" w:hAnsi="Arial" w:cs="Arial"/>
          <w:kern w:val="0"/>
          <w:sz w:val="20"/>
          <w:szCs w:val="20"/>
        </w:rPr>
      </w:pPr>
      <w:r>
        <w:rPr>
          <w:noProof/>
        </w:rPr>
        <w:drawing>
          <wp:inline distT="0" distB="0" distL="0" distR="0" wp14:anchorId="111DEA83" wp14:editId="4E854F3A">
            <wp:extent cx="5274310" cy="3010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10535"/>
                    </a:xfrm>
                    <a:prstGeom prst="rect">
                      <a:avLst/>
                    </a:prstGeom>
                  </pic:spPr>
                </pic:pic>
              </a:graphicData>
            </a:graphic>
          </wp:inline>
        </w:drawing>
      </w:r>
    </w:p>
    <w:p w:rsidR="003B6E5B" w:rsidRDefault="003B6E5B" w:rsidP="003519BD">
      <w:pPr>
        <w:widowControl/>
        <w:spacing w:line="390" w:lineRule="atLeast"/>
        <w:jc w:val="left"/>
        <w:rPr>
          <w:rFonts w:ascii="Arial" w:eastAsia="宋体" w:hAnsi="Arial" w:cs="Arial"/>
          <w:kern w:val="0"/>
          <w:sz w:val="20"/>
          <w:szCs w:val="20"/>
        </w:rPr>
      </w:pPr>
    </w:p>
    <w:p w:rsidR="003B6E5B" w:rsidRDefault="005A5FBD" w:rsidP="003519BD">
      <w:pPr>
        <w:widowControl/>
        <w:spacing w:line="390" w:lineRule="atLeast"/>
        <w:jc w:val="left"/>
        <w:rPr>
          <w:rFonts w:ascii="Arial" w:eastAsia="宋体" w:hAnsi="Arial" w:cs="Arial"/>
          <w:kern w:val="0"/>
          <w:sz w:val="20"/>
          <w:szCs w:val="20"/>
        </w:rPr>
      </w:pPr>
      <w:r>
        <w:rPr>
          <w:noProof/>
        </w:rPr>
        <w:drawing>
          <wp:inline distT="0" distB="0" distL="0" distR="0" wp14:anchorId="57F0A180" wp14:editId="196DC63A">
            <wp:extent cx="5274310" cy="2937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37510"/>
                    </a:xfrm>
                    <a:prstGeom prst="rect">
                      <a:avLst/>
                    </a:prstGeom>
                  </pic:spPr>
                </pic:pic>
              </a:graphicData>
            </a:graphic>
          </wp:inline>
        </w:drawing>
      </w:r>
    </w:p>
    <w:p w:rsidR="005A5FBD" w:rsidRDefault="00334782" w:rsidP="003519BD">
      <w:pPr>
        <w:widowControl/>
        <w:spacing w:line="390" w:lineRule="atLeast"/>
        <w:jc w:val="left"/>
        <w:rPr>
          <w:rFonts w:ascii="Arial" w:eastAsia="宋体" w:hAnsi="Arial" w:cs="Arial"/>
          <w:kern w:val="0"/>
          <w:sz w:val="20"/>
          <w:szCs w:val="20"/>
        </w:rPr>
      </w:pPr>
      <w:r>
        <w:rPr>
          <w:noProof/>
        </w:rPr>
        <w:lastRenderedPageBreak/>
        <w:drawing>
          <wp:inline distT="0" distB="0" distL="0" distR="0" wp14:anchorId="1854DE25" wp14:editId="6F9DAE45">
            <wp:extent cx="5274310" cy="26403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40330"/>
                    </a:xfrm>
                    <a:prstGeom prst="rect">
                      <a:avLst/>
                    </a:prstGeom>
                  </pic:spPr>
                </pic:pic>
              </a:graphicData>
            </a:graphic>
          </wp:inline>
        </w:drawing>
      </w:r>
    </w:p>
    <w:p w:rsidR="008C7E95" w:rsidRDefault="008C7E95" w:rsidP="008C7E9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6</w:t>
      </w:r>
    </w:p>
    <w:p w:rsidR="008C7E95" w:rsidRPr="008C7E95" w:rsidRDefault="008C7E95" w:rsidP="008C7E95">
      <w:pPr>
        <w:rPr>
          <w:rFonts w:hint="eastAsia"/>
        </w:rPr>
      </w:pPr>
      <w:r w:rsidRPr="008C7E95">
        <w:rPr>
          <w:rFonts w:hint="eastAsia"/>
        </w:rPr>
        <w:t>负载均衡故障诊断：一个</w:t>
      </w:r>
      <w:r w:rsidRPr="008C7E95">
        <w:rPr>
          <w:rFonts w:hint="eastAsia"/>
        </w:rPr>
        <w:t>MSS</w:t>
      </w:r>
      <w:r w:rsidRPr="008C7E95">
        <w:rPr>
          <w:rFonts w:hint="eastAsia"/>
        </w:rPr>
        <w:t>值引发的疑案</w:t>
      </w:r>
    </w:p>
    <w:p w:rsidR="001E25A1" w:rsidRDefault="001E25A1" w:rsidP="001E25A1">
      <w:pPr>
        <w:pStyle w:val="a3"/>
      </w:pPr>
      <w:r>
        <w:rPr>
          <w:sz w:val="21"/>
          <w:szCs w:val="21"/>
        </w:rPr>
        <w:t>1，此案例为服务器端系统异常MSS通告导致的业务应用故障，的确属于疑难故障范畴；</w:t>
      </w:r>
    </w:p>
    <w:p w:rsidR="001E25A1" w:rsidRDefault="001E25A1" w:rsidP="001E25A1">
      <w:pPr>
        <w:pStyle w:val="a3"/>
      </w:pPr>
      <w:r>
        <w:rPr>
          <w:sz w:val="21"/>
          <w:szCs w:val="21"/>
        </w:rPr>
        <w:t>2，关于MSS的知识点，大家可参考本博客《</w:t>
      </w:r>
      <w:hyperlink r:id="rId61" w:tgtFrame="_blank" w:history="1">
        <w:r>
          <w:rPr>
            <w:rStyle w:val="a6"/>
            <w:sz w:val="21"/>
            <w:szCs w:val="21"/>
          </w:rPr>
          <w:t>TCP MSS与PMTUD</w:t>
        </w:r>
      </w:hyperlink>
      <w:r>
        <w:rPr>
          <w:sz w:val="21"/>
          <w:szCs w:val="21"/>
        </w:rPr>
        <w:t>》一文；</w:t>
      </w:r>
    </w:p>
    <w:p w:rsidR="001E25A1" w:rsidRDefault="001E25A1" w:rsidP="001E25A1">
      <w:pPr>
        <w:pStyle w:val="a3"/>
      </w:pPr>
      <w:r>
        <w:rPr>
          <w:sz w:val="21"/>
          <w:szCs w:val="21"/>
        </w:rPr>
        <w:t>3，此案例充分证明，在遇到疑难故障时，站在原始报文交互的角度做深入的解码分析才是分析定位的根本之道；</w:t>
      </w:r>
    </w:p>
    <w:p w:rsidR="001E25A1" w:rsidRDefault="001E25A1" w:rsidP="001E25A1">
      <w:pPr>
        <w:pStyle w:val="a3"/>
      </w:pPr>
      <w:r>
        <w:rPr>
          <w:sz w:val="21"/>
          <w:szCs w:val="21"/>
        </w:rPr>
        <w:t>4，此案例中，使用了正常时与异常时的对比分析法，关于对比分析法，大家可参考本博客《</w:t>
      </w:r>
      <w:hyperlink r:id="rId62" w:tgtFrame="_blank" w:history="1">
        <w:r>
          <w:rPr>
            <w:rStyle w:val="a6"/>
            <w:sz w:val="21"/>
            <w:szCs w:val="21"/>
          </w:rPr>
          <w:t>疑难网络故障的分析方法和原理之对比分析法</w:t>
        </w:r>
      </w:hyperlink>
      <w:r>
        <w:rPr>
          <w:sz w:val="21"/>
          <w:szCs w:val="21"/>
        </w:rPr>
        <w:t>》一文；</w:t>
      </w:r>
    </w:p>
    <w:p w:rsidR="001E25A1" w:rsidRDefault="001E25A1" w:rsidP="001E25A1">
      <w:pPr>
        <w:pStyle w:val="a3"/>
      </w:pPr>
      <w:r>
        <w:rPr>
          <w:sz w:val="21"/>
          <w:szCs w:val="21"/>
        </w:rPr>
        <w:t>5，个人认为，此案例还可以做进一步的分析，如原作者开篇所言“很多东西都在互相影响”，既然经过负载均衡设备访问就出现这种问题，那么是否是负载均衡在发给服务器端的SYN报文跟客户端直接发给服务器端的SYN报文某些地方存在差异导致的呢？</w:t>
      </w:r>
    </w:p>
    <w:p w:rsidR="001E25A1" w:rsidRDefault="001E25A1" w:rsidP="001E25A1">
      <w:pPr>
        <w:pStyle w:val="a3"/>
      </w:pPr>
      <w:r>
        <w:rPr>
          <w:rStyle w:val="a4"/>
          <w:sz w:val="21"/>
          <w:szCs w:val="21"/>
        </w:rPr>
        <w:t>【原文链接】：</w:t>
      </w:r>
    </w:p>
    <w:p w:rsidR="001E25A1" w:rsidRDefault="001E25A1" w:rsidP="001E25A1">
      <w:pPr>
        <w:pStyle w:val="a3"/>
      </w:pPr>
      <w:hyperlink r:id="rId63" w:history="1">
        <w:r>
          <w:rPr>
            <w:rStyle w:val="a6"/>
            <w:sz w:val="21"/>
            <w:szCs w:val="21"/>
          </w:rPr>
          <w:t>http://virtualadc.blog.51cto.com/3027116/692407</w:t>
        </w:r>
      </w:hyperlink>
      <w:r>
        <w:rPr>
          <w:sz w:val="21"/>
          <w:szCs w:val="21"/>
        </w:rPr>
        <w:t xml:space="preserve"> </w:t>
      </w:r>
    </w:p>
    <w:p w:rsidR="001E25A1" w:rsidRDefault="001E25A1" w:rsidP="001E25A1">
      <w:pPr>
        <w:pStyle w:val="a3"/>
      </w:pPr>
      <w:r>
        <w:rPr>
          <w:rStyle w:val="a4"/>
          <w:sz w:val="21"/>
          <w:szCs w:val="21"/>
        </w:rPr>
        <w:t>【原文全文】：</w:t>
      </w:r>
    </w:p>
    <w:p w:rsidR="001E25A1" w:rsidRDefault="001E25A1" w:rsidP="001E25A1">
      <w:pPr>
        <w:pStyle w:val="a3"/>
      </w:pPr>
      <w:r>
        <w:rPr>
          <w:rStyle w:val="apple-style-span"/>
          <w:rFonts w:hint="eastAsia"/>
          <w:color w:val="555555"/>
          <w:sz w:val="21"/>
          <w:szCs w:val="21"/>
        </w:rPr>
        <w:t>负载均衡设备位于客户端和真实服务器之间，一旦访问发生问题，在客户经过简单诊断后，负载均衡设备往往会成为首要被怀疑的对象。客户一般这样质疑：为什么我直接访问服务器没有问题，通过你的设备访问就不行了呢？ 质疑的确实有道理，但大多数事情往往不是非一即二这样简单，有很多东西都在互相影响，这就使得真相迷雾重重。</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某一天接到某客户报障，说是通过负载均衡设备访问某一业务的时候，页面无法打开或者等半天后只打开了部分页面，而客户端如果直接访问服务器，则可以顺利打开页面。</w:t>
      </w:r>
    </w:p>
    <w:p w:rsidR="001E25A1" w:rsidRDefault="001E25A1" w:rsidP="001E25A1">
      <w:pPr>
        <w:shd w:val="clear" w:color="auto" w:fill="FFFFFF"/>
        <w:spacing w:before="100" w:beforeAutospacing="1" w:after="100" w:afterAutospacing="1" w:line="360" w:lineRule="atLeast"/>
      </w:pPr>
      <w:r>
        <w:rPr>
          <w:rFonts w:hint="eastAsia"/>
          <w:color w:val="555555"/>
          <w:szCs w:val="21"/>
        </w:rPr>
        <w:t>事情很明显，这中间肯定是有问题存在。登录负载均衡设备检查配置和</w:t>
      </w:r>
      <w:r>
        <w:rPr>
          <w:rFonts w:hint="eastAsia"/>
          <w:color w:val="555555"/>
          <w:szCs w:val="21"/>
        </w:rPr>
        <w:t>log</w:t>
      </w:r>
      <w:r>
        <w:rPr>
          <w:rFonts w:hint="eastAsia"/>
          <w:color w:val="555555"/>
          <w:szCs w:val="21"/>
        </w:rPr>
        <w:t>，并取一些内部诊断信息，没发现什么错误，只剩下唯一的办法：去客户现场抓包分析。</w:t>
      </w:r>
    </w:p>
    <w:p w:rsidR="001E25A1" w:rsidRDefault="001E25A1" w:rsidP="001E25A1">
      <w:pPr>
        <w:shd w:val="clear" w:color="auto" w:fill="FFFFFF"/>
        <w:spacing w:before="100" w:beforeAutospacing="1" w:after="100" w:afterAutospacing="1" w:line="360" w:lineRule="atLeast"/>
      </w:pPr>
      <w:r>
        <w:rPr>
          <w:rFonts w:hint="eastAsia"/>
          <w:color w:val="555555"/>
          <w:szCs w:val="21"/>
        </w:rPr>
        <w:t>于是开始抓包，同时抓回了出现问题的服务的数据包和其他没有出现问题的服务的数据包。</w:t>
      </w:r>
    </w:p>
    <w:p w:rsidR="001E25A1" w:rsidRDefault="001E25A1" w:rsidP="001E25A1">
      <w:pPr>
        <w:shd w:val="clear" w:color="auto" w:fill="FFFFFF"/>
        <w:spacing w:before="100" w:beforeAutospacing="1" w:after="100" w:afterAutospacing="1" w:line="360" w:lineRule="atLeast"/>
      </w:pPr>
      <w:r>
        <w:rPr>
          <w:rFonts w:hint="eastAsia"/>
          <w:color w:val="555555"/>
          <w:szCs w:val="21"/>
        </w:rPr>
        <w:t>经过分析，果然有所不同，下面是有问题的抓包内容（抓包</w:t>
      </w:r>
      <w:r>
        <w:rPr>
          <w:rFonts w:hint="eastAsia"/>
          <w:color w:val="555555"/>
          <w:szCs w:val="21"/>
        </w:rPr>
        <w:t>1</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p>
    <w:p w:rsidR="001E25A1" w:rsidRDefault="001E25A1" w:rsidP="001E25A1">
      <w:pPr>
        <w:pStyle w:val="a3"/>
      </w:pPr>
      <w:r>
        <w:rPr>
          <w:noProof/>
          <w:color w:val="0000FF"/>
        </w:rPr>
        <w:drawing>
          <wp:inline distT="0" distB="0" distL="0" distR="0">
            <wp:extent cx="6034764" cy="1580150"/>
            <wp:effectExtent l="0" t="0" r="4445" b="1270"/>
            <wp:docPr id="23" name="图片 23" descr="http://img1.51cto.com/attachment/201110/231444743.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1.51cto.com/attachment/201110/231444743.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4787" cy="1582774"/>
                    </a:xfrm>
                    <a:prstGeom prst="rect">
                      <a:avLst/>
                    </a:prstGeom>
                    <a:noFill/>
                    <a:ln>
                      <a:noFill/>
                    </a:ln>
                  </pic:spPr>
                </pic:pic>
              </a:graphicData>
            </a:graphic>
          </wp:inline>
        </w:drawing>
      </w:r>
    </w:p>
    <w:p w:rsidR="001E25A1" w:rsidRDefault="001E25A1" w:rsidP="001E25A1">
      <w:pPr>
        <w:shd w:val="clear" w:color="auto" w:fill="FFFFFF"/>
        <w:spacing w:before="100" w:beforeAutospacing="1" w:after="100" w:afterAutospacing="1" w:line="360" w:lineRule="atLeast"/>
      </w:pPr>
      <w:r>
        <w:rPr>
          <w:rFonts w:hint="eastAsia"/>
          <w:color w:val="555555"/>
          <w:szCs w:val="21"/>
        </w:rPr>
        <w:t>10.52.127.108</w:t>
      </w:r>
      <w:r>
        <w:rPr>
          <w:rFonts w:hint="eastAsia"/>
          <w:color w:val="555555"/>
          <w:szCs w:val="21"/>
        </w:rPr>
        <w:t>为客户端地址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10.0.1.112</w:t>
      </w:r>
      <w:r>
        <w:rPr>
          <w:rFonts w:hint="eastAsia"/>
          <w:color w:val="555555"/>
          <w:szCs w:val="21"/>
        </w:rPr>
        <w:t>为</w:t>
      </w:r>
      <w:r>
        <w:rPr>
          <w:rFonts w:hint="eastAsia"/>
          <w:color w:val="555555"/>
          <w:szCs w:val="21"/>
        </w:rPr>
        <w:t>VIP</w:t>
      </w:r>
    </w:p>
    <w:p w:rsidR="001E25A1" w:rsidRDefault="001E25A1" w:rsidP="001E25A1">
      <w:pPr>
        <w:shd w:val="clear" w:color="auto" w:fill="FFFFFF"/>
        <w:spacing w:before="100" w:beforeAutospacing="1" w:after="100" w:afterAutospacing="1" w:line="360" w:lineRule="atLeast"/>
      </w:pPr>
      <w:r>
        <w:rPr>
          <w:rFonts w:hint="eastAsia"/>
          <w:color w:val="555555"/>
          <w:szCs w:val="21"/>
        </w:rPr>
        <w:t>10.0.1.99</w:t>
      </w:r>
      <w:r>
        <w:rPr>
          <w:rFonts w:hint="eastAsia"/>
          <w:color w:val="555555"/>
          <w:szCs w:val="21"/>
        </w:rPr>
        <w:t>为真实服务器地址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由于是以旁路方式部署，需要转换源</w:t>
      </w:r>
      <w:r>
        <w:rPr>
          <w:rFonts w:hint="eastAsia"/>
          <w:color w:val="555555"/>
          <w:szCs w:val="21"/>
        </w:rPr>
        <w:t>IP, 10.0.1.123</w:t>
      </w:r>
      <w:r>
        <w:rPr>
          <w:rFonts w:hint="eastAsia"/>
          <w:color w:val="555555"/>
          <w:szCs w:val="21"/>
        </w:rPr>
        <w:t>为经过负载均衡设备转换的客户端地址（</w:t>
      </w:r>
      <w:r>
        <w:rPr>
          <w:rFonts w:hint="eastAsia"/>
          <w:color w:val="555555"/>
          <w:szCs w:val="21"/>
        </w:rPr>
        <w:t>snat</w:t>
      </w:r>
      <w:r>
        <w:rPr>
          <w:rFonts w:hint="eastAsia"/>
          <w:color w:val="555555"/>
          <w:szCs w:val="21"/>
        </w:rPr>
        <w:t>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负载均衡的</w:t>
      </w:r>
      <w:r>
        <w:rPr>
          <w:rFonts w:hint="eastAsia"/>
          <w:color w:val="555555"/>
          <w:szCs w:val="21"/>
        </w:rPr>
        <w:t>VIP</w:t>
      </w:r>
      <w:r>
        <w:rPr>
          <w:rFonts w:hint="eastAsia"/>
          <w:color w:val="555555"/>
          <w:szCs w:val="21"/>
        </w:rPr>
        <w:t>配置为</w:t>
      </w:r>
      <w:r>
        <w:rPr>
          <w:rFonts w:hint="eastAsia"/>
          <w:color w:val="555555"/>
          <w:szCs w:val="21"/>
        </w:rPr>
        <w:t>HTTP</w:t>
      </w:r>
      <w:r>
        <w:rPr>
          <w:rFonts w:hint="eastAsia"/>
          <w:color w:val="555555"/>
          <w:szCs w:val="21"/>
        </w:rPr>
        <w:t>模式，这表示负载均衡设备是以</w:t>
      </w:r>
      <w:r>
        <w:rPr>
          <w:rFonts w:hint="eastAsia"/>
          <w:color w:val="555555"/>
          <w:szCs w:val="21"/>
        </w:rPr>
        <w:t>proxy</w:t>
      </w:r>
      <w:r>
        <w:rPr>
          <w:rFonts w:hint="eastAsia"/>
          <w:color w:val="555555"/>
          <w:szCs w:val="21"/>
        </w:rPr>
        <w:t>的方式来处理连接，也就是对每个连接，客户端先跟负载均衡设备完成一个三次握手，然后负载均衡设备再跟真实服务器完成一个三次握手。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t>访问流程：</w:t>
      </w:r>
    </w:p>
    <w:p w:rsidR="001E25A1" w:rsidRDefault="001E25A1" w:rsidP="001E25A1">
      <w:pPr>
        <w:shd w:val="clear" w:color="auto" w:fill="FFFFFF"/>
        <w:spacing w:before="100" w:beforeAutospacing="1" w:after="100" w:afterAutospacing="1" w:line="360" w:lineRule="atLeast"/>
      </w:pPr>
      <w:r>
        <w:rPr>
          <w:rFonts w:hint="eastAsia"/>
          <w:color w:val="555555"/>
          <w:szCs w:val="21"/>
        </w:rPr>
        <w:t>1) 10.52.127.108</w:t>
      </w:r>
      <w:r>
        <w:rPr>
          <w:rFonts w:hint="eastAsia"/>
          <w:color w:val="555555"/>
          <w:szCs w:val="21"/>
        </w:rPr>
        <w:t>访问</w:t>
      </w:r>
      <w:r>
        <w:rPr>
          <w:rFonts w:hint="eastAsia"/>
          <w:color w:val="555555"/>
          <w:szCs w:val="21"/>
        </w:rPr>
        <w:t>10.0.1.112</w:t>
      </w:r>
    </w:p>
    <w:p w:rsidR="001E25A1" w:rsidRDefault="001E25A1" w:rsidP="001E25A1">
      <w:pPr>
        <w:shd w:val="clear" w:color="auto" w:fill="FFFFFF"/>
        <w:spacing w:before="100" w:beforeAutospacing="1" w:after="100" w:afterAutospacing="1" w:line="360" w:lineRule="atLeast"/>
      </w:pPr>
      <w:r>
        <w:rPr>
          <w:rFonts w:hint="eastAsia"/>
          <w:color w:val="555555"/>
          <w:szCs w:val="21"/>
        </w:rPr>
        <w:t xml:space="preserve">2) </w:t>
      </w:r>
      <w:r>
        <w:rPr>
          <w:rFonts w:hint="eastAsia"/>
          <w:color w:val="555555"/>
          <w:szCs w:val="21"/>
        </w:rPr>
        <w:t>负载均衡设备与客户端完成三次握手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t>3</w:t>
      </w:r>
      <w:r>
        <w:rPr>
          <w:rFonts w:hint="eastAsia"/>
          <w:color w:val="555555"/>
          <w:szCs w:val="21"/>
        </w:rPr>
        <w:t>）然后负载均衡设备把源</w:t>
      </w:r>
      <w:r>
        <w:rPr>
          <w:rFonts w:hint="eastAsia"/>
          <w:color w:val="555555"/>
          <w:szCs w:val="21"/>
        </w:rPr>
        <w:t>IP: 10.52.127.108</w:t>
      </w:r>
      <w:r>
        <w:rPr>
          <w:rFonts w:hint="eastAsia"/>
          <w:color w:val="555555"/>
          <w:szCs w:val="21"/>
        </w:rPr>
        <w:t>转换成</w:t>
      </w:r>
      <w:r>
        <w:rPr>
          <w:rFonts w:hint="eastAsia"/>
          <w:color w:val="555555"/>
          <w:szCs w:val="21"/>
        </w:rPr>
        <w:t>10.0.1.123</w:t>
      </w:r>
      <w:r>
        <w:rPr>
          <w:rFonts w:hint="eastAsia"/>
          <w:color w:val="555555"/>
          <w:szCs w:val="21"/>
        </w:rPr>
        <w:t>向服务器</w:t>
      </w:r>
      <w:r>
        <w:rPr>
          <w:rFonts w:hint="eastAsia"/>
          <w:color w:val="555555"/>
          <w:szCs w:val="21"/>
        </w:rPr>
        <w:t>10.0.1.99</w:t>
      </w:r>
      <w:r>
        <w:rPr>
          <w:rFonts w:hint="eastAsia"/>
          <w:color w:val="555555"/>
          <w:szCs w:val="21"/>
        </w:rPr>
        <w:t>发起连接</w:t>
      </w:r>
    </w:p>
    <w:p w:rsidR="001E25A1" w:rsidRDefault="001E25A1" w:rsidP="001E25A1">
      <w:pPr>
        <w:shd w:val="clear" w:color="auto" w:fill="FFFFFF"/>
        <w:spacing w:before="100" w:beforeAutospacing="1" w:after="100" w:afterAutospacing="1" w:line="360" w:lineRule="atLeast"/>
      </w:pPr>
      <w:r>
        <w:rPr>
          <w:rFonts w:hint="eastAsia"/>
          <w:color w:val="555555"/>
          <w:szCs w:val="21"/>
        </w:rPr>
        <w:t>4</w:t>
      </w:r>
      <w:r>
        <w:rPr>
          <w:rFonts w:hint="eastAsia"/>
          <w:color w:val="555555"/>
          <w:szCs w:val="21"/>
        </w:rPr>
        <w:t>）服务器</w:t>
      </w:r>
      <w:r>
        <w:rPr>
          <w:rFonts w:hint="eastAsia"/>
          <w:color w:val="555555"/>
          <w:szCs w:val="21"/>
        </w:rPr>
        <w:t>10.0.1.99</w:t>
      </w:r>
      <w:r>
        <w:rPr>
          <w:rFonts w:hint="eastAsia"/>
          <w:color w:val="555555"/>
          <w:szCs w:val="21"/>
        </w:rPr>
        <w:t>与负载均衡设备完成三次握手。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下图是访问没有问题的服务的抓包内容（抓包</w:t>
      </w:r>
      <w:r>
        <w:rPr>
          <w:rFonts w:hint="eastAsia"/>
          <w:color w:val="555555"/>
          <w:szCs w:val="21"/>
        </w:rPr>
        <w:t>2</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p>
    <w:p w:rsidR="001E25A1" w:rsidRDefault="001E25A1" w:rsidP="001E25A1">
      <w:pPr>
        <w:pStyle w:val="a3"/>
      </w:pPr>
      <w:r>
        <w:rPr>
          <w:noProof/>
          <w:color w:val="0000FF"/>
        </w:rPr>
        <w:drawing>
          <wp:inline distT="0" distB="0" distL="0" distR="0">
            <wp:extent cx="6193790" cy="1105535"/>
            <wp:effectExtent l="0" t="0" r="0" b="0"/>
            <wp:docPr id="22" name="图片 22" descr="http://img1.51cto.com/attachment/201110/231515640.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1.51cto.com/attachment/201110/231515640.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3790" cy="1105535"/>
                    </a:xfrm>
                    <a:prstGeom prst="rect">
                      <a:avLst/>
                    </a:prstGeom>
                    <a:noFill/>
                    <a:ln>
                      <a:noFill/>
                    </a:ln>
                  </pic:spPr>
                </pic:pic>
              </a:graphicData>
            </a:graphic>
          </wp:inline>
        </w:drawing>
      </w:r>
    </w:p>
    <w:p w:rsidR="001E25A1" w:rsidRDefault="001E25A1" w:rsidP="001E25A1">
      <w:pPr>
        <w:shd w:val="clear" w:color="auto" w:fill="FFFFFF"/>
        <w:spacing w:before="100" w:beforeAutospacing="1" w:after="100" w:afterAutospacing="1" w:line="360" w:lineRule="atLeast"/>
      </w:pPr>
      <w:r>
        <w:rPr>
          <w:rFonts w:hint="eastAsia"/>
          <w:color w:val="555555"/>
          <w:szCs w:val="21"/>
        </w:rPr>
        <w:t>10.0.76.2</w:t>
      </w:r>
      <w:r>
        <w:rPr>
          <w:rFonts w:hint="eastAsia"/>
          <w:color w:val="555555"/>
          <w:szCs w:val="21"/>
        </w:rPr>
        <w:t>为客户端地址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10.0.1.113</w:t>
      </w:r>
      <w:r>
        <w:rPr>
          <w:rFonts w:hint="eastAsia"/>
          <w:color w:val="555555"/>
          <w:szCs w:val="21"/>
        </w:rPr>
        <w:t>为</w:t>
      </w:r>
      <w:r>
        <w:rPr>
          <w:rFonts w:hint="eastAsia"/>
          <w:color w:val="555555"/>
          <w:szCs w:val="21"/>
        </w:rPr>
        <w:t>VIP</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10.0.1.104</w:t>
      </w:r>
      <w:r>
        <w:rPr>
          <w:rFonts w:hint="eastAsia"/>
          <w:color w:val="555555"/>
          <w:szCs w:val="21"/>
        </w:rPr>
        <w:t>为真实服务器地址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由于是以旁路方式部署，同样需要把客户端源</w:t>
      </w:r>
      <w:r>
        <w:rPr>
          <w:rFonts w:hint="eastAsia"/>
          <w:color w:val="555555"/>
          <w:szCs w:val="21"/>
        </w:rPr>
        <w:t>IP</w:t>
      </w:r>
      <w:r>
        <w:rPr>
          <w:rFonts w:hint="eastAsia"/>
          <w:color w:val="555555"/>
          <w:szCs w:val="21"/>
        </w:rPr>
        <w:t>转换为</w:t>
      </w:r>
      <w:r>
        <w:rPr>
          <w:rFonts w:hint="eastAsia"/>
          <w:color w:val="555555"/>
          <w:szCs w:val="21"/>
        </w:rPr>
        <w:t xml:space="preserve"> 10.0.1.123 </w:t>
      </w:r>
    </w:p>
    <w:p w:rsidR="001E25A1" w:rsidRDefault="001E25A1" w:rsidP="001E25A1">
      <w:pPr>
        <w:shd w:val="clear" w:color="auto" w:fill="FFFFFF"/>
        <w:spacing w:before="100" w:beforeAutospacing="1" w:after="100" w:afterAutospacing="1" w:line="360" w:lineRule="atLeast"/>
      </w:pPr>
      <w:r>
        <w:rPr>
          <w:rFonts w:hint="eastAsia"/>
          <w:color w:val="555555"/>
          <w:szCs w:val="21"/>
        </w:rPr>
        <w:t>访问流程跟抓包</w:t>
      </w:r>
      <w:r>
        <w:rPr>
          <w:rFonts w:hint="eastAsia"/>
          <w:color w:val="555555"/>
          <w:szCs w:val="21"/>
        </w:rPr>
        <w:t>1</w:t>
      </w:r>
      <w:r>
        <w:rPr>
          <w:rFonts w:hint="eastAsia"/>
          <w:color w:val="555555"/>
          <w:szCs w:val="21"/>
        </w:rPr>
        <w:t>相同。</w:t>
      </w:r>
    </w:p>
    <w:p w:rsidR="001E25A1" w:rsidRDefault="001E25A1" w:rsidP="001E25A1">
      <w:pPr>
        <w:shd w:val="clear" w:color="auto" w:fill="FFFFFF"/>
        <w:spacing w:before="100" w:beforeAutospacing="1" w:after="100" w:afterAutospacing="1" w:line="360" w:lineRule="atLeast"/>
      </w:pPr>
      <w:r>
        <w:rPr>
          <w:rFonts w:hint="eastAsia"/>
          <w:color w:val="555555"/>
          <w:szCs w:val="21"/>
        </w:rPr>
        <w:t>仔细比较两个抓包内容，终于发现了差异出现在</w:t>
      </w:r>
      <w:r>
        <w:rPr>
          <w:rFonts w:hint="eastAsia"/>
          <w:color w:val="555555"/>
          <w:szCs w:val="21"/>
        </w:rPr>
        <w:t>MSS</w:t>
      </w:r>
      <w:r>
        <w:rPr>
          <w:rFonts w:hint="eastAsia"/>
          <w:color w:val="555555"/>
          <w:szCs w:val="21"/>
        </w:rPr>
        <w:t>值的协商上。</w:t>
      </w:r>
    </w:p>
    <w:p w:rsidR="001E25A1" w:rsidRDefault="001E25A1" w:rsidP="001E25A1">
      <w:pPr>
        <w:shd w:val="clear" w:color="auto" w:fill="FFFFFF"/>
        <w:spacing w:before="100" w:beforeAutospacing="1" w:after="100" w:afterAutospacing="1" w:line="360" w:lineRule="atLeast"/>
      </w:pPr>
      <w:r>
        <w:rPr>
          <w:rFonts w:hint="eastAsia"/>
          <w:color w:val="555555"/>
          <w:szCs w:val="21"/>
        </w:rPr>
        <w:t>首先我们描述一下</w:t>
      </w:r>
      <w:r>
        <w:rPr>
          <w:rFonts w:hint="eastAsia"/>
          <w:color w:val="555555"/>
          <w:szCs w:val="21"/>
        </w:rPr>
        <w:t>Client</w:t>
      </w:r>
      <w:r>
        <w:rPr>
          <w:rFonts w:hint="eastAsia"/>
          <w:color w:val="555555"/>
          <w:szCs w:val="21"/>
        </w:rPr>
        <w:t>访问</w:t>
      </w:r>
      <w:r>
        <w:rPr>
          <w:rFonts w:hint="eastAsia"/>
          <w:color w:val="555555"/>
          <w:szCs w:val="21"/>
        </w:rPr>
        <w:t>Server</w:t>
      </w:r>
      <w:r>
        <w:rPr>
          <w:rFonts w:hint="eastAsia"/>
          <w:color w:val="555555"/>
          <w:szCs w:val="21"/>
        </w:rPr>
        <w:t>过程中</w:t>
      </w:r>
      <w:r>
        <w:rPr>
          <w:rFonts w:hint="eastAsia"/>
          <w:color w:val="555555"/>
          <w:szCs w:val="21"/>
        </w:rPr>
        <w:t>MSS</w:t>
      </w:r>
      <w:r>
        <w:rPr>
          <w:rFonts w:hint="eastAsia"/>
          <w:color w:val="555555"/>
          <w:szCs w:val="21"/>
        </w:rPr>
        <w:t>值的协行过程：</w:t>
      </w:r>
    </w:p>
    <w:p w:rsidR="001E25A1" w:rsidRDefault="001E25A1" w:rsidP="001E25A1">
      <w:pPr>
        <w:pStyle w:val="a5"/>
        <w:shd w:val="clear" w:color="auto" w:fill="FFFFFF"/>
        <w:spacing w:line="360" w:lineRule="atLeast"/>
        <w:ind w:left="360"/>
      </w:pPr>
      <w:r>
        <w:rPr>
          <w:rFonts w:hint="eastAsia"/>
          <w:color w:val="555555"/>
          <w:szCs w:val="21"/>
        </w:rPr>
        <w:t>1</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客户端在向服务器发出</w:t>
      </w:r>
      <w:r>
        <w:rPr>
          <w:rFonts w:hint="eastAsia"/>
          <w:color w:val="555555"/>
          <w:szCs w:val="21"/>
        </w:rPr>
        <w:t>SYN</w:t>
      </w:r>
      <w:r>
        <w:rPr>
          <w:rFonts w:hint="eastAsia"/>
          <w:color w:val="555555"/>
          <w:szCs w:val="21"/>
        </w:rPr>
        <w:t>包的时候，会带上客户端设备可以接受的最大</w:t>
      </w:r>
      <w:r>
        <w:rPr>
          <w:rFonts w:hint="eastAsia"/>
          <w:color w:val="555555"/>
          <w:szCs w:val="21"/>
        </w:rPr>
        <w:t>MSS</w:t>
      </w:r>
      <w:r>
        <w:rPr>
          <w:rFonts w:hint="eastAsia"/>
          <w:color w:val="555555"/>
          <w:szCs w:val="21"/>
        </w:rPr>
        <w:t>值，意思是服务器发送到客户端的每个包的内容大小都不能大于这个值。</w:t>
      </w:r>
    </w:p>
    <w:p w:rsidR="001E25A1" w:rsidRDefault="001E25A1" w:rsidP="001E25A1">
      <w:pPr>
        <w:pStyle w:val="a5"/>
        <w:shd w:val="clear" w:color="auto" w:fill="FFFFFF"/>
        <w:spacing w:line="360" w:lineRule="atLeast"/>
        <w:ind w:left="360"/>
      </w:pPr>
      <w:r>
        <w:rPr>
          <w:rFonts w:hint="eastAsia"/>
          <w:color w:val="555555"/>
          <w:szCs w:val="21"/>
        </w:rPr>
        <w:t>2</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服务器向客户端回复</w:t>
      </w:r>
      <w:r>
        <w:rPr>
          <w:rFonts w:hint="eastAsia"/>
          <w:color w:val="555555"/>
          <w:szCs w:val="21"/>
        </w:rPr>
        <w:t>SYN,ACK</w:t>
      </w:r>
      <w:r>
        <w:rPr>
          <w:rFonts w:hint="eastAsia"/>
          <w:color w:val="555555"/>
          <w:szCs w:val="21"/>
        </w:rPr>
        <w:t>包的时候，会比较客户端发来的</w:t>
      </w:r>
      <w:r>
        <w:rPr>
          <w:rFonts w:hint="eastAsia"/>
          <w:color w:val="555555"/>
          <w:szCs w:val="21"/>
        </w:rPr>
        <w:t>MSS</w:t>
      </w:r>
      <w:r>
        <w:rPr>
          <w:rFonts w:hint="eastAsia"/>
          <w:color w:val="555555"/>
          <w:szCs w:val="21"/>
        </w:rPr>
        <w:t>值和自己设定的</w:t>
      </w:r>
      <w:r>
        <w:rPr>
          <w:rFonts w:hint="eastAsia"/>
          <w:color w:val="555555"/>
          <w:szCs w:val="21"/>
        </w:rPr>
        <w:t>MSS</w:t>
      </w:r>
      <w:r>
        <w:rPr>
          <w:rFonts w:hint="eastAsia"/>
          <w:color w:val="555555"/>
          <w:szCs w:val="21"/>
        </w:rPr>
        <w:t>值，取两者的最小值作为自己可以接受的最大</w:t>
      </w:r>
      <w:r>
        <w:rPr>
          <w:rFonts w:hint="eastAsia"/>
          <w:color w:val="555555"/>
          <w:szCs w:val="21"/>
        </w:rPr>
        <w:t>MSS</w:t>
      </w:r>
      <w:r>
        <w:rPr>
          <w:rFonts w:hint="eastAsia"/>
          <w:color w:val="555555"/>
          <w:szCs w:val="21"/>
        </w:rPr>
        <w:t>值返回给客户端，意思是告诉客户端发送到服务器的每个包的内容大小都不能大于这个值。</w:t>
      </w:r>
    </w:p>
    <w:p w:rsidR="001E25A1" w:rsidRDefault="001E25A1" w:rsidP="001E25A1">
      <w:pPr>
        <w:pStyle w:val="a5"/>
        <w:shd w:val="clear" w:color="auto" w:fill="FFFFFF"/>
        <w:spacing w:line="360" w:lineRule="atLeast"/>
        <w:ind w:left="360"/>
      </w:pPr>
      <w:r>
        <w:rPr>
          <w:rFonts w:hint="eastAsia"/>
          <w:color w:val="555555"/>
          <w:szCs w:val="21"/>
        </w:rPr>
        <w:t>3</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在实际的传输中，双方往往会取二者中的最小值作为双方互相发送的包大小的最大值。</w:t>
      </w:r>
    </w:p>
    <w:p w:rsidR="001E25A1" w:rsidRDefault="001E25A1" w:rsidP="001E25A1">
      <w:pPr>
        <w:shd w:val="clear" w:color="auto" w:fill="FFFFFF"/>
        <w:spacing w:before="100" w:beforeAutospacing="1" w:after="100" w:afterAutospacing="1" w:line="360" w:lineRule="atLeast"/>
      </w:pPr>
      <w:r>
        <w:rPr>
          <w:rFonts w:hint="eastAsia"/>
          <w:color w:val="555555"/>
          <w:szCs w:val="21"/>
        </w:rPr>
        <w:t>基于以上通信流程我们来分析一下以上的两个抓包内容：</w:t>
      </w:r>
    </w:p>
    <w:p w:rsidR="001E25A1" w:rsidRDefault="001E25A1" w:rsidP="001E25A1">
      <w:pPr>
        <w:shd w:val="clear" w:color="auto" w:fill="FFFFFF"/>
        <w:spacing w:before="100" w:beforeAutospacing="1" w:after="100" w:afterAutospacing="1" w:line="360" w:lineRule="atLeast"/>
      </w:pPr>
      <w:r>
        <w:rPr>
          <w:rFonts w:hint="eastAsia"/>
          <w:color w:val="555555"/>
          <w:szCs w:val="21"/>
        </w:rPr>
        <w:t>抓包</w:t>
      </w:r>
      <w:r>
        <w:rPr>
          <w:rFonts w:hint="eastAsia"/>
          <w:color w:val="555555"/>
          <w:szCs w:val="21"/>
        </w:rPr>
        <w:t>1</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客户端发出</w:t>
      </w:r>
      <w:r>
        <w:rPr>
          <w:rFonts w:hint="eastAsia"/>
          <w:color w:val="555555"/>
          <w:szCs w:val="21"/>
        </w:rPr>
        <w:t>SYN</w:t>
      </w:r>
      <w:r>
        <w:rPr>
          <w:rFonts w:hint="eastAsia"/>
          <w:color w:val="555555"/>
          <w:szCs w:val="21"/>
        </w:rPr>
        <w:t>包，标明自己可接受的最大</w:t>
      </w:r>
      <w:r>
        <w:rPr>
          <w:rFonts w:hint="eastAsia"/>
          <w:color w:val="555555"/>
          <w:szCs w:val="21"/>
        </w:rPr>
        <w:t>MSS</w:t>
      </w:r>
      <w:r>
        <w:rPr>
          <w:rFonts w:hint="eastAsia"/>
          <w:color w:val="555555"/>
          <w:szCs w:val="21"/>
        </w:rPr>
        <w:t>值为</w:t>
      </w:r>
      <w:r>
        <w:rPr>
          <w:rFonts w:hint="eastAsia"/>
          <w:color w:val="555555"/>
          <w:szCs w:val="21"/>
        </w:rPr>
        <w:t>1460,</w:t>
      </w:r>
      <w:r>
        <w:rPr>
          <w:rFonts w:hint="eastAsia"/>
          <w:color w:val="555555"/>
          <w:szCs w:val="21"/>
        </w:rPr>
        <w:t>负载均衡设备回应自己可接受的</w:t>
      </w:r>
      <w:r>
        <w:rPr>
          <w:rFonts w:hint="eastAsia"/>
          <w:color w:val="555555"/>
          <w:szCs w:val="21"/>
        </w:rPr>
        <w:t>MSS</w:t>
      </w:r>
      <w:r>
        <w:rPr>
          <w:rFonts w:hint="eastAsia"/>
          <w:color w:val="555555"/>
          <w:szCs w:val="21"/>
        </w:rPr>
        <w:t>值为</w:t>
      </w:r>
      <w:r>
        <w:rPr>
          <w:rFonts w:hint="eastAsia"/>
          <w:color w:val="555555"/>
          <w:szCs w:val="21"/>
        </w:rPr>
        <w:t>1400,</w:t>
      </w:r>
      <w:r>
        <w:rPr>
          <w:rFonts w:hint="eastAsia"/>
          <w:color w:val="555555"/>
          <w:szCs w:val="21"/>
        </w:rPr>
        <w:t>协商成功后，双方交互的包大小不会大于</w:t>
      </w:r>
      <w:r>
        <w:rPr>
          <w:rFonts w:hint="eastAsia"/>
          <w:color w:val="555555"/>
          <w:szCs w:val="21"/>
        </w:rPr>
        <w:t>1400</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负载均衡设备向服务器发出自己的可接受</w:t>
      </w:r>
      <w:r>
        <w:rPr>
          <w:rFonts w:hint="eastAsia"/>
          <w:color w:val="555555"/>
          <w:szCs w:val="21"/>
        </w:rPr>
        <w:t>MSS</w:t>
      </w:r>
      <w:r>
        <w:rPr>
          <w:rFonts w:hint="eastAsia"/>
          <w:color w:val="555555"/>
          <w:szCs w:val="21"/>
        </w:rPr>
        <w:t>值为</w:t>
      </w:r>
      <w:r>
        <w:rPr>
          <w:rFonts w:hint="eastAsia"/>
          <w:color w:val="555555"/>
          <w:szCs w:val="21"/>
        </w:rPr>
        <w:t>1380,</w:t>
      </w:r>
      <w:r>
        <w:rPr>
          <w:rFonts w:hint="eastAsia"/>
          <w:color w:val="555555"/>
          <w:szCs w:val="21"/>
        </w:rPr>
        <w:t>服务器回应自己可接受的</w:t>
      </w:r>
      <w:r>
        <w:rPr>
          <w:rFonts w:hint="eastAsia"/>
          <w:color w:val="555555"/>
          <w:szCs w:val="21"/>
        </w:rPr>
        <w:t>MSS</w:t>
      </w:r>
      <w:r>
        <w:rPr>
          <w:rFonts w:hint="eastAsia"/>
          <w:color w:val="555555"/>
          <w:szCs w:val="21"/>
        </w:rPr>
        <w:t>值</w:t>
      </w:r>
      <w:r>
        <w:rPr>
          <w:rFonts w:hint="eastAsia"/>
          <w:color w:val="555555"/>
          <w:szCs w:val="21"/>
        </w:rPr>
        <w:t>120,</w:t>
      </w:r>
      <w:r>
        <w:rPr>
          <w:rFonts w:hint="eastAsia"/>
          <w:color w:val="555555"/>
          <w:szCs w:val="21"/>
        </w:rPr>
        <w:t>协商成功后，负载均衡设备发给服务器的包就不能大于</w:t>
      </w:r>
      <w:r>
        <w:rPr>
          <w:rFonts w:hint="eastAsia"/>
          <w:color w:val="555555"/>
          <w:szCs w:val="21"/>
        </w:rPr>
        <w:t>120</w:t>
      </w:r>
      <w:r>
        <w:rPr>
          <w:rFonts w:hint="eastAsia"/>
          <w:color w:val="555555"/>
          <w:szCs w:val="21"/>
        </w:rPr>
        <w:t>了。</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问题正是出在最后跟服务器协商出的大小为</w:t>
      </w:r>
      <w:r>
        <w:rPr>
          <w:rFonts w:hint="eastAsia"/>
          <w:color w:val="555555"/>
          <w:szCs w:val="21"/>
        </w:rPr>
        <w:t>120</w:t>
      </w:r>
      <w:r>
        <w:rPr>
          <w:rFonts w:hint="eastAsia"/>
          <w:color w:val="555555"/>
          <w:szCs w:val="21"/>
        </w:rPr>
        <w:t>的</w:t>
      </w:r>
      <w:r>
        <w:rPr>
          <w:rFonts w:hint="eastAsia"/>
          <w:color w:val="555555"/>
          <w:szCs w:val="21"/>
        </w:rPr>
        <w:t>MSS</w:t>
      </w:r>
      <w:r>
        <w:rPr>
          <w:rFonts w:hint="eastAsia"/>
          <w:color w:val="555555"/>
          <w:szCs w:val="21"/>
        </w:rPr>
        <w:t>值上。</w:t>
      </w:r>
    </w:p>
    <w:p w:rsidR="001E25A1" w:rsidRDefault="001E25A1" w:rsidP="001E25A1">
      <w:pPr>
        <w:shd w:val="clear" w:color="auto" w:fill="FFFFFF"/>
        <w:spacing w:before="100" w:beforeAutospacing="1" w:after="100" w:afterAutospacing="1" w:line="360" w:lineRule="atLeast"/>
      </w:pPr>
      <w:r>
        <w:rPr>
          <w:rFonts w:hint="eastAsia"/>
          <w:color w:val="555555"/>
          <w:szCs w:val="21"/>
        </w:rPr>
        <w:t>我们看到客户端向负载均衡设备发出的第一个请求包大小为</w:t>
      </w:r>
      <w:r>
        <w:rPr>
          <w:rFonts w:hint="eastAsia"/>
          <w:color w:val="555555"/>
          <w:szCs w:val="21"/>
        </w:rPr>
        <w:t>905</w:t>
      </w:r>
      <w:r>
        <w:rPr>
          <w:rFonts w:hint="eastAsia"/>
          <w:color w:val="555555"/>
          <w:szCs w:val="21"/>
        </w:rPr>
        <w:t>字节，这个包大小不大于</w:t>
      </w:r>
      <w:r>
        <w:rPr>
          <w:rFonts w:hint="eastAsia"/>
          <w:color w:val="555555"/>
          <w:szCs w:val="21"/>
        </w:rPr>
        <w:t>1400</w:t>
      </w:r>
      <w:r>
        <w:rPr>
          <w:rFonts w:hint="eastAsia"/>
          <w:color w:val="555555"/>
          <w:szCs w:val="21"/>
        </w:rPr>
        <w:t>，所以负载均衡设备接收到了，接着负载均衡设备要把该请求发给选定的服务器</w:t>
      </w:r>
      <w:r>
        <w:rPr>
          <w:rFonts w:hint="eastAsia"/>
          <w:color w:val="555555"/>
          <w:szCs w:val="21"/>
        </w:rPr>
        <w:t>10.0.1.99</w:t>
      </w:r>
      <w:r>
        <w:rPr>
          <w:rFonts w:hint="eastAsia"/>
          <w:color w:val="555555"/>
          <w:szCs w:val="21"/>
        </w:rPr>
        <w:t>，由于服务器可接收的包不能大于</w:t>
      </w:r>
      <w:r>
        <w:rPr>
          <w:rFonts w:hint="eastAsia"/>
          <w:color w:val="555555"/>
          <w:szCs w:val="21"/>
        </w:rPr>
        <w:t>120,</w:t>
      </w:r>
      <w:r>
        <w:rPr>
          <w:rFonts w:hint="eastAsia"/>
          <w:color w:val="555555"/>
          <w:szCs w:val="21"/>
        </w:rPr>
        <w:t>所以负载均衡设备只能把客户端发来的请求包分成八个小包发送给服务器，然后一些不可控制的问题就出现了，客户端发出请求包后，需要等待应答，但由于负载均衡设备把一个包分解成</w:t>
      </w:r>
      <w:r>
        <w:rPr>
          <w:rFonts w:hint="eastAsia"/>
          <w:color w:val="555555"/>
          <w:szCs w:val="21"/>
        </w:rPr>
        <w:t>8</w:t>
      </w:r>
      <w:r>
        <w:rPr>
          <w:rFonts w:hint="eastAsia"/>
          <w:color w:val="555555"/>
          <w:szCs w:val="21"/>
        </w:rPr>
        <w:t>个包后，使得负载均衡设备跟服务器之间的交互时间变长，这个过程中客户端可能会超时重发请求包，而负载均衡设备跟服务器之间那八个小包的处理还可能出现丢包，重传，重装等问题。最关键是客户端在该连接的所有请求发完后如果是发送一个</w:t>
      </w:r>
      <w:r>
        <w:rPr>
          <w:rFonts w:hint="eastAsia"/>
          <w:color w:val="555555"/>
          <w:szCs w:val="21"/>
        </w:rPr>
        <w:t>RST</w:t>
      </w:r>
      <w:r>
        <w:rPr>
          <w:rFonts w:hint="eastAsia"/>
          <w:color w:val="555555"/>
          <w:szCs w:val="21"/>
        </w:rPr>
        <w:t>包来关闭连接，那么即使该连接上还有内容没传输完，该条连接也会关闭，由于一个请求包分成太多的小包传输，一旦发生客户端发出</w:t>
      </w:r>
      <w:r>
        <w:rPr>
          <w:rFonts w:hint="eastAsia"/>
          <w:color w:val="555555"/>
          <w:szCs w:val="21"/>
        </w:rPr>
        <w:t>RST</w:t>
      </w:r>
      <w:r>
        <w:rPr>
          <w:rFonts w:hint="eastAsia"/>
          <w:color w:val="555555"/>
          <w:szCs w:val="21"/>
        </w:rPr>
        <w:t>包的这种情况，基本上都会导致数据不能传输完毕，以上种种原因导致了页面不能打开或者不能完全打开的现象。</w:t>
      </w:r>
    </w:p>
    <w:p w:rsidR="001E25A1" w:rsidRDefault="001E25A1" w:rsidP="001E25A1">
      <w:pPr>
        <w:shd w:val="clear" w:color="auto" w:fill="FFFFFF"/>
        <w:spacing w:before="100" w:beforeAutospacing="1" w:after="100" w:afterAutospacing="1" w:line="360" w:lineRule="atLeast"/>
      </w:pPr>
      <w:r>
        <w:rPr>
          <w:rFonts w:hint="eastAsia"/>
          <w:color w:val="555555"/>
          <w:szCs w:val="21"/>
        </w:rPr>
        <w:t>我们再分析抓包</w:t>
      </w:r>
      <w:r>
        <w:rPr>
          <w:rFonts w:hint="eastAsia"/>
          <w:color w:val="555555"/>
          <w:szCs w:val="21"/>
        </w:rPr>
        <w:t>2</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客户端发出</w:t>
      </w:r>
      <w:r>
        <w:rPr>
          <w:rFonts w:hint="eastAsia"/>
          <w:color w:val="555555"/>
          <w:szCs w:val="21"/>
        </w:rPr>
        <w:t>SYN</w:t>
      </w:r>
      <w:r>
        <w:rPr>
          <w:rFonts w:hint="eastAsia"/>
          <w:color w:val="555555"/>
          <w:szCs w:val="21"/>
        </w:rPr>
        <w:t>包，标明自己可接受的最大</w:t>
      </w:r>
      <w:r>
        <w:rPr>
          <w:rFonts w:hint="eastAsia"/>
          <w:color w:val="555555"/>
          <w:szCs w:val="21"/>
        </w:rPr>
        <w:t>MSS</w:t>
      </w:r>
      <w:r>
        <w:rPr>
          <w:rFonts w:hint="eastAsia"/>
          <w:color w:val="555555"/>
          <w:szCs w:val="21"/>
        </w:rPr>
        <w:t>值为</w:t>
      </w:r>
      <w:r>
        <w:rPr>
          <w:rFonts w:hint="eastAsia"/>
          <w:color w:val="555555"/>
          <w:szCs w:val="21"/>
        </w:rPr>
        <w:t>1460,</w:t>
      </w:r>
      <w:r>
        <w:rPr>
          <w:rFonts w:hint="eastAsia"/>
          <w:color w:val="555555"/>
          <w:szCs w:val="21"/>
        </w:rPr>
        <w:t>负载均衡设备回应自己可接受的</w:t>
      </w:r>
      <w:r>
        <w:rPr>
          <w:rFonts w:hint="eastAsia"/>
          <w:color w:val="555555"/>
          <w:szCs w:val="21"/>
        </w:rPr>
        <w:t>MSS</w:t>
      </w:r>
      <w:r>
        <w:rPr>
          <w:rFonts w:hint="eastAsia"/>
          <w:color w:val="555555"/>
          <w:szCs w:val="21"/>
        </w:rPr>
        <w:t>值为</w:t>
      </w:r>
      <w:r>
        <w:rPr>
          <w:rFonts w:hint="eastAsia"/>
          <w:color w:val="555555"/>
          <w:szCs w:val="21"/>
        </w:rPr>
        <w:t>1400,</w:t>
      </w:r>
      <w:r>
        <w:rPr>
          <w:rFonts w:hint="eastAsia"/>
          <w:color w:val="555555"/>
          <w:szCs w:val="21"/>
        </w:rPr>
        <w:t>协商成功后，双方交互的包大小不会大于</w:t>
      </w:r>
      <w:r>
        <w:rPr>
          <w:rFonts w:hint="eastAsia"/>
          <w:color w:val="555555"/>
          <w:szCs w:val="21"/>
        </w:rPr>
        <w:t>1400</w:t>
      </w:r>
      <w:r>
        <w:rPr>
          <w:rFonts w:hint="eastAsia"/>
          <w:color w:val="555555"/>
          <w:szCs w:val="21"/>
        </w:rPr>
        <w:t>。这一点跟抓包</w:t>
      </w:r>
      <w:r>
        <w:rPr>
          <w:rFonts w:hint="eastAsia"/>
          <w:color w:val="555555"/>
          <w:szCs w:val="21"/>
        </w:rPr>
        <w:t>1</w:t>
      </w:r>
      <w:r>
        <w:rPr>
          <w:rFonts w:hint="eastAsia"/>
          <w:color w:val="555555"/>
          <w:szCs w:val="21"/>
        </w:rPr>
        <w:t>相同。</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负载均衡设备向服务器发出自己的可接受最大</w:t>
      </w:r>
      <w:r>
        <w:rPr>
          <w:rFonts w:hint="eastAsia"/>
          <w:color w:val="555555"/>
          <w:szCs w:val="21"/>
        </w:rPr>
        <w:t>MSS</w:t>
      </w:r>
      <w:r>
        <w:rPr>
          <w:rFonts w:hint="eastAsia"/>
          <w:color w:val="555555"/>
          <w:szCs w:val="21"/>
        </w:rPr>
        <w:t>值为</w:t>
      </w:r>
      <w:r>
        <w:rPr>
          <w:rFonts w:hint="eastAsia"/>
          <w:color w:val="555555"/>
          <w:szCs w:val="21"/>
        </w:rPr>
        <w:t>1380,</w:t>
      </w:r>
      <w:r>
        <w:rPr>
          <w:rFonts w:hint="eastAsia"/>
          <w:color w:val="555555"/>
          <w:szCs w:val="21"/>
        </w:rPr>
        <w:t>服务器回应自己可接受的</w:t>
      </w:r>
      <w:r>
        <w:rPr>
          <w:rFonts w:hint="eastAsia"/>
          <w:color w:val="555555"/>
          <w:szCs w:val="21"/>
        </w:rPr>
        <w:t>MSS</w:t>
      </w:r>
      <w:r>
        <w:rPr>
          <w:rFonts w:hint="eastAsia"/>
          <w:color w:val="555555"/>
          <w:szCs w:val="21"/>
        </w:rPr>
        <w:t>值</w:t>
      </w:r>
      <w:r>
        <w:rPr>
          <w:rFonts w:hint="eastAsia"/>
          <w:color w:val="555555"/>
          <w:szCs w:val="21"/>
        </w:rPr>
        <w:t>1380,</w:t>
      </w:r>
      <w:r>
        <w:rPr>
          <w:rFonts w:hint="eastAsia"/>
          <w:color w:val="555555"/>
          <w:szCs w:val="21"/>
        </w:rPr>
        <w:t>协商成功后，所以双方会以</w:t>
      </w:r>
      <w:r>
        <w:rPr>
          <w:rFonts w:hint="eastAsia"/>
          <w:color w:val="555555"/>
          <w:szCs w:val="21"/>
        </w:rPr>
        <w:t>1380</w:t>
      </w:r>
      <w:r>
        <w:rPr>
          <w:rFonts w:hint="eastAsia"/>
          <w:color w:val="555555"/>
          <w:szCs w:val="21"/>
        </w:rPr>
        <w:t>的</w:t>
      </w:r>
      <w:r>
        <w:rPr>
          <w:rFonts w:hint="eastAsia"/>
          <w:color w:val="555555"/>
          <w:szCs w:val="21"/>
        </w:rPr>
        <w:t>MSS</w:t>
      </w:r>
      <w:r>
        <w:rPr>
          <w:rFonts w:hint="eastAsia"/>
          <w:color w:val="555555"/>
          <w:szCs w:val="21"/>
        </w:rPr>
        <w:t>值互相通信。</w:t>
      </w:r>
    </w:p>
    <w:p w:rsidR="001E25A1" w:rsidRDefault="001E25A1" w:rsidP="001E25A1">
      <w:pPr>
        <w:shd w:val="clear" w:color="auto" w:fill="FFFFFF"/>
        <w:spacing w:before="100" w:beforeAutospacing="1" w:after="100" w:afterAutospacing="1" w:line="360" w:lineRule="atLeast"/>
      </w:pPr>
      <w:r>
        <w:rPr>
          <w:rFonts w:hint="eastAsia"/>
          <w:color w:val="555555"/>
          <w:szCs w:val="21"/>
        </w:rPr>
        <w:t>无论是客户端跟负载均衡设备还是负载均衡设备跟服务器之间，都是一个请求一个应答就能完成交互，不会发生要把包分割的现象，所以不会出现抓包</w:t>
      </w:r>
      <w:r>
        <w:rPr>
          <w:rFonts w:hint="eastAsia"/>
          <w:color w:val="555555"/>
          <w:szCs w:val="21"/>
        </w:rPr>
        <w:t>1</w:t>
      </w:r>
      <w:r>
        <w:rPr>
          <w:rFonts w:hint="eastAsia"/>
          <w:color w:val="555555"/>
          <w:szCs w:val="21"/>
        </w:rPr>
        <w:t>所出现的问题。</w:t>
      </w:r>
    </w:p>
    <w:p w:rsidR="001E25A1" w:rsidRDefault="001E25A1" w:rsidP="001E25A1">
      <w:pPr>
        <w:shd w:val="clear" w:color="auto" w:fill="FFFFFF"/>
        <w:spacing w:before="100" w:beforeAutospacing="1" w:after="100" w:afterAutospacing="1" w:line="360" w:lineRule="atLeast"/>
      </w:pPr>
      <w:r>
        <w:rPr>
          <w:rFonts w:hint="eastAsia"/>
          <w:color w:val="555555"/>
          <w:szCs w:val="21"/>
        </w:rPr>
        <w:t>网络通信中由于</w:t>
      </w:r>
      <w:r>
        <w:rPr>
          <w:rFonts w:hint="eastAsia"/>
          <w:color w:val="555555"/>
          <w:szCs w:val="21"/>
        </w:rPr>
        <w:t>MTU</w:t>
      </w:r>
      <w:r>
        <w:rPr>
          <w:rFonts w:hint="eastAsia"/>
          <w:color w:val="555555"/>
          <w:szCs w:val="21"/>
        </w:rPr>
        <w:t>的设置不当引发的问题屡见不鲜，比如在存在</w:t>
      </w:r>
      <w:r>
        <w:rPr>
          <w:rFonts w:hint="eastAsia"/>
          <w:color w:val="555555"/>
          <w:szCs w:val="21"/>
        </w:rPr>
        <w:t>ADSL</w:t>
      </w:r>
      <w:r>
        <w:rPr>
          <w:rFonts w:hint="eastAsia"/>
          <w:color w:val="555555"/>
          <w:szCs w:val="21"/>
        </w:rPr>
        <w:t>设备的情况下，如果把设备的</w:t>
      </w:r>
      <w:r>
        <w:rPr>
          <w:rFonts w:hint="eastAsia"/>
          <w:color w:val="555555"/>
          <w:szCs w:val="21"/>
        </w:rPr>
        <w:t>MTU</w:t>
      </w:r>
      <w:r>
        <w:rPr>
          <w:rFonts w:hint="eastAsia"/>
          <w:color w:val="555555"/>
          <w:szCs w:val="21"/>
        </w:rPr>
        <w:t>设置成</w:t>
      </w:r>
      <w:r>
        <w:rPr>
          <w:rFonts w:hint="eastAsia"/>
          <w:color w:val="555555"/>
          <w:szCs w:val="21"/>
        </w:rPr>
        <w:t xml:space="preserve">1500, </w:t>
      </w:r>
      <w:r>
        <w:rPr>
          <w:rFonts w:hint="eastAsia"/>
          <w:color w:val="555555"/>
          <w:szCs w:val="21"/>
        </w:rPr>
        <w:t>往往客户端的访问会出现问题，这是因为</w:t>
      </w:r>
      <w:r>
        <w:rPr>
          <w:rFonts w:hint="eastAsia"/>
          <w:color w:val="555555"/>
          <w:szCs w:val="21"/>
        </w:rPr>
        <w:t>ADSL</w:t>
      </w:r>
      <w:r>
        <w:rPr>
          <w:rFonts w:hint="eastAsia"/>
          <w:color w:val="555555"/>
          <w:szCs w:val="21"/>
        </w:rPr>
        <w:t>的</w:t>
      </w:r>
      <w:r>
        <w:rPr>
          <w:rFonts w:hint="eastAsia"/>
          <w:color w:val="555555"/>
          <w:szCs w:val="21"/>
        </w:rPr>
        <w:t>PPPoE</w:t>
      </w:r>
      <w:r>
        <w:rPr>
          <w:rFonts w:hint="eastAsia"/>
          <w:color w:val="555555"/>
          <w:szCs w:val="21"/>
        </w:rPr>
        <w:t>协议在</w:t>
      </w:r>
      <w:r>
        <w:rPr>
          <w:rFonts w:hint="eastAsia"/>
          <w:color w:val="555555"/>
          <w:szCs w:val="21"/>
        </w:rPr>
        <w:t>MTU</w:t>
      </w:r>
      <w:r>
        <w:rPr>
          <w:rFonts w:hint="eastAsia"/>
          <w:color w:val="555555"/>
          <w:szCs w:val="21"/>
        </w:rPr>
        <w:t>中占去</w:t>
      </w:r>
      <w:r>
        <w:rPr>
          <w:rFonts w:hint="eastAsia"/>
          <w:color w:val="555555"/>
          <w:szCs w:val="21"/>
        </w:rPr>
        <w:t>8</w:t>
      </w:r>
      <w:r>
        <w:rPr>
          <w:rFonts w:hint="eastAsia"/>
          <w:color w:val="555555"/>
          <w:szCs w:val="21"/>
        </w:rPr>
        <w:t>个字节，也就是</w:t>
      </w:r>
      <w:r>
        <w:rPr>
          <w:rFonts w:hint="eastAsia"/>
          <w:color w:val="555555"/>
          <w:szCs w:val="21"/>
        </w:rPr>
        <w:t>ADSL</w:t>
      </w:r>
      <w:r>
        <w:rPr>
          <w:rFonts w:hint="eastAsia"/>
          <w:color w:val="555555"/>
          <w:szCs w:val="21"/>
        </w:rPr>
        <w:t>的</w:t>
      </w:r>
      <w:r>
        <w:rPr>
          <w:rFonts w:hint="eastAsia"/>
          <w:color w:val="555555"/>
          <w:szCs w:val="21"/>
        </w:rPr>
        <w:t>MTU</w:t>
      </w:r>
      <w:r>
        <w:rPr>
          <w:rFonts w:hint="eastAsia"/>
          <w:color w:val="555555"/>
          <w:szCs w:val="21"/>
        </w:rPr>
        <w:t>最大值最多为</w:t>
      </w:r>
      <w:r>
        <w:rPr>
          <w:rFonts w:hint="eastAsia"/>
          <w:color w:val="555555"/>
          <w:szCs w:val="21"/>
        </w:rPr>
        <w:t xml:space="preserve">1492, </w:t>
      </w:r>
      <w:r>
        <w:rPr>
          <w:rFonts w:hint="eastAsia"/>
          <w:color w:val="555555"/>
          <w:szCs w:val="21"/>
        </w:rPr>
        <w:t>如果客户端跟服务器设的很大，传输的数据包恰好大于</w:t>
      </w:r>
      <w:r>
        <w:rPr>
          <w:rFonts w:hint="eastAsia"/>
          <w:color w:val="555555"/>
          <w:szCs w:val="21"/>
        </w:rPr>
        <w:t>1492</w:t>
      </w:r>
      <w:r>
        <w:rPr>
          <w:rFonts w:hint="eastAsia"/>
          <w:color w:val="555555"/>
          <w:szCs w:val="21"/>
        </w:rPr>
        <w:t>字节，将导致数据包不能通过。</w:t>
      </w:r>
      <w:r>
        <w:rPr>
          <w:rFonts w:hint="eastAsia"/>
          <w:color w:val="555555"/>
          <w:szCs w:val="21"/>
        </w:rPr>
        <w:t xml:space="preserve">  </w:t>
      </w:r>
      <w:r>
        <w:rPr>
          <w:rFonts w:hint="eastAsia"/>
          <w:color w:val="555555"/>
          <w:szCs w:val="21"/>
        </w:rPr>
        <w:t>在程序设计中，程序所取</w:t>
      </w:r>
      <w:r>
        <w:rPr>
          <w:rFonts w:hint="eastAsia"/>
          <w:color w:val="555555"/>
          <w:szCs w:val="21"/>
        </w:rPr>
        <w:t>MSS</w:t>
      </w:r>
      <w:r>
        <w:rPr>
          <w:rFonts w:hint="eastAsia"/>
          <w:color w:val="555555"/>
          <w:szCs w:val="21"/>
        </w:rPr>
        <w:t>值往往是本机的</w:t>
      </w:r>
      <w:r>
        <w:rPr>
          <w:rFonts w:hint="eastAsia"/>
          <w:color w:val="555555"/>
          <w:szCs w:val="21"/>
        </w:rPr>
        <w:t>MTU-40</w:t>
      </w:r>
      <w:r>
        <w:rPr>
          <w:rFonts w:hint="eastAsia"/>
          <w:color w:val="555555"/>
          <w:szCs w:val="21"/>
        </w:rPr>
        <w:t>（</w:t>
      </w:r>
      <w:r>
        <w:rPr>
          <w:rFonts w:hint="eastAsia"/>
          <w:color w:val="555555"/>
          <w:szCs w:val="21"/>
        </w:rPr>
        <w:t>TCP</w:t>
      </w:r>
      <w:r>
        <w:rPr>
          <w:rFonts w:hint="eastAsia"/>
          <w:color w:val="555555"/>
          <w:szCs w:val="21"/>
        </w:rPr>
        <w:t>和</w:t>
      </w:r>
      <w:r>
        <w:rPr>
          <w:rFonts w:hint="eastAsia"/>
          <w:color w:val="555555"/>
          <w:szCs w:val="21"/>
        </w:rPr>
        <w:t>IP</w:t>
      </w:r>
      <w:r>
        <w:rPr>
          <w:rFonts w:hint="eastAsia"/>
          <w:color w:val="555555"/>
          <w:szCs w:val="21"/>
        </w:rPr>
        <w:t>头各占</w:t>
      </w:r>
      <w:r>
        <w:rPr>
          <w:rFonts w:hint="eastAsia"/>
          <w:color w:val="555555"/>
          <w:szCs w:val="21"/>
        </w:rPr>
        <w:t>20</w:t>
      </w:r>
      <w:r>
        <w:rPr>
          <w:rFonts w:hint="eastAsia"/>
          <w:color w:val="555555"/>
          <w:szCs w:val="21"/>
        </w:rPr>
        <w:t>个字节，</w:t>
      </w:r>
      <w:r>
        <w:rPr>
          <w:rFonts w:hint="eastAsia"/>
          <w:color w:val="555555"/>
          <w:szCs w:val="21"/>
        </w:rPr>
        <w:t>MTU</w:t>
      </w:r>
      <w:r>
        <w:rPr>
          <w:rFonts w:hint="eastAsia"/>
          <w:color w:val="555555"/>
          <w:szCs w:val="21"/>
        </w:rPr>
        <w:t>一般设成</w:t>
      </w:r>
      <w:r>
        <w:rPr>
          <w:rFonts w:hint="eastAsia"/>
          <w:color w:val="555555"/>
          <w:szCs w:val="21"/>
        </w:rPr>
        <w:t>1500</w:t>
      </w:r>
      <w:r>
        <w:rPr>
          <w:rFonts w:hint="eastAsia"/>
          <w:color w:val="555555"/>
          <w:szCs w:val="21"/>
        </w:rPr>
        <w:t>），</w:t>
      </w:r>
      <w:r>
        <w:rPr>
          <w:rFonts w:hint="eastAsia"/>
          <w:color w:val="555555"/>
          <w:szCs w:val="21"/>
        </w:rPr>
        <w:t xml:space="preserve"> </w:t>
      </w:r>
      <w:r>
        <w:rPr>
          <w:rFonts w:hint="eastAsia"/>
          <w:color w:val="555555"/>
          <w:szCs w:val="21"/>
        </w:rPr>
        <w:t>所以基本上所有设备所能接受的最大</w:t>
      </w:r>
      <w:r>
        <w:rPr>
          <w:rFonts w:hint="eastAsia"/>
          <w:color w:val="555555"/>
          <w:szCs w:val="21"/>
        </w:rPr>
        <w:t>MSS</w:t>
      </w:r>
      <w:r>
        <w:rPr>
          <w:rFonts w:hint="eastAsia"/>
          <w:color w:val="555555"/>
          <w:szCs w:val="21"/>
        </w:rPr>
        <w:t>值不可能会大于</w:t>
      </w:r>
      <w:r>
        <w:rPr>
          <w:rFonts w:hint="eastAsia"/>
          <w:color w:val="555555"/>
          <w:szCs w:val="21"/>
        </w:rPr>
        <w:t xml:space="preserve">1500-40=1460, </w:t>
      </w:r>
      <w:r>
        <w:rPr>
          <w:rFonts w:hint="eastAsia"/>
          <w:color w:val="555555"/>
          <w:szCs w:val="21"/>
        </w:rPr>
        <w:t>那么再考虑到网络中可能会存在</w:t>
      </w:r>
      <w:r>
        <w:rPr>
          <w:rFonts w:hint="eastAsia"/>
          <w:color w:val="555555"/>
          <w:szCs w:val="21"/>
        </w:rPr>
        <w:t>PPPoE</w:t>
      </w:r>
      <w:r>
        <w:rPr>
          <w:rFonts w:hint="eastAsia"/>
          <w:color w:val="555555"/>
          <w:szCs w:val="21"/>
        </w:rPr>
        <w:t>，</w:t>
      </w:r>
      <w:r>
        <w:rPr>
          <w:rFonts w:hint="eastAsia"/>
          <w:color w:val="555555"/>
          <w:szCs w:val="21"/>
        </w:rPr>
        <w:t>VPN</w:t>
      </w:r>
      <w:r>
        <w:rPr>
          <w:rFonts w:hint="eastAsia"/>
          <w:color w:val="555555"/>
          <w:szCs w:val="21"/>
        </w:rPr>
        <w:t>等设备会占用更多</w:t>
      </w:r>
      <w:r>
        <w:rPr>
          <w:rFonts w:hint="eastAsia"/>
          <w:color w:val="555555"/>
          <w:szCs w:val="21"/>
        </w:rPr>
        <w:t>MTU</w:t>
      </w:r>
      <w:r>
        <w:rPr>
          <w:rFonts w:hint="eastAsia"/>
          <w:color w:val="555555"/>
          <w:szCs w:val="21"/>
        </w:rPr>
        <w:t>字节，所以各家网络设备厂商提供的网络设备会进一步减小</w:t>
      </w:r>
      <w:r>
        <w:rPr>
          <w:rFonts w:hint="eastAsia"/>
          <w:color w:val="555555"/>
          <w:szCs w:val="21"/>
        </w:rPr>
        <w:t>MSS</w:t>
      </w:r>
      <w:r>
        <w:rPr>
          <w:rFonts w:hint="eastAsia"/>
          <w:color w:val="555555"/>
          <w:szCs w:val="21"/>
        </w:rPr>
        <w:t>值的设置，一般网络设备设定的</w:t>
      </w:r>
      <w:r>
        <w:rPr>
          <w:rFonts w:hint="eastAsia"/>
          <w:color w:val="555555"/>
          <w:szCs w:val="21"/>
        </w:rPr>
        <w:t>MSS</w:t>
      </w:r>
      <w:r>
        <w:rPr>
          <w:rFonts w:hint="eastAsia"/>
          <w:color w:val="555555"/>
          <w:szCs w:val="21"/>
        </w:rPr>
        <w:t>值大小为</w:t>
      </w:r>
      <w:r>
        <w:rPr>
          <w:rFonts w:hint="eastAsia"/>
          <w:color w:val="555555"/>
          <w:szCs w:val="21"/>
        </w:rPr>
        <w:t>1400</w:t>
      </w:r>
      <w:r>
        <w:rPr>
          <w:rFonts w:hint="eastAsia"/>
          <w:color w:val="555555"/>
          <w:szCs w:val="21"/>
        </w:rPr>
        <w:t>左右。</w:t>
      </w:r>
    </w:p>
    <w:p w:rsidR="001E25A1" w:rsidRDefault="001E25A1" w:rsidP="001E25A1">
      <w:pPr>
        <w:shd w:val="clear" w:color="auto" w:fill="FFFFFF"/>
        <w:spacing w:before="100" w:beforeAutospacing="1" w:after="100" w:afterAutospacing="1" w:line="360" w:lineRule="atLeast"/>
      </w:pPr>
      <w:r>
        <w:rPr>
          <w:rFonts w:hint="eastAsia"/>
          <w:color w:val="555555"/>
          <w:szCs w:val="21"/>
        </w:rPr>
        <w:t>显然</w:t>
      </w:r>
      <w:r>
        <w:rPr>
          <w:rFonts w:hint="eastAsia"/>
          <w:color w:val="555555"/>
          <w:szCs w:val="21"/>
        </w:rPr>
        <w:t>1400</w:t>
      </w:r>
      <w:r>
        <w:rPr>
          <w:rFonts w:hint="eastAsia"/>
          <w:color w:val="555555"/>
          <w:szCs w:val="21"/>
        </w:rPr>
        <w:t>字节左右的</w:t>
      </w:r>
      <w:r>
        <w:rPr>
          <w:rFonts w:hint="eastAsia"/>
          <w:color w:val="555555"/>
          <w:szCs w:val="21"/>
        </w:rPr>
        <w:t>MSS</w:t>
      </w:r>
      <w:r>
        <w:rPr>
          <w:rFonts w:hint="eastAsia"/>
          <w:color w:val="555555"/>
          <w:szCs w:val="21"/>
        </w:rPr>
        <w:t>值是网络通信中的正常值，所以服务器返回一个</w:t>
      </w:r>
      <w:r>
        <w:rPr>
          <w:rFonts w:hint="eastAsia"/>
          <w:color w:val="555555"/>
          <w:szCs w:val="21"/>
        </w:rPr>
        <w:t>120</w:t>
      </w:r>
      <w:r>
        <w:rPr>
          <w:rFonts w:hint="eastAsia"/>
          <w:color w:val="555555"/>
          <w:szCs w:val="21"/>
        </w:rPr>
        <w:t>字节的</w:t>
      </w:r>
      <w:r>
        <w:rPr>
          <w:rFonts w:hint="eastAsia"/>
          <w:color w:val="555555"/>
          <w:szCs w:val="21"/>
        </w:rPr>
        <w:t>MSS</w:t>
      </w:r>
      <w:r>
        <w:rPr>
          <w:rFonts w:hint="eastAsia"/>
          <w:color w:val="555555"/>
          <w:szCs w:val="21"/>
        </w:rPr>
        <w:t>值这是一个不正常的现象，所以问题的根源在于服务器返回的</w:t>
      </w:r>
      <w:r>
        <w:rPr>
          <w:rFonts w:hint="eastAsia"/>
          <w:color w:val="555555"/>
          <w:szCs w:val="21"/>
        </w:rPr>
        <w:t>MSS</w:t>
      </w:r>
      <w:r>
        <w:rPr>
          <w:rFonts w:hint="eastAsia"/>
          <w:color w:val="555555"/>
          <w:szCs w:val="21"/>
        </w:rPr>
        <w:t>值不合适，那么这个值是谁返回的呢？</w:t>
      </w:r>
      <w:r>
        <w:rPr>
          <w:rFonts w:hint="eastAsia"/>
          <w:color w:val="555555"/>
          <w:szCs w:val="21"/>
        </w:rPr>
        <w:t xml:space="preserve"> </w:t>
      </w:r>
      <w:r>
        <w:rPr>
          <w:rFonts w:hint="eastAsia"/>
          <w:color w:val="555555"/>
          <w:szCs w:val="21"/>
        </w:rPr>
        <w:t>是服务器，也就是说该返回哪个值主动权在于服务器，所以我们诊断问题原因出在服务器上。</w:t>
      </w:r>
    </w:p>
    <w:p w:rsidR="001E25A1" w:rsidRDefault="001E25A1" w:rsidP="001E25A1">
      <w:pPr>
        <w:shd w:val="clear" w:color="auto" w:fill="FFFFFF"/>
        <w:spacing w:before="100" w:beforeAutospacing="1" w:after="100" w:afterAutospacing="1" w:line="360" w:lineRule="atLeast"/>
      </w:pPr>
      <w:r>
        <w:rPr>
          <w:rFonts w:hint="eastAsia"/>
          <w:color w:val="555555"/>
          <w:szCs w:val="21"/>
        </w:rPr>
        <w:t>接下来的处理需要去检查服务器为什么返回这个值，跟负载均衡设备无关了。但仍然有追踪</w:t>
      </w:r>
      <w:r>
        <w:rPr>
          <w:rFonts w:hint="eastAsia"/>
          <w:color w:val="555555"/>
          <w:szCs w:val="21"/>
        </w:rPr>
        <w:lastRenderedPageBreak/>
        <w:t>的价值，因为服务器并不是一直返回</w:t>
      </w:r>
      <w:r>
        <w:rPr>
          <w:rFonts w:hint="eastAsia"/>
          <w:color w:val="555555"/>
          <w:szCs w:val="21"/>
        </w:rPr>
        <w:t>120</w:t>
      </w:r>
      <w:r>
        <w:rPr>
          <w:rFonts w:hint="eastAsia"/>
          <w:color w:val="555555"/>
          <w:szCs w:val="21"/>
        </w:rPr>
        <w:t>这个值，而是有些时候会协商成</w:t>
      </w:r>
      <w:r>
        <w:rPr>
          <w:rFonts w:hint="eastAsia"/>
          <w:color w:val="555555"/>
          <w:szCs w:val="21"/>
        </w:rPr>
        <w:t>1380,</w:t>
      </w:r>
      <w:r>
        <w:rPr>
          <w:rFonts w:hint="eastAsia"/>
          <w:color w:val="555555"/>
          <w:szCs w:val="21"/>
        </w:rPr>
        <w:t>这时候访问是正常的，有些时候是返回</w:t>
      </w:r>
      <w:r>
        <w:rPr>
          <w:rFonts w:hint="eastAsia"/>
          <w:color w:val="555555"/>
          <w:szCs w:val="21"/>
        </w:rPr>
        <w:t>120</w:t>
      </w:r>
      <w:r>
        <w:rPr>
          <w:rFonts w:hint="eastAsia"/>
          <w:color w:val="555555"/>
          <w:szCs w:val="21"/>
        </w:rPr>
        <w:t>，这时候就自然访问不正常。</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客户的服务器装的是</w:t>
      </w:r>
      <w:r>
        <w:rPr>
          <w:rFonts w:hint="eastAsia"/>
          <w:color w:val="555555"/>
          <w:szCs w:val="21"/>
        </w:rPr>
        <w:t>HP</w:t>
      </w:r>
      <w:r>
        <w:rPr>
          <w:rFonts w:hint="eastAsia"/>
          <w:color w:val="555555"/>
          <w:szCs w:val="21"/>
        </w:rPr>
        <w:t>操作系统，应用软件是</w:t>
      </w:r>
      <w:r>
        <w:rPr>
          <w:rFonts w:hint="eastAsia"/>
          <w:color w:val="555555"/>
          <w:szCs w:val="21"/>
        </w:rPr>
        <w:t>Oracle</w:t>
      </w:r>
      <w:r>
        <w:rPr>
          <w:rFonts w:hint="eastAsia"/>
          <w:color w:val="555555"/>
          <w:szCs w:val="21"/>
        </w:rPr>
        <w:t>的</w:t>
      </w:r>
      <w:r>
        <w:rPr>
          <w:rFonts w:hint="eastAsia"/>
          <w:color w:val="555555"/>
          <w:szCs w:val="21"/>
        </w:rPr>
        <w:t>ebs</w:t>
      </w:r>
      <w:r>
        <w:rPr>
          <w:rFonts w:hint="eastAsia"/>
          <w:color w:val="555555"/>
          <w:szCs w:val="21"/>
        </w:rPr>
        <w:t>，在我们把问题定位到了服务器后，客户也找了</w:t>
      </w:r>
      <w:r>
        <w:rPr>
          <w:rFonts w:hint="eastAsia"/>
          <w:color w:val="555555"/>
          <w:szCs w:val="21"/>
        </w:rPr>
        <w:t>HP</w:t>
      </w:r>
      <w:r>
        <w:rPr>
          <w:rFonts w:hint="eastAsia"/>
          <w:color w:val="555555"/>
          <w:szCs w:val="21"/>
        </w:rPr>
        <w:t>的工程师来检查和分析，但无法找出原因。</w:t>
      </w:r>
    </w:p>
    <w:p w:rsidR="001E25A1" w:rsidRDefault="001E25A1" w:rsidP="001E25A1">
      <w:pPr>
        <w:shd w:val="clear" w:color="auto" w:fill="FFFFFF"/>
        <w:spacing w:before="100" w:beforeAutospacing="1" w:after="100" w:afterAutospacing="1" w:line="360" w:lineRule="atLeast"/>
      </w:pPr>
      <w:r>
        <w:rPr>
          <w:rFonts w:hint="eastAsia"/>
          <w:color w:val="555555"/>
          <w:szCs w:val="21"/>
        </w:rPr>
        <w:t>个人分析问题原因可能出现在如下几个方面：</w:t>
      </w:r>
    </w:p>
    <w:p w:rsidR="001E25A1" w:rsidRDefault="001E25A1" w:rsidP="001E25A1">
      <w:pPr>
        <w:pStyle w:val="a5"/>
        <w:shd w:val="clear" w:color="auto" w:fill="FFFFFF"/>
        <w:spacing w:line="360" w:lineRule="atLeast"/>
        <w:ind w:left="360"/>
      </w:pPr>
      <w:r>
        <w:rPr>
          <w:rFonts w:hint="eastAsia"/>
          <w:color w:val="555555"/>
          <w:szCs w:val="21"/>
        </w:rPr>
        <w:t>1</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HP</w:t>
      </w:r>
      <w:r>
        <w:rPr>
          <w:rFonts w:hint="eastAsia"/>
          <w:color w:val="555555"/>
          <w:szCs w:val="21"/>
        </w:rPr>
        <w:t>操作系统或者网卡驱动程序关于</w:t>
      </w:r>
      <w:r>
        <w:rPr>
          <w:rFonts w:hint="eastAsia"/>
          <w:color w:val="555555"/>
          <w:szCs w:val="21"/>
        </w:rPr>
        <w:t>MTU</w:t>
      </w:r>
      <w:r>
        <w:rPr>
          <w:rFonts w:hint="eastAsia"/>
          <w:color w:val="555555"/>
          <w:szCs w:val="21"/>
        </w:rPr>
        <w:t>的定义存在可变值，或者</w:t>
      </w:r>
    </w:p>
    <w:p w:rsidR="001E25A1" w:rsidRDefault="001E25A1" w:rsidP="001E25A1">
      <w:pPr>
        <w:pStyle w:val="a5"/>
        <w:shd w:val="clear" w:color="auto" w:fill="FFFFFF"/>
        <w:spacing w:line="360" w:lineRule="atLeast"/>
        <w:ind w:left="360"/>
      </w:pPr>
      <w:r>
        <w:rPr>
          <w:rFonts w:hint="eastAsia"/>
          <w:color w:val="555555"/>
          <w:szCs w:val="21"/>
        </w:rPr>
        <w:t>2</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Oracle ebs</w:t>
      </w:r>
      <w:r>
        <w:rPr>
          <w:rFonts w:hint="eastAsia"/>
          <w:color w:val="555555"/>
          <w:szCs w:val="21"/>
        </w:rPr>
        <w:t>的底层通信程序在</w:t>
      </w:r>
      <w:r>
        <w:rPr>
          <w:rFonts w:hint="eastAsia"/>
          <w:color w:val="555555"/>
          <w:szCs w:val="21"/>
        </w:rPr>
        <w:t>MSS</w:t>
      </w:r>
      <w:r>
        <w:rPr>
          <w:rFonts w:hint="eastAsia"/>
          <w:color w:val="555555"/>
          <w:szCs w:val="21"/>
        </w:rPr>
        <w:t>值的协商时，会根据一些条件改变</w:t>
      </w:r>
      <w:r>
        <w:rPr>
          <w:rFonts w:hint="eastAsia"/>
          <w:color w:val="555555"/>
          <w:szCs w:val="21"/>
        </w:rPr>
        <w:t>MSS</w:t>
      </w:r>
      <w:r>
        <w:rPr>
          <w:rFonts w:hint="eastAsia"/>
          <w:color w:val="555555"/>
          <w:szCs w:val="21"/>
        </w:rPr>
        <w:t>值</w:t>
      </w:r>
    </w:p>
    <w:p w:rsidR="001E25A1" w:rsidRDefault="001E25A1" w:rsidP="001E25A1">
      <w:pPr>
        <w:shd w:val="clear" w:color="auto" w:fill="FFFFFF"/>
        <w:spacing w:before="100" w:beforeAutospacing="1" w:after="100" w:afterAutospacing="1" w:line="360" w:lineRule="atLeast"/>
      </w:pPr>
      <w:r>
        <w:rPr>
          <w:rFonts w:hint="eastAsia"/>
          <w:color w:val="555555"/>
          <w:szCs w:val="21"/>
        </w:rPr>
        <w:t>以上仅仅是猜测，因为没有以上两个厂家的资深工程师的深度参与，无法最终定位结果，所以该问题成为了一个疑案。</w:t>
      </w:r>
    </w:p>
    <w:p w:rsidR="00334782" w:rsidRDefault="00334782" w:rsidP="008C7E95">
      <w:pPr>
        <w:widowControl/>
        <w:spacing w:line="390" w:lineRule="atLeast"/>
        <w:jc w:val="left"/>
        <w:rPr>
          <w:rFonts w:ascii="Arial" w:eastAsia="宋体" w:hAnsi="Arial" w:cs="Arial"/>
          <w:kern w:val="0"/>
          <w:sz w:val="20"/>
          <w:szCs w:val="20"/>
        </w:rPr>
      </w:pPr>
    </w:p>
    <w:p w:rsidR="00705653" w:rsidRDefault="00705653" w:rsidP="008C7E95">
      <w:pPr>
        <w:widowControl/>
        <w:spacing w:line="390" w:lineRule="atLeast"/>
        <w:jc w:val="left"/>
        <w:rPr>
          <w:rFonts w:ascii="Arial" w:eastAsia="宋体" w:hAnsi="Arial" w:cs="Arial"/>
          <w:kern w:val="0"/>
          <w:sz w:val="20"/>
          <w:szCs w:val="20"/>
        </w:rPr>
      </w:pPr>
    </w:p>
    <w:p w:rsidR="00705653" w:rsidRPr="00476DC0" w:rsidRDefault="00476DC0" w:rsidP="00476DC0">
      <w:pPr>
        <w:pStyle w:val="1"/>
        <w:numPr>
          <w:ilvl w:val="0"/>
          <w:numId w:val="2"/>
        </w:numPr>
        <w:rPr>
          <w:rFonts w:ascii="Arial" w:hAnsi="Arial" w:cs="Arial" w:hint="eastAsia"/>
          <w:b w:val="0"/>
          <w:bCs w:val="0"/>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7</w:t>
      </w:r>
    </w:p>
    <w:p w:rsidR="00705653" w:rsidRDefault="00705653" w:rsidP="008C7E95">
      <w:pPr>
        <w:widowControl/>
        <w:spacing w:line="390" w:lineRule="atLeast"/>
        <w:jc w:val="left"/>
      </w:pPr>
      <w:r>
        <w:t>本文档将介绍</w:t>
      </w:r>
      <w:r>
        <w:t xml:space="preserve"> L2TP </w:t>
      </w:r>
      <w:r>
        <w:t>链路中的分段与重组，并解释最大传输单元</w:t>
      </w:r>
      <w:r>
        <w:t xml:space="preserve"> (MTU) </w:t>
      </w:r>
    </w:p>
    <w:p w:rsidR="00705653" w:rsidRDefault="00705653" w:rsidP="008C7E95">
      <w:pPr>
        <w:widowControl/>
        <w:spacing w:line="390" w:lineRule="atLeast"/>
        <w:jc w:val="left"/>
      </w:pPr>
      <w:r>
        <w:t>调整如何帮助减少一些相关问题。</w:t>
      </w:r>
    </w:p>
    <w:p w:rsidR="00350A23" w:rsidRDefault="00350A23" w:rsidP="008C7E95">
      <w:pPr>
        <w:widowControl/>
        <w:spacing w:line="390" w:lineRule="atLeast"/>
        <w:jc w:val="left"/>
      </w:pPr>
    </w:p>
    <w:p w:rsidR="00B1098B" w:rsidRDefault="00B1098B" w:rsidP="00B1098B">
      <w:pPr>
        <w:pStyle w:val="2"/>
      </w:pPr>
      <w:bookmarkStart w:id="0" w:name="frag_example"/>
      <w:r>
        <w:t>分段示例</w:t>
      </w:r>
      <w:bookmarkEnd w:id="0"/>
    </w:p>
    <w:p w:rsidR="00B1098B" w:rsidRDefault="00B1098B" w:rsidP="00B1098B">
      <w:pPr>
        <w:pStyle w:val="a3"/>
      </w:pPr>
      <w:r>
        <w:t>有时您需要对隧道封装的数据包进行分段以便在线路中进行传输。下面是一个相关示例。</w:t>
      </w:r>
    </w:p>
    <w:p w:rsidR="00B1098B" w:rsidRDefault="00B1098B" w:rsidP="00B1098B">
      <w:pPr>
        <w:pStyle w:val="a3"/>
      </w:pPr>
      <w:r>
        <w:t xml:space="preserve">在使用 L2TP over UDP 的情况下，所有协议的开销都包含一组额外的 IP、UDP 和 L2TP 报头。IP 报头是 20 字节，UDP 报头是 8 字节，L2TP 报头通常是 12 字节。12 字节的 L2TP 报头包含： </w:t>
      </w:r>
    </w:p>
    <w:p w:rsidR="00B1098B" w:rsidRDefault="00B1098B" w:rsidP="00B1098B">
      <w:pPr>
        <w:pStyle w:val="a3"/>
        <w:numPr>
          <w:ilvl w:val="0"/>
          <w:numId w:val="5"/>
        </w:numPr>
      </w:pPr>
      <w:r>
        <w:t>版本和标志字段（2 字节）</w:t>
      </w:r>
    </w:p>
    <w:p w:rsidR="00B1098B" w:rsidRDefault="00B1098B" w:rsidP="00B1098B">
      <w:pPr>
        <w:pStyle w:val="a3"/>
        <w:numPr>
          <w:ilvl w:val="0"/>
          <w:numId w:val="5"/>
        </w:numPr>
      </w:pPr>
      <w:r>
        <w:t>隧道 ID 和会话 ID 字段（各 2 字节）</w:t>
      </w:r>
    </w:p>
    <w:p w:rsidR="00B1098B" w:rsidRDefault="00B1098B" w:rsidP="00B1098B">
      <w:pPr>
        <w:pStyle w:val="a3"/>
        <w:numPr>
          <w:ilvl w:val="0"/>
          <w:numId w:val="5"/>
        </w:numPr>
      </w:pPr>
      <w:r>
        <w:t xml:space="preserve">2 字节的填充偏移量 </w:t>
      </w:r>
    </w:p>
    <w:p w:rsidR="00B1098B" w:rsidRDefault="00B1098B" w:rsidP="00B1098B">
      <w:pPr>
        <w:pStyle w:val="a3"/>
        <w:numPr>
          <w:ilvl w:val="0"/>
          <w:numId w:val="5"/>
        </w:numPr>
      </w:pPr>
      <w:r>
        <w:t>4 字节的点对点协议 (PPP) 封</w:t>
      </w:r>
    </w:p>
    <w:p w:rsidR="00350A23" w:rsidRDefault="002502F2" w:rsidP="008C7E95">
      <w:pPr>
        <w:widowControl/>
        <w:spacing w:line="390" w:lineRule="atLeast"/>
        <w:jc w:val="left"/>
        <w:rPr>
          <w:rFonts w:ascii="Arial" w:eastAsia="宋体" w:hAnsi="Arial" w:cs="Arial"/>
          <w:kern w:val="0"/>
          <w:sz w:val="20"/>
          <w:szCs w:val="20"/>
        </w:rPr>
      </w:pPr>
      <w:r>
        <w:rPr>
          <w:noProof/>
        </w:rPr>
        <w:lastRenderedPageBreak/>
        <w:drawing>
          <wp:inline distT="0" distB="0" distL="0" distR="0">
            <wp:extent cx="5274310" cy="1402321"/>
            <wp:effectExtent l="0" t="0" r="2540" b="7620"/>
            <wp:docPr id="25" name="图片 25" descr="l2tp_mtu_tu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2tp_mtu_tuning.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402321"/>
                    </a:xfrm>
                    <a:prstGeom prst="rect">
                      <a:avLst/>
                    </a:prstGeom>
                    <a:noFill/>
                    <a:ln>
                      <a:noFill/>
                    </a:ln>
                  </pic:spPr>
                </pic:pic>
              </a:graphicData>
            </a:graphic>
          </wp:inline>
        </w:drawing>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如果您启用数据序列化（默认情况下在 Cisco 设备中被禁用），您必须为 Ns 和 Nr 字段另外添加 4 字节。将 IP、UDP 和 L2TP 报头相加，可发现 L2TP over UDP 向数据包中添加了 40 字节的协议封装。</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将 1500 字节的 IP 数据包封装到 L2TP 中时，封装的数据包变为 1540 字节（1500 + 40 字节的 IP、UDP 和 L2TP 报头）。您必须对数据包分段以便通过标准以太网类型接口（包含 1500 字节的 MTU）进行传输。封装的数据包分为两部分。第一个分段包含 1500 字节（1460 字节的原始 IP 数据包 + 40 字节的 L2TP 封装）。第二个分段包含 60 字节（最后 40 字节的原始 IP 数据包 + 20 字节的 IP 开销）。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b/>
          <w:bCs/>
          <w:kern w:val="0"/>
          <w:sz w:val="24"/>
          <w:szCs w:val="24"/>
        </w:rPr>
        <w:t>注意： </w:t>
      </w:r>
      <w:r w:rsidRPr="005273D0">
        <w:rPr>
          <w:rFonts w:ascii="宋体" w:eastAsia="宋体" w:hAnsi="宋体" w:cs="宋体"/>
          <w:kern w:val="0"/>
          <w:sz w:val="24"/>
          <w:szCs w:val="24"/>
        </w:rPr>
        <w:t xml:space="preserve">仅第一个分段包含 L2TP 报头；第二个分段仅包含 IP 报头。这允许 L2TP 对等体（LAC 或 LNS）将两个分段重组为 1540 字节的隧道封装的原始数据包。 </w:t>
      </w:r>
    </w:p>
    <w:p w:rsidR="005273D0" w:rsidRPr="005273D0" w:rsidRDefault="005273D0" w:rsidP="005273D0">
      <w:pPr>
        <w:widowControl/>
        <w:spacing w:before="100" w:beforeAutospacing="1" w:after="100" w:afterAutospacing="1"/>
        <w:jc w:val="left"/>
        <w:outlineLvl w:val="1"/>
        <w:rPr>
          <w:rFonts w:ascii="宋体" w:eastAsia="宋体" w:hAnsi="宋体" w:cs="宋体"/>
          <w:b/>
          <w:bCs/>
          <w:kern w:val="0"/>
          <w:sz w:val="36"/>
          <w:szCs w:val="36"/>
        </w:rPr>
      </w:pPr>
      <w:bookmarkStart w:id="1" w:name="issues"/>
      <w:r w:rsidRPr="005273D0">
        <w:rPr>
          <w:rFonts w:ascii="宋体" w:eastAsia="宋体" w:hAnsi="宋体" w:cs="宋体"/>
          <w:b/>
          <w:bCs/>
          <w:kern w:val="0"/>
          <w:sz w:val="36"/>
          <w:szCs w:val="36"/>
        </w:rPr>
        <w:t>问题</w:t>
      </w:r>
      <w:bookmarkEnd w:id="1"/>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基于 User Datagram Protocol (UDP) 的第 2 层隧道协议 (L2TP) 以及其他第 2 层和第 3 层基于 IP 的隧道协议面临的问题之一是：隧道协议的开销增加了隧道封装的数据包大小。如果原始数据包已是最大尺寸，您必须将隧道封装的数据包分段以便在线路中进行传输。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分段与重组 L2TP 接入集中器 (LAC) 和 L2TP 网络服务器 (LNS) 中的 L2TP 数据包引起的问题之一是：分段与重组是在 Cisco IOS 软件中的进程级别完成的。当在 LNS 中聚集大量的 L2TP 会话和数据流时，进程交换可能会大大降低性能。出于该原因，减少或排除在 L2TP 交换路径中分段和重组的需求是非常必要的。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使用本文档中所述的方法之一调整最大传输单元 (MTU) 以解决该问题。 </w:t>
      </w:r>
    </w:p>
    <w:p w:rsidR="005273D0" w:rsidRPr="005273D0" w:rsidRDefault="005273D0" w:rsidP="005273D0">
      <w:pPr>
        <w:widowControl/>
        <w:spacing w:before="100" w:beforeAutospacing="1" w:after="100" w:afterAutospacing="1"/>
        <w:jc w:val="left"/>
        <w:outlineLvl w:val="1"/>
        <w:rPr>
          <w:rFonts w:ascii="宋体" w:eastAsia="宋体" w:hAnsi="宋体" w:cs="宋体"/>
          <w:b/>
          <w:bCs/>
          <w:kern w:val="0"/>
          <w:sz w:val="36"/>
          <w:szCs w:val="36"/>
        </w:rPr>
      </w:pPr>
      <w:bookmarkStart w:id="2" w:name="tuning_methods"/>
      <w:r w:rsidRPr="005273D0">
        <w:rPr>
          <w:rFonts w:ascii="宋体" w:eastAsia="宋体" w:hAnsi="宋体" w:cs="宋体"/>
          <w:b/>
          <w:bCs/>
          <w:kern w:val="0"/>
          <w:sz w:val="36"/>
          <w:szCs w:val="36"/>
        </w:rPr>
        <w:t>MTU 调整方法</w:t>
      </w:r>
      <w:bookmarkEnd w:id="2"/>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Cisco IOS 软件中的多个配置和功能旨在通过调整 MTU 来避免在 L2TP 交换路径中分段和重组。 </w:t>
      </w:r>
    </w:p>
    <w:p w:rsidR="005273D0" w:rsidRDefault="005273D0" w:rsidP="005273D0">
      <w:pPr>
        <w:pStyle w:val="3"/>
      </w:pPr>
      <w:bookmarkStart w:id="3" w:name="manual"/>
      <w:r>
        <w:lastRenderedPageBreak/>
        <w:t>手工配置更小的</w:t>
      </w:r>
      <w:r>
        <w:t xml:space="preserve"> IP MTU</w:t>
      </w:r>
      <w:bookmarkEnd w:id="3"/>
    </w:p>
    <w:p w:rsidR="005273D0" w:rsidRDefault="005273D0" w:rsidP="005273D0">
      <w:pPr>
        <w:pStyle w:val="a3"/>
      </w:pPr>
      <w:r>
        <w:t xml:space="preserve">使用 </w:t>
      </w:r>
      <w:r>
        <w:rPr>
          <w:b/>
          <w:bCs/>
        </w:rPr>
        <w:t>ip mtu 命令</w:t>
      </w:r>
      <w:r>
        <w:t xml:space="preserve">在虚拟模板接口上配置较低的 IP MTU。配置较低的 IP MTU 以迫使路由器丢弃任何超过 IP MTU 并且已在 IP 报头中设置 DF（不分段）位的 IP 数据包。然后，路由器生成面向数据包源（原始主机）的“Internet Control Message Protocol (ICMP) type 3 Host Unreachable, code 4 fragmentation needed”消息。该消息指示接口的 IP MTU，以便源可以缩小数据包大小来适合接口。该进程还称为路径 MTU 检测 (PMTUD)。有关详细信息，请参阅 </w:t>
      </w:r>
      <w:hyperlink r:id="rId69" w:tgtFrame="_blank" w:history="1">
        <w:r>
          <w:rPr>
            <w:rStyle w:val="a6"/>
          </w:rPr>
          <w:t>RFC 1191</w:t>
        </w:r>
      </w:hyperlink>
      <w:r>
        <w:t xml:space="preserve"> 。</w:t>
      </w:r>
      <w:r>
        <w:rPr>
          <w:noProof/>
          <w:color w:val="0000FF"/>
        </w:rPr>
        <w:drawing>
          <wp:inline distT="0" distB="0" distL="0" distR="0">
            <wp:extent cx="182880" cy="87630"/>
            <wp:effectExtent l="0" t="0" r="7620" b="7620"/>
            <wp:docPr id="28" name="图片 28"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72" w:tgtFrame="_blank" w:history="1">
        <w:r>
          <w:rPr>
            <w:rStyle w:val="a6"/>
          </w:rPr>
          <w:t xml:space="preserve">添加完整的 L2TP 报头时，将 IP MTU 配置为不超过 LAC 与 LNS 之间的 PMTU 的最大 IP 数据包大小。对于 1500 字节的 PMTU 和 40 字节的标准 L2TP 报头，请将 IP MTU 设置为 1460（1500-40 字节的报头）。 </w:t>
        </w:r>
      </w:hyperlink>
    </w:p>
    <w:p w:rsidR="005273D0" w:rsidRDefault="005273D0" w:rsidP="005273D0">
      <w:pPr>
        <w:pStyle w:val="a3"/>
      </w:pPr>
      <w:r>
        <w:t xml:space="preserve">如果 LAC 与 LNS 之间的 PMTU 未知（或发生更改），您可以在 </w:t>
      </w:r>
      <w:r>
        <w:rPr>
          <w:b/>
          <w:bCs/>
        </w:rPr>
        <w:t>vpdn-group</w:t>
      </w:r>
      <w:r>
        <w:t xml:space="preserve"> 下配置命令 ip pmtu 。Cisco IOS 软件版本 12.2(4)T 中已使用 Bug ID CSCds72714（外部用户不能查看）添加了 </w:t>
      </w:r>
      <w:r>
        <w:rPr>
          <w:b/>
          <w:bCs/>
        </w:rPr>
        <w:t>ip pmtu 命令</w:t>
      </w:r>
      <w:r>
        <w:t>。</w:t>
      </w:r>
      <w:r>
        <w:rPr>
          <w:b/>
          <w:bCs/>
        </w:rPr>
        <w:t>ip pmtu</w:t>
      </w:r>
      <w:r>
        <w:t xml:space="preserve"> 功能将 DF 位从内部数据包复制到外部 L2TP 报头，并在路由器与其 L2TP 隧道终点之间启用 PMTUD。</w:t>
      </w:r>
    </w:p>
    <w:p w:rsidR="005273D0" w:rsidRDefault="005273D0" w:rsidP="005273D0">
      <w:pPr>
        <w:pStyle w:val="3"/>
      </w:pPr>
      <w:bookmarkStart w:id="4" w:name="pmtu"/>
      <w:r>
        <w:t>调整</w:t>
      </w:r>
      <w:r>
        <w:t xml:space="preserve"> Windows PC </w:t>
      </w:r>
      <w:r>
        <w:t>上的</w:t>
      </w:r>
      <w:r>
        <w:t xml:space="preserve"> PMTU</w:t>
      </w:r>
      <w:bookmarkEnd w:id="4"/>
    </w:p>
    <w:p w:rsidR="005273D0" w:rsidRDefault="005273D0" w:rsidP="005273D0">
      <w:pPr>
        <w:pStyle w:val="a3"/>
      </w:pPr>
      <w:r>
        <w:t>Microsoft Windows 包含允许您为 PMTU 发现启用补偿功能的注册表设置。有关 Windows NT 的信息，请参阅 Microsoft 网站上的下列文章：</w:t>
      </w:r>
      <w:hyperlink r:id="rId73" w:tgtFrame="_blank" w:history="1">
        <w:r>
          <w:rPr>
            <w:rStyle w:val="a6"/>
          </w:rPr>
          <w:t>Windows NT 3.51 的 PMTU 黑洞检测算法更改 (Q136970)</w:t>
        </w:r>
      </w:hyperlink>
      <w:r>
        <w:t>。</w:t>
      </w:r>
      <w:r>
        <w:rPr>
          <w:noProof/>
          <w:color w:val="0000FF"/>
        </w:rPr>
        <w:drawing>
          <wp:inline distT="0" distB="0" distL="0" distR="0">
            <wp:extent cx="182880" cy="87630"/>
            <wp:effectExtent l="0" t="0" r="7620" b="7620"/>
            <wp:docPr id="27" name="图片 27"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p>
    <w:p w:rsidR="005273D0" w:rsidRDefault="005273D0" w:rsidP="005273D0">
      <w:pPr>
        <w:pStyle w:val="a3"/>
      </w:pPr>
      <w:r>
        <w:t>对于 Windows 2000/XP，Microsoft 文章</w:t>
      </w:r>
      <w:hyperlink r:id="rId74" w:tgtFrame="_blank" w:history="1">
        <w:r>
          <w:rPr>
            <w:rStyle w:val="a6"/>
          </w:rPr>
          <w:t>如何解决黑洞路由器问题 (Q314825)</w:t>
        </w:r>
      </w:hyperlink>
      <w:r>
        <w:t xml:space="preserve"> 介绍了 Windows 中多种用于避免该问题的方法。</w:t>
      </w:r>
      <w:r>
        <w:rPr>
          <w:noProof/>
          <w:color w:val="0000FF"/>
        </w:rPr>
        <w:drawing>
          <wp:inline distT="0" distB="0" distL="0" distR="0">
            <wp:extent cx="182880" cy="87630"/>
            <wp:effectExtent l="0" t="0" r="7620" b="7620"/>
            <wp:docPr id="26" name="图片 26"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75" w:tgtFrame="_blank" w:history="1">
        <w:r>
          <w:rPr>
            <w:rStyle w:val="a6"/>
          </w:rPr>
          <w:t>该文章对“黑洞”路由器进行了定义，介绍了定位黑洞路由器的方法，并给出了三种避免黑洞路由器可能会导致的数据丢失的建议方法。</w:t>
        </w:r>
      </w:hyperlink>
    </w:p>
    <w:p w:rsidR="007B0528" w:rsidRDefault="007B0528" w:rsidP="007B0528">
      <w:pPr>
        <w:pStyle w:val="3"/>
      </w:pPr>
      <w:bookmarkStart w:id="5" w:name="automatic"/>
      <w:r>
        <w:t>自动调整</w:t>
      </w:r>
      <w:r>
        <w:t xml:space="preserve"> IP MTU</w:t>
      </w:r>
      <w:bookmarkEnd w:id="5"/>
    </w:p>
    <w:p w:rsidR="007B0528" w:rsidRDefault="007B0528" w:rsidP="007B0528">
      <w:pPr>
        <w:pStyle w:val="a3"/>
      </w:pPr>
      <w:r>
        <w:t xml:space="preserve">您还可以启用 IP MTU 的自动调整。该功能允许路由器自动调整虚拟访问接口上的 IP MTU 以补充 L2TP 报头和输出接口的 MTU 的大小。Cisco IOS 软件版本 12.1(5)T 中已使用 Bug ID </w:t>
      </w:r>
      <w:hyperlink r:id="rId76" w:history="1">
        <w:r>
          <w:rPr>
            <w:rStyle w:val="a6"/>
          </w:rPr>
          <w:t>CSCdr01713</w:t>
        </w:r>
      </w:hyperlink>
      <w:r>
        <w:t>（</w:t>
      </w:r>
      <w:hyperlink r:id="rId77" w:history="1">
        <w:r>
          <w:rPr>
            <w:rStyle w:val="a6"/>
          </w:rPr>
          <w:t>仅限注册用户</w:t>
        </w:r>
      </w:hyperlink>
      <w:r>
        <w:t xml:space="preserve">）添加了该功能。 </w:t>
      </w:r>
    </w:p>
    <w:p w:rsidR="007B0528" w:rsidRDefault="007B0528" w:rsidP="007B0528">
      <w:pPr>
        <w:pStyle w:val="a3"/>
      </w:pPr>
      <w:r>
        <w:rPr>
          <w:b/>
          <w:bCs/>
        </w:rPr>
        <w:t>注意： </w:t>
      </w:r>
      <w:r>
        <w:t xml:space="preserve">如果未在虚拟模板接口中手动配置 IP MTU（使用上一部分中的选项），则仅自动调整 IP MTU。 </w:t>
      </w:r>
    </w:p>
    <w:p w:rsidR="007B0528" w:rsidRDefault="007B0528" w:rsidP="007B0528">
      <w:pPr>
        <w:pStyle w:val="a3"/>
      </w:pPr>
      <w:r>
        <w:t xml:space="preserve">最初，该功能在默认情况下处于启用状态，并且无法将其禁用。Cisco IOS 软件版本 12.2(3) 和 12.2(4)T 中的 Bug ID </w:t>
      </w:r>
      <w:hyperlink r:id="rId78" w:history="1">
        <w:r>
          <w:rPr>
            <w:rStyle w:val="a6"/>
          </w:rPr>
          <w:t>CSCdt67753</w:t>
        </w:r>
      </w:hyperlink>
      <w:r>
        <w:t>（</w:t>
      </w:r>
      <w:hyperlink r:id="rId79" w:history="1">
        <w:r>
          <w:rPr>
            <w:rStyle w:val="a6"/>
          </w:rPr>
          <w:t>仅限注册用户</w:t>
        </w:r>
      </w:hyperlink>
      <w:r>
        <w:t xml:space="preserve">）后来将命令 [no] ip mtu adjust 添加到 </w:t>
      </w:r>
      <w:r>
        <w:rPr>
          <w:b/>
          <w:bCs/>
        </w:rPr>
        <w:t>vpdn-group</w:t>
      </w:r>
      <w:r>
        <w:t xml:space="preserve"> 下以启用和禁用该功能。默</w:t>
      </w:r>
      <w:r>
        <w:lastRenderedPageBreak/>
        <w:t xml:space="preserve">认情况下会启用该功能。该功能没有命令行界面 (CLI) 来更改仅面向 L2X 连接的默认值，这些连接不绑定到 </w:t>
      </w:r>
      <w:r>
        <w:rPr>
          <w:b/>
          <w:bCs/>
        </w:rPr>
        <w:t>vpdn-group</w:t>
      </w:r>
      <w:r>
        <w:t xml:space="preserve">（例如 SGBP 启动的 L2F 或 L2TP 隧道）。由于无法为多机箱多链路 PPP (MMPPP) 拓扑禁用该功能，再加上如下所述的 PMTUD 问题，引起许多用户投诉。出于这个原因，在 Cisco IOS 软件版本 12.2(6)、12.2(8)T 及更高版本中，开始使用 Bug ID </w:t>
      </w:r>
      <w:hyperlink r:id="rId80" w:history="1">
        <w:r>
          <w:rPr>
            <w:rStyle w:val="a6"/>
          </w:rPr>
          <w:t>CSCdu69834</w:t>
        </w:r>
      </w:hyperlink>
      <w:r>
        <w:t>（</w:t>
      </w:r>
      <w:hyperlink r:id="rId81" w:history="1">
        <w:r>
          <w:rPr>
            <w:rStyle w:val="a6"/>
          </w:rPr>
          <w:t>仅限注册用户</w:t>
        </w:r>
      </w:hyperlink>
      <w:r>
        <w:t xml:space="preserve">）将默认值更改为禁用 IP MTU 自动调整功能。 </w:t>
      </w:r>
    </w:p>
    <w:p w:rsidR="007B0528" w:rsidRDefault="007B0528" w:rsidP="007B0528">
      <w:pPr>
        <w:pStyle w:val="a3"/>
      </w:pPr>
      <w:r>
        <w:t xml:space="preserve">MTU 的手动和自动调整取决于终端主机之间的 PMTUD。虽然理论上行得通，但 PMTUD 不能在 Internet 中正常使用。有关 PMTUD 如何在 Internet 上中断的详细说明，请参阅 </w:t>
      </w:r>
      <w:hyperlink r:id="rId82" w:tgtFrame="_blank" w:history="1">
        <w:r>
          <w:rPr>
            <w:rStyle w:val="a6"/>
          </w:rPr>
          <w:t>RFC 2923</w:t>
        </w:r>
      </w:hyperlink>
      <w:r>
        <w:t xml:space="preserve"> 。</w:t>
      </w:r>
      <w:r>
        <w:rPr>
          <w:noProof/>
          <w:color w:val="0000FF"/>
        </w:rPr>
        <w:drawing>
          <wp:inline distT="0" distB="0" distL="0" distR="0">
            <wp:extent cx="182880" cy="87630"/>
            <wp:effectExtent l="0" t="0" r="7620" b="7620"/>
            <wp:docPr id="29" name="图片 29"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83" w:tgtFrame="_blank" w:history="1">
        <w:r>
          <w:rPr>
            <w:rStyle w:val="a6"/>
          </w:rPr>
          <w:t>最大的问题是，“黑洞”的存在会导致网页下载在传输数据流的过程中显示为挂起。这些黑洞通常是由配置为滤掉 ICMP 消息的防火墙或路由器导致的。当大数据包的源不能从路由器接收“ICMP Host Unreachable”消息时，表示已超过 MTU，它不能减少数据包的大小。但是，它可以通过设置的 DF 位反复尝试并重新传输相同的数据包。由于这些数据包超过 PMTU 并且连接停止响应，因此会被 LNS 丢弃。</w:t>
        </w:r>
      </w:hyperlink>
    </w:p>
    <w:p w:rsidR="007B0528" w:rsidRDefault="007B0528" w:rsidP="007B0528">
      <w:pPr>
        <w:pStyle w:val="a3"/>
      </w:pPr>
      <w:r>
        <w:t>由于依赖 PMTUD 来检测 L2TP 隧道上的 IP MTU 较小存在问题，Cisco 已在 Cisco IOS 软件版本 12.2(4)T 中添加了 TCP 最大数据段大小 (MSS) 调整功能。</w:t>
      </w:r>
    </w:p>
    <w:p w:rsidR="007B0528" w:rsidRDefault="007B0528" w:rsidP="007B0528">
      <w:pPr>
        <w:pStyle w:val="3"/>
      </w:pPr>
      <w:bookmarkStart w:id="6" w:name="tcp_mss"/>
      <w:r>
        <w:t>调整</w:t>
      </w:r>
      <w:r>
        <w:t xml:space="preserve"> TCP MSS</w:t>
      </w:r>
      <w:bookmarkEnd w:id="6"/>
    </w:p>
    <w:p w:rsidR="007B0528" w:rsidRDefault="007B0528" w:rsidP="007B0528">
      <w:pPr>
        <w:pStyle w:val="a3"/>
      </w:pPr>
      <w:r>
        <w:t xml:space="preserve">在 Cisco IOS 软件版本 12.2(4)T 及更高版本中，通过 Bug ID </w:t>
      </w:r>
      <w:hyperlink r:id="rId84" w:history="1">
        <w:r>
          <w:rPr>
            <w:rStyle w:val="a6"/>
          </w:rPr>
          <w:t>CSCds69577</w:t>
        </w:r>
      </w:hyperlink>
      <w:r>
        <w:t>（</w:t>
      </w:r>
      <w:hyperlink r:id="rId85" w:history="1">
        <w:r>
          <w:rPr>
            <w:rStyle w:val="a6"/>
          </w:rPr>
          <w:t>仅限注册用户</w:t>
        </w:r>
      </w:hyperlink>
      <w:r>
        <w:t xml:space="preserve">）添加的 TCP 最大数据段大小调整功能允许路由器修改终端主机发送的传入和传出同步 (SYN) 数据包中所通告的 TCP MSS。通过将 TCP MSS 的值修改为低于通常的默认值 1460，可以避免将 TCP 作为最大尺寸的数据包的来源。应将 TCP MSS 调整为此类值，即包含 TCP/IP 报头并封装在 L2TP over UDP 中的 TCP 分段不超过输出接口的 IP MTU。TCP/IP 报头通常为 40 字节，L2TP over UDP 报头为另外的 40 字节。因此，通常 TCP MSS 应调整为 1420（1500 - 40 字节的 TCP/IP 报头 - 40 字节的 L2TP over UDP 报头）。 </w:t>
      </w:r>
    </w:p>
    <w:p w:rsidR="007B0528" w:rsidRDefault="007B0528" w:rsidP="007B0528">
      <w:pPr>
        <w:pStyle w:val="a3"/>
      </w:pPr>
      <w:r>
        <w:t xml:space="preserve">用于该任务的命令是 </w:t>
      </w:r>
      <w:r>
        <w:rPr>
          <w:b/>
          <w:bCs/>
        </w:rPr>
        <w:t>ip tcp adjust-mss &lt;mss&gt;</w:t>
      </w:r>
      <w:r>
        <w:t>，它是一个接口级别命令。</w:t>
      </w:r>
    </w:p>
    <w:p w:rsidR="007B0528" w:rsidRDefault="007B0528" w:rsidP="007B0528">
      <w:pPr>
        <w:pStyle w:val="a3"/>
      </w:pPr>
      <w:r>
        <w:t xml:space="preserve">用于减少 L2TP 网络中的分段的最后一个选项要求为点对点协议客户端中的最大接收单元 (MRU) 协商提供支持。PPP 中的 MRU 选项允许对等体通告它的最大接收单元。例如，如果对等体通告 MRU 为 1460，则该对等体将不能处理有效负载超过 1460 字节的 PPP 帧。Cisco PPP 实施将接口的 MTU 用作它在 PPP 协商期间通告的 MRU 值。如果将 MTU 设置为默认的 1500 字节，则不会通告 MRU，因为这是 PPP 的标准默认值。但是，如果将 MTU 设置为 1460，则会通告 PPP MRU 为 1460 字节。如果 PPP 对等体侦听到在 PPP 协商期间通告的 MRU 并为该 PPP 链路调整其 MTU（并间接调整其 IP MTU），我们可以避免分段。通告 PPP MRU 为 1460 字节后，对等体应将 IP MTU 设置为 1460。这反过来会修改对等体在打开 TCP 连接时通告的 TCP MSS，并避免通过 L2TP 网络分段。 </w:t>
      </w:r>
    </w:p>
    <w:p w:rsidR="007B0528" w:rsidRDefault="007B0528" w:rsidP="007B0528">
      <w:pPr>
        <w:pStyle w:val="3"/>
      </w:pPr>
      <w:bookmarkStart w:id="7" w:name="lower_mtu"/>
      <w:r>
        <w:lastRenderedPageBreak/>
        <w:t>配置更小的</w:t>
      </w:r>
      <w:r>
        <w:t xml:space="preserve"> MTU</w:t>
      </w:r>
      <w:bookmarkEnd w:id="7"/>
    </w:p>
    <w:p w:rsidR="007B0528" w:rsidRDefault="007B0528" w:rsidP="007B0528">
      <w:pPr>
        <w:pStyle w:val="a3"/>
      </w:pPr>
      <w:r>
        <w:t xml:space="preserve">使用 </w:t>
      </w:r>
      <w:r>
        <w:rPr>
          <w:b/>
          <w:bCs/>
        </w:rPr>
        <w:t>mtu &lt;bytes&gt;</w:t>
      </w:r>
      <w:r>
        <w:t xml:space="preserve"> 命令在虚拟模板接口中配置较低的 MTU。同样，这也需要支持 PPP 客户端以侦听在 PPP 协商期间通告的 MRU。已知的一个用于侦听 MRU 选项的客户端是 Windows XP PPP 客户端。但遗憾的是，其他通常部署的 PPP 客户端并不遵守它们应遵守的所通告的 PPP MRU。请参阅 PPP 客户端文档以确定是否将正确使用所通告的 PPP MRU。通过代理 LCP 运行 L2TP 时，由于在 LCP 阶段对 MRU 选项进行了协商，因此必须执行 LCP 重新协商。要启用 LCP 重新协商，请在 </w:t>
      </w:r>
      <w:r>
        <w:rPr>
          <w:b/>
          <w:bCs/>
        </w:rPr>
        <w:t>vpdn-group</w:t>
      </w:r>
      <w:r>
        <w:t xml:space="preserve"> 下配置 </w:t>
      </w:r>
      <w:r>
        <w:rPr>
          <w:b/>
          <w:bCs/>
        </w:rPr>
        <w:t>lcp renegotiation on-mismatch</w:t>
      </w:r>
      <w:r>
        <w:t xml:space="preserve"> 或 </w:t>
      </w:r>
      <w:r>
        <w:rPr>
          <w:b/>
          <w:bCs/>
        </w:rPr>
        <w:t>lcp renegotiation always</w:t>
      </w:r>
      <w:r>
        <w:t>。</w:t>
      </w:r>
    </w:p>
    <w:p w:rsidR="007B0528" w:rsidRDefault="007B0528" w:rsidP="007B0528">
      <w:pPr>
        <w:pStyle w:val="a3"/>
      </w:pPr>
      <w:r>
        <w:t>降低 MTU 时，也会自动降低 IP MTU。当前，配置的 IP MTU 不能高于虚拟模板接口中的 MTU。可以通过 Bug ID CSCdx39828 将其作为一个功能/增强请求来跟踪（外部用户不能查看）。</w:t>
      </w:r>
    </w:p>
    <w:p w:rsidR="007B0528" w:rsidRDefault="007B0528" w:rsidP="007B0528">
      <w:pPr>
        <w:pStyle w:val="a3"/>
      </w:pPr>
      <w:r>
        <w:t>该方法要求客户端在 LCP 协商期间侦听 MRU 选项。通常结合使用多个客户端：一些客户端侦听 MRU，而另一些不侦听。忽略 MRU 的客户端会导致如</w:t>
      </w:r>
      <w:hyperlink r:id="rId86" w:anchor="automatic" w:history="1">
        <w:r>
          <w:rPr>
            <w:rStyle w:val="a6"/>
          </w:rPr>
          <w:t>自动调整 IP MTU</w:t>
        </w:r>
      </w:hyperlink>
      <w:r>
        <w:t xml:space="preserve"> 部分中介绍的 PMTUD 问题。对于这些客户端，您可以通过清除 IP 数据包内部的 DF 位有效禁用 PMTUD，从而可以利用不同的解决方法。您可以通过下列配置达到上述目的：</w:t>
      </w:r>
    </w:p>
    <w:p w:rsidR="007B0528" w:rsidRDefault="007B0528" w:rsidP="007B0528">
      <w:pPr>
        <w:pStyle w:val="HTML"/>
      </w:pPr>
      <w:r>
        <w:t>interface virtual-template1   ip policy route-map clear-df   !  route-map clear-df permit 10   match ip address 101   set ip df 0   !  access-list 101 permit tcp any any</w:t>
      </w:r>
    </w:p>
    <w:p w:rsidR="007B0528" w:rsidRDefault="007B0528" w:rsidP="007B0528">
      <w:pPr>
        <w:pStyle w:val="2"/>
      </w:pPr>
      <w:bookmarkStart w:id="8" w:name="conclusion"/>
      <w:r>
        <w:t>结论</w:t>
      </w:r>
      <w:bookmarkEnd w:id="8"/>
    </w:p>
    <w:p w:rsidR="007B0528" w:rsidRDefault="007B0528" w:rsidP="007B0528">
      <w:pPr>
        <w:pStyle w:val="a3"/>
      </w:pPr>
      <w:r>
        <w:t xml:space="preserve">Cisco IOS 软件提供了多种最大化 L2TP 交换性能的方法。PMTUD 是理想的解决方案。但是，由于 Internet 中的问题，有时它并不可靠。Cisco IOS 软件提供了一些备用机制以保持较高的 L2TP 交换性能并最大化用户连接。 </w:t>
      </w:r>
    </w:p>
    <w:p w:rsidR="002502F2" w:rsidRDefault="002502F2" w:rsidP="008C7E95">
      <w:pPr>
        <w:widowControl/>
        <w:spacing w:line="390" w:lineRule="atLeast"/>
        <w:jc w:val="left"/>
        <w:rPr>
          <w:rFonts w:ascii="Arial" w:eastAsia="宋体" w:hAnsi="Arial" w:cs="Arial"/>
          <w:kern w:val="0"/>
          <w:sz w:val="20"/>
          <w:szCs w:val="20"/>
        </w:rPr>
      </w:pPr>
    </w:p>
    <w:p w:rsidR="00CD4335" w:rsidRDefault="00CD4335" w:rsidP="008C7E95">
      <w:pPr>
        <w:widowControl/>
        <w:spacing w:line="390" w:lineRule="atLeast"/>
        <w:jc w:val="left"/>
        <w:rPr>
          <w:rFonts w:ascii="Arial" w:eastAsia="宋体" w:hAnsi="Arial" w:cs="Arial"/>
          <w:kern w:val="0"/>
          <w:sz w:val="20"/>
          <w:szCs w:val="20"/>
        </w:rPr>
      </w:pPr>
    </w:p>
    <w:p w:rsidR="00CD4335" w:rsidRDefault="00CD4335" w:rsidP="00CD433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8</w:t>
      </w:r>
    </w:p>
    <w:p w:rsidR="00036DFF" w:rsidRDefault="00036DFF" w:rsidP="00036DFF">
      <w:pPr>
        <w:rPr>
          <w:rFonts w:hint="eastAsia"/>
        </w:rPr>
      </w:pPr>
      <w:r>
        <w:rPr>
          <w:rFonts w:hint="eastAsia"/>
        </w:rPr>
        <w:t>大家好，昨天碰到了一个用户故障申告，处理完了，总结一下，有些疑惑无法确认，请大家帮忙分析。</w:t>
      </w:r>
    </w:p>
    <w:p w:rsidR="00036DFF" w:rsidRDefault="00036DFF" w:rsidP="00036DFF"/>
    <w:p w:rsidR="00036DFF" w:rsidRDefault="00036DFF" w:rsidP="00036DFF">
      <w:pPr>
        <w:rPr>
          <w:rFonts w:hint="eastAsia"/>
        </w:rPr>
      </w:pPr>
      <w:r>
        <w:rPr>
          <w:rFonts w:hint="eastAsia"/>
        </w:rPr>
        <w:t>用户使用</w:t>
      </w:r>
      <w:r>
        <w:rPr>
          <w:rFonts w:hint="eastAsia"/>
        </w:rPr>
        <w:t>ADSL</w:t>
      </w:r>
      <w:r>
        <w:rPr>
          <w:rFonts w:hint="eastAsia"/>
        </w:rPr>
        <w:t>接入方式的</w:t>
      </w:r>
      <w:r>
        <w:rPr>
          <w:rFonts w:hint="eastAsia"/>
        </w:rPr>
        <w:t>VPDN,</w:t>
      </w:r>
      <w:r>
        <w:rPr>
          <w:rFonts w:hint="eastAsia"/>
        </w:rPr>
        <w:t>拓扑描述如下：</w:t>
      </w:r>
    </w:p>
    <w:p w:rsidR="00036DFF" w:rsidRDefault="00036DFF" w:rsidP="00036DFF"/>
    <w:p w:rsidR="00036DFF" w:rsidRDefault="00036DFF" w:rsidP="00036DFF">
      <w:pPr>
        <w:rPr>
          <w:rFonts w:hint="eastAsia"/>
        </w:rPr>
      </w:pPr>
      <w:r>
        <w:rPr>
          <w:rFonts w:hint="eastAsia"/>
        </w:rPr>
        <w:lastRenderedPageBreak/>
        <w:t>中心点</w:t>
      </w:r>
      <w:r>
        <w:rPr>
          <w:rFonts w:hint="eastAsia"/>
        </w:rPr>
        <w:t>SQL</w:t>
      </w:r>
      <w:r>
        <w:rPr>
          <w:rFonts w:hint="eastAsia"/>
        </w:rPr>
        <w:t>服务器</w:t>
      </w:r>
      <w:r>
        <w:rPr>
          <w:rFonts w:hint="eastAsia"/>
        </w:rPr>
        <w:t>---</w:t>
      </w:r>
      <w:r>
        <w:rPr>
          <w:rFonts w:hint="eastAsia"/>
        </w:rPr>
        <w:t>交换机</w:t>
      </w:r>
      <w:r>
        <w:rPr>
          <w:rFonts w:hint="eastAsia"/>
        </w:rPr>
        <w:t>---</w:t>
      </w:r>
      <w:r>
        <w:rPr>
          <w:rFonts w:hint="eastAsia"/>
        </w:rPr>
        <w:t>华为</w:t>
      </w:r>
      <w:r>
        <w:rPr>
          <w:rFonts w:hint="eastAsia"/>
        </w:rPr>
        <w:t>2631</w:t>
      </w:r>
      <w:r>
        <w:rPr>
          <w:rFonts w:hint="eastAsia"/>
        </w:rPr>
        <w:t>路由器（</w:t>
      </w:r>
      <w:r>
        <w:rPr>
          <w:rFonts w:hint="eastAsia"/>
        </w:rPr>
        <w:t>LNS</w:t>
      </w:r>
      <w:r>
        <w:rPr>
          <w:rFonts w:hint="eastAsia"/>
        </w:rPr>
        <w:t>）</w:t>
      </w:r>
      <w:r>
        <w:rPr>
          <w:rFonts w:hint="eastAsia"/>
        </w:rPr>
        <w:t>---</w:t>
      </w:r>
      <w:r>
        <w:rPr>
          <w:rFonts w:hint="eastAsia"/>
        </w:rPr>
        <w:t>光纤</w:t>
      </w:r>
      <w:r>
        <w:rPr>
          <w:rFonts w:hint="eastAsia"/>
        </w:rPr>
        <w:t>-------</w:t>
      </w:r>
      <w:r>
        <w:rPr>
          <w:rFonts w:hint="eastAsia"/>
        </w:rPr>
        <w:t>城域网交换机</w:t>
      </w:r>
      <w:r>
        <w:rPr>
          <w:rFonts w:hint="eastAsia"/>
        </w:rPr>
        <w:t>----</w:t>
      </w:r>
      <w:r>
        <w:rPr>
          <w:rFonts w:hint="eastAsia"/>
        </w:rPr>
        <w:t>城域网</w:t>
      </w:r>
      <w:r>
        <w:rPr>
          <w:rFonts w:hint="eastAsia"/>
        </w:rPr>
        <w:t>BAS</w:t>
      </w:r>
      <w:r>
        <w:rPr>
          <w:rFonts w:hint="eastAsia"/>
        </w:rPr>
        <w:t>（</w:t>
      </w:r>
      <w:r>
        <w:rPr>
          <w:rFonts w:hint="eastAsia"/>
        </w:rPr>
        <w:t>LAC</w:t>
      </w:r>
      <w:r>
        <w:rPr>
          <w:rFonts w:hint="eastAsia"/>
        </w:rPr>
        <w:t>）</w:t>
      </w:r>
      <w:r>
        <w:rPr>
          <w:rFonts w:hint="eastAsia"/>
        </w:rPr>
        <w:t>/</w:t>
      </w:r>
      <w:r>
        <w:rPr>
          <w:rFonts w:hint="eastAsia"/>
        </w:rPr>
        <w:t>华为</w:t>
      </w:r>
      <w:r>
        <w:rPr>
          <w:rFonts w:hint="eastAsia"/>
        </w:rPr>
        <w:t>8850----</w:t>
      </w:r>
      <w:r>
        <w:rPr>
          <w:rFonts w:hint="eastAsia"/>
        </w:rPr>
        <w:t>分点路由器华为</w:t>
      </w:r>
      <w:r>
        <w:rPr>
          <w:rFonts w:hint="eastAsia"/>
        </w:rPr>
        <w:t>2611--</w:t>
      </w:r>
      <w:r>
        <w:rPr>
          <w:rFonts w:hint="eastAsia"/>
        </w:rPr>
        <w:t>用户</w:t>
      </w:r>
      <w:r>
        <w:rPr>
          <w:rFonts w:hint="eastAsia"/>
        </w:rPr>
        <w:t>pc</w:t>
      </w:r>
    </w:p>
    <w:p w:rsidR="00036DFF" w:rsidRDefault="00036DFF" w:rsidP="00036DFF"/>
    <w:p w:rsidR="00036DFF" w:rsidRDefault="00036DFF" w:rsidP="00036DFF">
      <w:pPr>
        <w:rPr>
          <w:rFonts w:hint="eastAsia"/>
        </w:rPr>
      </w:pPr>
      <w:r>
        <w:rPr>
          <w:rFonts w:hint="eastAsia"/>
        </w:rPr>
        <w:t>用户分点采用</w:t>
      </w:r>
      <w:r>
        <w:rPr>
          <w:rFonts w:hint="eastAsia"/>
        </w:rPr>
        <w:t>2611</w:t>
      </w:r>
      <w:r>
        <w:rPr>
          <w:rFonts w:hint="eastAsia"/>
        </w:rPr>
        <w:t>进行</w:t>
      </w:r>
      <w:r>
        <w:rPr>
          <w:rFonts w:hint="eastAsia"/>
        </w:rPr>
        <w:t>pppoe</w:t>
      </w:r>
      <w:r>
        <w:rPr>
          <w:rFonts w:hint="eastAsia"/>
        </w:rPr>
        <w:t>拨号，拨通后用进行地址转换。分点</w:t>
      </w:r>
      <w:r>
        <w:rPr>
          <w:rFonts w:hint="eastAsia"/>
        </w:rPr>
        <w:t>pc</w:t>
      </w:r>
      <w:r>
        <w:rPr>
          <w:rFonts w:hint="eastAsia"/>
        </w:rPr>
        <w:t>机装有</w:t>
      </w:r>
      <w:r>
        <w:rPr>
          <w:rFonts w:hint="eastAsia"/>
        </w:rPr>
        <w:t>sql</w:t>
      </w:r>
      <w:r>
        <w:rPr>
          <w:rFonts w:hint="eastAsia"/>
        </w:rPr>
        <w:t>客户端软件。分支点路由器拨号后，用户</w:t>
      </w:r>
      <w:r>
        <w:rPr>
          <w:rFonts w:hint="eastAsia"/>
        </w:rPr>
        <w:t>pc</w:t>
      </w:r>
      <w:r>
        <w:rPr>
          <w:rFonts w:hint="eastAsia"/>
        </w:rPr>
        <w:t>能够访问中心点的</w:t>
      </w:r>
      <w:r>
        <w:rPr>
          <w:rFonts w:hint="eastAsia"/>
        </w:rPr>
        <w:t>sql</w:t>
      </w:r>
      <w:r>
        <w:rPr>
          <w:rFonts w:hint="eastAsia"/>
        </w:rPr>
        <w:t>服务器，</w:t>
      </w:r>
      <w:r>
        <w:rPr>
          <w:rFonts w:hint="eastAsia"/>
        </w:rPr>
        <w:t>ping</w:t>
      </w:r>
      <w:r>
        <w:rPr>
          <w:rFonts w:hint="eastAsia"/>
        </w:rPr>
        <w:t>通，但</w:t>
      </w:r>
      <w:r>
        <w:rPr>
          <w:rFonts w:hint="eastAsia"/>
        </w:rPr>
        <w:t>sql</w:t>
      </w:r>
      <w:r>
        <w:rPr>
          <w:rFonts w:hint="eastAsia"/>
        </w:rPr>
        <w:t>客户端无法连接中心点服务器。用</w:t>
      </w:r>
      <w:r>
        <w:rPr>
          <w:rFonts w:hint="eastAsia"/>
        </w:rPr>
        <w:t>ping -l 1500</w:t>
      </w:r>
      <w:r>
        <w:rPr>
          <w:rFonts w:hint="eastAsia"/>
        </w:rPr>
        <w:t>不通，逐步减少</w:t>
      </w:r>
      <w:r>
        <w:rPr>
          <w:rFonts w:hint="eastAsia"/>
        </w:rPr>
        <w:t>ping</w:t>
      </w:r>
      <w:r>
        <w:rPr>
          <w:rFonts w:hint="eastAsia"/>
        </w:rPr>
        <w:t>的报文长度，最后确认最大只能</w:t>
      </w:r>
      <w:r>
        <w:rPr>
          <w:rFonts w:hint="eastAsia"/>
        </w:rPr>
        <w:t>ping 1434</w:t>
      </w:r>
      <w:r>
        <w:rPr>
          <w:rFonts w:hint="eastAsia"/>
        </w:rPr>
        <w:t>长度的。</w:t>
      </w:r>
    </w:p>
    <w:p w:rsidR="00036DFF" w:rsidRDefault="00036DFF" w:rsidP="00036DFF">
      <w:pPr>
        <w:rPr>
          <w:rFonts w:hint="eastAsia"/>
        </w:rPr>
      </w:pPr>
      <w:r>
        <w:rPr>
          <w:rFonts w:hint="eastAsia"/>
        </w:rPr>
        <w:t>分析原因，由于用户采用</w:t>
      </w:r>
      <w:r>
        <w:rPr>
          <w:rFonts w:hint="eastAsia"/>
        </w:rPr>
        <w:t>pppoe</w:t>
      </w:r>
      <w:r>
        <w:rPr>
          <w:rFonts w:hint="eastAsia"/>
        </w:rPr>
        <w:t>方式的</w:t>
      </w:r>
      <w:r>
        <w:rPr>
          <w:rFonts w:hint="eastAsia"/>
        </w:rPr>
        <w:t>vpdn</w:t>
      </w:r>
      <w:r>
        <w:rPr>
          <w:rFonts w:hint="eastAsia"/>
        </w:rPr>
        <w:t>接入中心，用户发送的报文长度在局域网内</w:t>
      </w:r>
      <w:r>
        <w:rPr>
          <w:rFonts w:hint="eastAsia"/>
        </w:rPr>
        <w:t>mtu</w:t>
      </w:r>
      <w:r>
        <w:rPr>
          <w:rFonts w:hint="eastAsia"/>
        </w:rPr>
        <w:t>为</w:t>
      </w:r>
      <w:r>
        <w:rPr>
          <w:rFonts w:hint="eastAsia"/>
        </w:rPr>
        <w:t>1500 mss</w:t>
      </w:r>
      <w:r>
        <w:rPr>
          <w:rFonts w:hint="eastAsia"/>
        </w:rPr>
        <w:t>为</w:t>
      </w:r>
      <w:r>
        <w:rPr>
          <w:rFonts w:hint="eastAsia"/>
        </w:rPr>
        <w:t>1460</w:t>
      </w:r>
      <w:r>
        <w:rPr>
          <w:rFonts w:hint="eastAsia"/>
        </w:rPr>
        <w:t>，但由于到路由器上进行了</w:t>
      </w:r>
      <w:r>
        <w:rPr>
          <w:rFonts w:hint="eastAsia"/>
        </w:rPr>
        <w:t>pppoe</w:t>
      </w:r>
      <w:r>
        <w:rPr>
          <w:rFonts w:hint="eastAsia"/>
        </w:rPr>
        <w:t>的封装，用户发出报文外面加了</w:t>
      </w:r>
      <w:r>
        <w:rPr>
          <w:rFonts w:hint="eastAsia"/>
        </w:rPr>
        <w:t>pppoe</w:t>
      </w:r>
      <w:r>
        <w:rPr>
          <w:rFonts w:hint="eastAsia"/>
        </w:rPr>
        <w:t>的长度</w:t>
      </w:r>
      <w:r>
        <w:rPr>
          <w:rFonts w:hint="eastAsia"/>
        </w:rPr>
        <w:t>6byte+ppp</w:t>
      </w:r>
      <w:r>
        <w:rPr>
          <w:rFonts w:hint="eastAsia"/>
        </w:rPr>
        <w:t>长度</w:t>
      </w:r>
      <w:r>
        <w:rPr>
          <w:rFonts w:hint="eastAsia"/>
        </w:rPr>
        <w:t xml:space="preserve"> </w:t>
      </w:r>
      <w:r>
        <w:rPr>
          <w:rFonts w:hint="eastAsia"/>
        </w:rPr>
        <w:t>的</w:t>
      </w:r>
      <w:r>
        <w:rPr>
          <w:rFonts w:hint="eastAsia"/>
        </w:rPr>
        <w:t>2byte</w:t>
      </w:r>
      <w:r>
        <w:rPr>
          <w:rFonts w:hint="eastAsia"/>
        </w:rPr>
        <w:t>，对于用户端来说报文传送路径上最大传输单元就降低了</w:t>
      </w:r>
      <w:r>
        <w:rPr>
          <w:rFonts w:hint="eastAsia"/>
        </w:rPr>
        <w:t>8byte</w:t>
      </w:r>
      <w:r>
        <w:rPr>
          <w:rFonts w:hint="eastAsia"/>
        </w:rPr>
        <w:t>，局端</w:t>
      </w:r>
      <w:r>
        <w:rPr>
          <w:rFonts w:hint="eastAsia"/>
        </w:rPr>
        <w:t>bas</w:t>
      </w:r>
      <w:r>
        <w:rPr>
          <w:rFonts w:hint="eastAsia"/>
        </w:rPr>
        <w:t>与用户中心点</w:t>
      </w:r>
      <w:r>
        <w:rPr>
          <w:rFonts w:hint="eastAsia"/>
        </w:rPr>
        <w:t>LNS</w:t>
      </w:r>
      <w:r>
        <w:rPr>
          <w:rFonts w:hint="eastAsia"/>
        </w:rPr>
        <w:t>建立</w:t>
      </w:r>
      <w:r>
        <w:rPr>
          <w:rFonts w:hint="eastAsia"/>
        </w:rPr>
        <w:t>L2TP</w:t>
      </w:r>
      <w:r>
        <w:rPr>
          <w:rFonts w:hint="eastAsia"/>
        </w:rPr>
        <w:t>隧道，</w:t>
      </w:r>
      <w:r>
        <w:rPr>
          <w:rFonts w:hint="eastAsia"/>
        </w:rPr>
        <w:t>BAS</w:t>
      </w:r>
      <w:r>
        <w:rPr>
          <w:rFonts w:hint="eastAsia"/>
        </w:rPr>
        <w:t>终结用户报文的</w:t>
      </w:r>
      <w:r>
        <w:rPr>
          <w:rFonts w:hint="eastAsia"/>
        </w:rPr>
        <w:t>pppoe</w:t>
      </w:r>
      <w:r>
        <w:rPr>
          <w:rFonts w:hint="eastAsia"/>
        </w:rPr>
        <w:t>后，又封装进了</w:t>
      </w:r>
      <w:r>
        <w:rPr>
          <w:rFonts w:hint="eastAsia"/>
        </w:rPr>
        <w:t>L2tp</w:t>
      </w:r>
      <w:r>
        <w:rPr>
          <w:rFonts w:hint="eastAsia"/>
        </w:rPr>
        <w:t>报文中再封装到一层</w:t>
      </w:r>
      <w:r>
        <w:rPr>
          <w:rFonts w:hint="eastAsia"/>
        </w:rPr>
        <w:t>IP</w:t>
      </w:r>
      <w:r>
        <w:rPr>
          <w:rFonts w:hint="eastAsia"/>
        </w:rPr>
        <w:t>包中进行传输，到达用户中心路由器后解除</w:t>
      </w:r>
      <w:r>
        <w:rPr>
          <w:rFonts w:hint="eastAsia"/>
        </w:rPr>
        <w:t>l2tp</w:t>
      </w:r>
      <w:r>
        <w:rPr>
          <w:rFonts w:hint="eastAsia"/>
        </w:rPr>
        <w:t>的封装，转成正常以太网报文送向</w:t>
      </w:r>
      <w:r>
        <w:rPr>
          <w:rFonts w:hint="eastAsia"/>
        </w:rPr>
        <w:t>sql</w:t>
      </w:r>
      <w:r>
        <w:rPr>
          <w:rFonts w:hint="eastAsia"/>
        </w:rPr>
        <w:t>服务器。</w:t>
      </w:r>
    </w:p>
    <w:p w:rsidR="00036DFF" w:rsidRDefault="00036DFF" w:rsidP="00036DFF">
      <w:pPr>
        <w:rPr>
          <w:rFonts w:hint="eastAsia"/>
        </w:rPr>
      </w:pPr>
      <w:r>
        <w:rPr>
          <w:rFonts w:hint="eastAsia"/>
        </w:rPr>
        <w:t>看看用户</w:t>
      </w:r>
      <w:r>
        <w:rPr>
          <w:rFonts w:hint="eastAsia"/>
        </w:rPr>
        <w:t>ping</w:t>
      </w:r>
      <w:r>
        <w:rPr>
          <w:rFonts w:hint="eastAsia"/>
        </w:rPr>
        <w:t>中心服务器的</w:t>
      </w:r>
      <w:r>
        <w:rPr>
          <w:rFonts w:hint="eastAsia"/>
        </w:rPr>
        <w:t>icmp</w:t>
      </w:r>
      <w:r>
        <w:rPr>
          <w:rFonts w:hint="eastAsia"/>
        </w:rPr>
        <w:t>报文的封装是什么样的？</w:t>
      </w:r>
    </w:p>
    <w:p w:rsidR="00036DFF" w:rsidRDefault="00036DFF" w:rsidP="00036DFF">
      <w:pPr>
        <w:rPr>
          <w:rFonts w:hint="eastAsia"/>
        </w:rPr>
      </w:pPr>
      <w:r>
        <w:rPr>
          <w:rFonts w:hint="eastAsia"/>
        </w:rPr>
        <w:t>中间</w:t>
      </w:r>
      <w:r>
        <w:rPr>
          <w:rFonts w:hint="eastAsia"/>
        </w:rPr>
        <w:t>L2TP</w:t>
      </w:r>
      <w:r>
        <w:rPr>
          <w:rFonts w:hint="eastAsia"/>
        </w:rPr>
        <w:t>封装的结构如下：隧道</w:t>
      </w:r>
      <w:r>
        <w:rPr>
          <w:rFonts w:hint="eastAsia"/>
        </w:rPr>
        <w:t>ip</w:t>
      </w:r>
      <w:r>
        <w:rPr>
          <w:rFonts w:hint="eastAsia"/>
        </w:rPr>
        <w:t>层</w:t>
      </w:r>
      <w:r>
        <w:rPr>
          <w:rFonts w:hint="eastAsia"/>
        </w:rPr>
        <w:t xml:space="preserve">20byte+udp 8byte+L2TP 8byte+ppp 2 byte+ </w:t>
      </w:r>
      <w:r>
        <w:rPr>
          <w:rFonts w:hint="eastAsia"/>
        </w:rPr>
        <w:t>隧道内</w:t>
      </w:r>
      <w:r>
        <w:rPr>
          <w:rFonts w:hint="eastAsia"/>
        </w:rPr>
        <w:t xml:space="preserve"> ip 20byte + icmp 8byte =======66byte </w:t>
      </w:r>
      <w:r>
        <w:rPr>
          <w:rFonts w:hint="eastAsia"/>
        </w:rPr>
        <w:t>这就是用户为什么只能</w:t>
      </w:r>
      <w:r>
        <w:rPr>
          <w:rFonts w:hint="eastAsia"/>
        </w:rPr>
        <w:t>ping</w:t>
      </w:r>
      <w:r>
        <w:rPr>
          <w:rFonts w:hint="eastAsia"/>
        </w:rPr>
        <w:t>通</w:t>
      </w:r>
      <w:r>
        <w:rPr>
          <w:rFonts w:hint="eastAsia"/>
        </w:rPr>
        <w:t>1434</w:t>
      </w:r>
      <w:r>
        <w:rPr>
          <w:rFonts w:hint="eastAsia"/>
        </w:rPr>
        <w:t>以下长度的原因了，用户端</w:t>
      </w:r>
      <w:r>
        <w:rPr>
          <w:rFonts w:hint="eastAsia"/>
        </w:rPr>
        <w:t>sql</w:t>
      </w:r>
      <w:r>
        <w:rPr>
          <w:rFonts w:hint="eastAsia"/>
        </w:rPr>
        <w:t>客户端发起连接的报文长度大于了这个数据就无法正常传递了，但是我们知道</w:t>
      </w:r>
      <w:r>
        <w:rPr>
          <w:rFonts w:hint="eastAsia"/>
        </w:rPr>
        <w:t>ip</w:t>
      </w:r>
      <w:r>
        <w:rPr>
          <w:rFonts w:hint="eastAsia"/>
        </w:rPr>
        <w:t>报文传送过程中有其自适应网络传输介质的机制，也就是如果报文长度超过了接口</w:t>
      </w:r>
      <w:r>
        <w:rPr>
          <w:rFonts w:hint="eastAsia"/>
        </w:rPr>
        <w:t>mtu</w:t>
      </w:r>
      <w:r>
        <w:rPr>
          <w:rFonts w:hint="eastAsia"/>
        </w:rPr>
        <w:t>，并且报文</w:t>
      </w:r>
      <w:r>
        <w:rPr>
          <w:rFonts w:hint="eastAsia"/>
        </w:rPr>
        <w:t>df</w:t>
      </w:r>
      <w:r>
        <w:rPr>
          <w:rFonts w:hint="eastAsia"/>
        </w:rPr>
        <w:t>没有置位，这个报文将会分片传输，而到达对端后将进行报文的重组。如果报文中</w:t>
      </w:r>
      <w:r>
        <w:rPr>
          <w:rFonts w:hint="eastAsia"/>
        </w:rPr>
        <w:t>df</w:t>
      </w:r>
      <w:r>
        <w:rPr>
          <w:rFonts w:hint="eastAsia"/>
        </w:rPr>
        <w:t>位被置</w:t>
      </w:r>
      <w:r>
        <w:rPr>
          <w:rFonts w:hint="eastAsia"/>
        </w:rPr>
        <w:t>1</w:t>
      </w:r>
      <w:r>
        <w:rPr>
          <w:rFonts w:hint="eastAsia"/>
        </w:rPr>
        <w:t>，那么，用户的报文长度超过</w:t>
      </w:r>
      <w:r>
        <w:rPr>
          <w:rFonts w:hint="eastAsia"/>
        </w:rPr>
        <w:t>mtu</w:t>
      </w:r>
      <w:r>
        <w:rPr>
          <w:rFonts w:hint="eastAsia"/>
        </w:rPr>
        <w:t>后，设备会向报文原地址主机发出</w:t>
      </w:r>
      <w:r>
        <w:rPr>
          <w:rFonts w:hint="eastAsia"/>
        </w:rPr>
        <w:t xml:space="preserve">icmp type=3 code=4 </w:t>
      </w:r>
      <w:r>
        <w:rPr>
          <w:rFonts w:hint="eastAsia"/>
        </w:rPr>
        <w:t>的保文要求降低分组大小，主机降低到传送路径最低值发送报文，也就是</w:t>
      </w:r>
      <w:r>
        <w:rPr>
          <w:rFonts w:hint="eastAsia"/>
        </w:rPr>
        <w:t>pmtu</w:t>
      </w:r>
      <w:r>
        <w:rPr>
          <w:rFonts w:hint="eastAsia"/>
        </w:rPr>
        <w:t>。如果用户</w:t>
      </w:r>
      <w:r>
        <w:rPr>
          <w:rFonts w:hint="eastAsia"/>
        </w:rPr>
        <w:t>ip</w:t>
      </w:r>
      <w:r>
        <w:rPr>
          <w:rFonts w:hint="eastAsia"/>
        </w:rPr>
        <w:t>报文的</w:t>
      </w:r>
      <w:r>
        <w:rPr>
          <w:rFonts w:hint="eastAsia"/>
        </w:rPr>
        <w:t xml:space="preserve"> DF</w:t>
      </w:r>
      <w:r>
        <w:rPr>
          <w:rFonts w:hint="eastAsia"/>
        </w:rPr>
        <w:t>置</w:t>
      </w:r>
      <w:r>
        <w:rPr>
          <w:rFonts w:hint="eastAsia"/>
        </w:rPr>
        <w:t xml:space="preserve">1 </w:t>
      </w:r>
      <w:r>
        <w:rPr>
          <w:rFonts w:hint="eastAsia"/>
        </w:rPr>
        <w:t>，而链路上某一台设备过滤了</w:t>
      </w:r>
      <w:r>
        <w:rPr>
          <w:rFonts w:hint="eastAsia"/>
        </w:rPr>
        <w:t xml:space="preserve">icmp type3 code4 </w:t>
      </w:r>
      <w:r>
        <w:rPr>
          <w:rFonts w:hint="eastAsia"/>
        </w:rPr>
        <w:t>的报文，用户报文遇到小</w:t>
      </w:r>
      <w:r>
        <w:rPr>
          <w:rFonts w:hint="eastAsia"/>
        </w:rPr>
        <w:t>mtu</w:t>
      </w:r>
      <w:r>
        <w:rPr>
          <w:rFonts w:hint="eastAsia"/>
        </w:rPr>
        <w:t>的路径后就不会收到响应来降低报文分组长度。通信就会受到影响。</w:t>
      </w:r>
    </w:p>
    <w:p w:rsidR="00036DFF" w:rsidRDefault="00036DFF" w:rsidP="00036DFF">
      <w:pPr>
        <w:rPr>
          <w:rFonts w:hint="eastAsia"/>
        </w:rPr>
      </w:pPr>
      <w:r>
        <w:rPr>
          <w:rFonts w:hint="eastAsia"/>
        </w:rPr>
        <w:t>基于这个思想，对用户连接网络的设备进行了逐一排查，并没有安全策略会挡住</w:t>
      </w:r>
      <w:r>
        <w:rPr>
          <w:rFonts w:hint="eastAsia"/>
        </w:rPr>
        <w:t>icmp</w:t>
      </w:r>
      <w:r>
        <w:rPr>
          <w:rFonts w:hint="eastAsia"/>
        </w:rPr>
        <w:t>报文，无可奈何的情况下，将用户分点路由器、中心点路由器的相关接口</w:t>
      </w:r>
      <w:r>
        <w:rPr>
          <w:rFonts w:hint="eastAsia"/>
        </w:rPr>
        <w:t>mtu</w:t>
      </w:r>
      <w:r>
        <w:rPr>
          <w:rFonts w:hint="eastAsia"/>
        </w:rPr>
        <w:t>强制成</w:t>
      </w:r>
      <w:r>
        <w:rPr>
          <w:rFonts w:hint="eastAsia"/>
        </w:rPr>
        <w:t>1380</w:t>
      </w:r>
      <w:r>
        <w:rPr>
          <w:rFonts w:hint="eastAsia"/>
        </w:rPr>
        <w:t>，这个数是我保守配置的，怕自己的知识不够，没能考虑到某一层协议的封装长度。呵呵。再保守一点，将用户的两端</w:t>
      </w:r>
      <w:r>
        <w:rPr>
          <w:rFonts w:hint="eastAsia"/>
        </w:rPr>
        <w:t>pc</w:t>
      </w:r>
      <w:r>
        <w:rPr>
          <w:rFonts w:hint="eastAsia"/>
        </w:rPr>
        <w:t>机和服务器的</w:t>
      </w:r>
      <w:r>
        <w:rPr>
          <w:rFonts w:hint="eastAsia"/>
        </w:rPr>
        <w:t>mtu</w:t>
      </w:r>
      <w:r>
        <w:rPr>
          <w:rFonts w:hint="eastAsia"/>
        </w:rPr>
        <w:t>也降到</w:t>
      </w:r>
      <w:r>
        <w:rPr>
          <w:rFonts w:hint="eastAsia"/>
        </w:rPr>
        <w:t>1380</w:t>
      </w:r>
      <w:r>
        <w:rPr>
          <w:rFonts w:hint="eastAsia"/>
        </w:rPr>
        <w:t>，呵呵。</w:t>
      </w:r>
    </w:p>
    <w:p w:rsidR="00036DFF" w:rsidRDefault="00036DFF" w:rsidP="00036DFF">
      <w:pPr>
        <w:rPr>
          <w:rFonts w:hint="eastAsia"/>
        </w:rPr>
      </w:pPr>
      <w:r>
        <w:rPr>
          <w:rFonts w:hint="eastAsia"/>
        </w:rPr>
        <w:t>故障解决，用户的</w:t>
      </w:r>
      <w:r>
        <w:rPr>
          <w:rFonts w:hint="eastAsia"/>
        </w:rPr>
        <w:t>ping -l 1500</w:t>
      </w:r>
      <w:r>
        <w:rPr>
          <w:rFonts w:hint="eastAsia"/>
        </w:rPr>
        <w:t>可以通了，</w:t>
      </w:r>
      <w:r>
        <w:rPr>
          <w:rFonts w:hint="eastAsia"/>
        </w:rPr>
        <w:t>SQL</w:t>
      </w:r>
      <w:r>
        <w:rPr>
          <w:rFonts w:hint="eastAsia"/>
        </w:rPr>
        <w:t>服务器也能够连接上了。</w:t>
      </w:r>
    </w:p>
    <w:p w:rsidR="00036DFF" w:rsidRDefault="00036DFF" w:rsidP="00036DFF">
      <w:pPr>
        <w:rPr>
          <w:rFonts w:hint="eastAsia"/>
        </w:rPr>
      </w:pPr>
      <w:r>
        <w:rPr>
          <w:rFonts w:hint="eastAsia"/>
        </w:rPr>
        <w:t>但是，为什么</w:t>
      </w:r>
      <w:r>
        <w:rPr>
          <w:rFonts w:hint="eastAsia"/>
        </w:rPr>
        <w:t>ip</w:t>
      </w:r>
      <w:r>
        <w:rPr>
          <w:rFonts w:hint="eastAsia"/>
        </w:rPr>
        <w:t>自动适应传输的机制没有正常响应呢？</w:t>
      </w:r>
    </w:p>
    <w:p w:rsidR="00036DFF" w:rsidRDefault="00036DFF" w:rsidP="00036DFF">
      <w:pPr>
        <w:rPr>
          <w:rFonts w:hint="eastAsia"/>
        </w:rPr>
      </w:pPr>
      <w:r>
        <w:rPr>
          <w:rFonts w:hint="eastAsia"/>
        </w:rPr>
        <w:t>通过在用户端路由器上出口</w:t>
      </w:r>
      <w:r>
        <w:rPr>
          <w:rFonts w:hint="eastAsia"/>
        </w:rPr>
        <w:t xml:space="preserve">sniffer </w:t>
      </w:r>
      <w:r>
        <w:rPr>
          <w:rFonts w:hint="eastAsia"/>
        </w:rPr>
        <w:t>，发现了一个有点困惑的地方，分点用户主机发出的报文</w:t>
      </w:r>
      <w:r>
        <w:rPr>
          <w:rFonts w:hint="eastAsia"/>
        </w:rPr>
        <w:t>df</w:t>
      </w:r>
      <w:r>
        <w:rPr>
          <w:rFonts w:hint="eastAsia"/>
        </w:rPr>
        <w:t>置</w:t>
      </w:r>
      <w:r>
        <w:rPr>
          <w:rFonts w:hint="eastAsia"/>
        </w:rPr>
        <w:t>1</w:t>
      </w:r>
      <w:r>
        <w:rPr>
          <w:rFonts w:hint="eastAsia"/>
        </w:rPr>
        <w:t>了，而通过</w:t>
      </w:r>
      <w:r>
        <w:rPr>
          <w:rFonts w:hint="eastAsia"/>
        </w:rPr>
        <w:t>LNS</w:t>
      </w:r>
      <w:r>
        <w:rPr>
          <w:rFonts w:hint="eastAsia"/>
        </w:rPr>
        <w:t>进行</w:t>
      </w:r>
      <w:r>
        <w:rPr>
          <w:rFonts w:hint="eastAsia"/>
        </w:rPr>
        <w:t>L2TP</w:t>
      </w:r>
      <w:r>
        <w:rPr>
          <w:rFonts w:hint="eastAsia"/>
        </w:rPr>
        <w:t>封装的上层</w:t>
      </w:r>
      <w:r>
        <w:rPr>
          <w:rFonts w:hint="eastAsia"/>
        </w:rPr>
        <w:t>IP</w:t>
      </w:r>
      <w:r>
        <w:rPr>
          <w:rFonts w:hint="eastAsia"/>
        </w:rPr>
        <w:t>报文没有对</w:t>
      </w:r>
      <w:r>
        <w:rPr>
          <w:rFonts w:hint="eastAsia"/>
        </w:rPr>
        <w:t>DF</w:t>
      </w:r>
      <w:r>
        <w:rPr>
          <w:rFonts w:hint="eastAsia"/>
        </w:rPr>
        <w:t>位置</w:t>
      </w:r>
      <w:r>
        <w:rPr>
          <w:rFonts w:hint="eastAsia"/>
        </w:rPr>
        <w:t xml:space="preserve">1 </w:t>
      </w:r>
      <w:r>
        <w:rPr>
          <w:rFonts w:hint="eastAsia"/>
        </w:rPr>
        <w:t>，那么，如果用户发出</w:t>
      </w:r>
      <w:r>
        <w:rPr>
          <w:rFonts w:hint="eastAsia"/>
        </w:rPr>
        <w:t>1500</w:t>
      </w:r>
      <w:r>
        <w:rPr>
          <w:rFonts w:hint="eastAsia"/>
        </w:rPr>
        <w:t>报文在本地路由器上就会受到</w:t>
      </w:r>
      <w:r>
        <w:rPr>
          <w:rFonts w:hint="eastAsia"/>
        </w:rPr>
        <w:t xml:space="preserve">icmp type 3 code 4 </w:t>
      </w:r>
      <w:r>
        <w:rPr>
          <w:rFonts w:hint="eastAsia"/>
        </w:rPr>
        <w:t>的应答，降低到</w:t>
      </w:r>
      <w:r>
        <w:rPr>
          <w:rFonts w:hint="eastAsia"/>
        </w:rPr>
        <w:t>1492</w:t>
      </w:r>
      <w:r>
        <w:rPr>
          <w:rFonts w:hint="eastAsia"/>
        </w:rPr>
        <w:t>报文长度</w:t>
      </w:r>
      <w:r>
        <w:rPr>
          <w:rFonts w:hint="eastAsia"/>
        </w:rPr>
        <w:t>+8</w:t>
      </w:r>
      <w:r>
        <w:rPr>
          <w:rFonts w:hint="eastAsia"/>
        </w:rPr>
        <w:t>个</w:t>
      </w:r>
      <w:r>
        <w:rPr>
          <w:rFonts w:hint="eastAsia"/>
        </w:rPr>
        <w:t>pppoe</w:t>
      </w:r>
      <w:r>
        <w:rPr>
          <w:rFonts w:hint="eastAsia"/>
        </w:rPr>
        <w:t>包头，到了</w:t>
      </w:r>
      <w:r>
        <w:rPr>
          <w:rFonts w:hint="eastAsia"/>
        </w:rPr>
        <w:t>BAS</w:t>
      </w:r>
      <w:r>
        <w:rPr>
          <w:rFonts w:hint="eastAsia"/>
        </w:rPr>
        <w:t>上又变成</w:t>
      </w:r>
      <w:r>
        <w:rPr>
          <w:rFonts w:hint="eastAsia"/>
        </w:rPr>
        <w:t>1492</w:t>
      </w:r>
      <w:r>
        <w:rPr>
          <w:rFonts w:hint="eastAsia"/>
        </w:rPr>
        <w:t>，但在</w:t>
      </w:r>
      <w:r>
        <w:rPr>
          <w:rFonts w:hint="eastAsia"/>
        </w:rPr>
        <w:t xml:space="preserve">L2tp tunnel </w:t>
      </w:r>
      <w:r>
        <w:rPr>
          <w:rFonts w:hint="eastAsia"/>
        </w:rPr>
        <w:t>上由于要封装</w:t>
      </w:r>
      <w:r>
        <w:rPr>
          <w:rFonts w:hint="eastAsia"/>
        </w:rPr>
        <w:t xml:space="preserve">l2tp </w:t>
      </w:r>
      <w:r>
        <w:rPr>
          <w:rFonts w:hint="eastAsia"/>
        </w:rPr>
        <w:t>包头，又需要将报文分成</w:t>
      </w:r>
      <w:r>
        <w:rPr>
          <w:rFonts w:hint="eastAsia"/>
        </w:rPr>
        <w:t>1434+20+8</w:t>
      </w:r>
      <w:r>
        <w:rPr>
          <w:rFonts w:hint="eastAsia"/>
        </w:rPr>
        <w:t>的长度进行封装</w:t>
      </w:r>
      <w:r>
        <w:rPr>
          <w:rFonts w:hint="eastAsia"/>
        </w:rPr>
        <w:t xml:space="preserve"> </w:t>
      </w:r>
      <w:r>
        <w:rPr>
          <w:rFonts w:hint="eastAsia"/>
        </w:rPr>
        <w:t>，但又需要进行报文拆分，是向原主机发送</w:t>
      </w:r>
      <w:r>
        <w:rPr>
          <w:rFonts w:hint="eastAsia"/>
        </w:rPr>
        <w:t xml:space="preserve"> type3 code4</w:t>
      </w:r>
      <w:r>
        <w:rPr>
          <w:rFonts w:hint="eastAsia"/>
        </w:rPr>
        <w:t>的</w:t>
      </w:r>
      <w:r>
        <w:rPr>
          <w:rFonts w:hint="eastAsia"/>
        </w:rPr>
        <w:t>icmp</w:t>
      </w:r>
      <w:r>
        <w:rPr>
          <w:rFonts w:hint="eastAsia"/>
        </w:rPr>
        <w:t>报文呢？还是直接进行分片处理。这块就不太理解了，请大家给于分析解答，还有，在</w:t>
      </w:r>
      <w:r>
        <w:rPr>
          <w:rFonts w:hint="eastAsia"/>
        </w:rPr>
        <w:t>8850</w:t>
      </w:r>
      <w:r>
        <w:rPr>
          <w:rFonts w:hint="eastAsia"/>
        </w:rPr>
        <w:t>上</w:t>
      </w:r>
      <w:r>
        <w:rPr>
          <w:rFonts w:hint="eastAsia"/>
        </w:rPr>
        <w:t xml:space="preserve"> interface tunner </w:t>
      </w:r>
      <w:r>
        <w:rPr>
          <w:rFonts w:hint="eastAsia"/>
        </w:rPr>
        <w:t>的</w:t>
      </w:r>
      <w:r>
        <w:rPr>
          <w:rFonts w:hint="eastAsia"/>
        </w:rPr>
        <w:t xml:space="preserve">mtu 1500 </w:t>
      </w:r>
      <w:r>
        <w:rPr>
          <w:rFonts w:hint="eastAsia"/>
        </w:rPr>
        <w:t>的值是否需要修改？</w:t>
      </w:r>
    </w:p>
    <w:p w:rsidR="00036DFF" w:rsidRDefault="00036DFF" w:rsidP="00036DFF">
      <w:bookmarkStart w:id="9" w:name="_GoBack"/>
      <w:bookmarkEnd w:id="9"/>
    </w:p>
    <w:p w:rsidR="00036DFF" w:rsidRDefault="00036DFF" w:rsidP="00036DFF"/>
    <w:p w:rsidR="00036DFF" w:rsidRDefault="00036DFF" w:rsidP="00036DFF">
      <w:pPr>
        <w:rPr>
          <w:rFonts w:hint="eastAsia"/>
        </w:rPr>
      </w:pPr>
      <w:r>
        <w:rPr>
          <w:rFonts w:hint="eastAsia"/>
        </w:rPr>
        <w:t>现象描述</w:t>
      </w:r>
      <w:r>
        <w:rPr>
          <w:rFonts w:hint="eastAsia"/>
        </w:rPr>
        <w:t xml:space="preserve">:  </w:t>
      </w:r>
      <w:r>
        <w:rPr>
          <w:rFonts w:hint="eastAsia"/>
        </w:rPr>
        <w:t>用户反馈</w:t>
      </w:r>
      <w:r>
        <w:rPr>
          <w:rFonts w:hint="eastAsia"/>
        </w:rPr>
        <w:t>ADSL</w:t>
      </w:r>
      <w:r>
        <w:rPr>
          <w:rFonts w:hint="eastAsia"/>
        </w:rPr>
        <w:t>用户使用</w:t>
      </w:r>
      <w:r>
        <w:rPr>
          <w:rFonts w:hint="eastAsia"/>
        </w:rPr>
        <w:t>VPN Client</w:t>
      </w:r>
      <w:r>
        <w:rPr>
          <w:rFonts w:hint="eastAsia"/>
        </w:rPr>
        <w:t>基于</w:t>
      </w:r>
      <w:r>
        <w:rPr>
          <w:rFonts w:hint="eastAsia"/>
        </w:rPr>
        <w:t>L2TP OVER IPSEC</w:t>
      </w:r>
      <w:r>
        <w:rPr>
          <w:rFonts w:hint="eastAsia"/>
        </w:rPr>
        <w:t>连接到内网后，访问内网服务器网页延迟较大，经常出现打开新</w:t>
      </w:r>
      <w:r>
        <w:rPr>
          <w:rFonts w:hint="eastAsia"/>
        </w:rPr>
        <w:t>WEB</w:t>
      </w:r>
      <w:r>
        <w:rPr>
          <w:rFonts w:hint="eastAsia"/>
        </w:rPr>
        <w:t>页面需要较长时间刷新的情况。</w:t>
      </w:r>
      <w:r>
        <w:rPr>
          <w:rFonts w:hint="eastAsia"/>
        </w:rPr>
        <w:t xml:space="preserve">  </w:t>
      </w:r>
    </w:p>
    <w:p w:rsidR="00036DFF" w:rsidRDefault="00036DFF" w:rsidP="00036DFF">
      <w:r>
        <w:t xml:space="preserve">       </w:t>
      </w:r>
    </w:p>
    <w:p w:rsidR="00036DFF" w:rsidRDefault="00036DFF" w:rsidP="00036DFF">
      <w:pPr>
        <w:rPr>
          <w:rFonts w:hint="eastAsia"/>
        </w:rPr>
      </w:pPr>
      <w:r>
        <w:rPr>
          <w:rFonts w:hint="eastAsia"/>
        </w:rPr>
        <w:t>原因分析</w:t>
      </w:r>
      <w:r>
        <w:rPr>
          <w:rFonts w:hint="eastAsia"/>
        </w:rPr>
        <w:t xml:space="preserve">:  </w:t>
      </w:r>
      <w:r>
        <w:rPr>
          <w:rFonts w:hint="eastAsia"/>
        </w:rPr>
        <w:t>现场使用</w:t>
      </w:r>
      <w:r>
        <w:rPr>
          <w:rFonts w:hint="eastAsia"/>
        </w:rPr>
        <w:t>ping</w:t>
      </w:r>
      <w:r>
        <w:rPr>
          <w:rFonts w:hint="eastAsia"/>
        </w:rPr>
        <w:t>命令检测和</w:t>
      </w:r>
      <w:r>
        <w:rPr>
          <w:rFonts w:hint="eastAsia"/>
        </w:rPr>
        <w:t>WEB</w:t>
      </w:r>
      <w:r>
        <w:rPr>
          <w:rFonts w:hint="eastAsia"/>
        </w:rPr>
        <w:t>服务器的连通情况，发现无丢包情况，延时也在正常范围，网络正常。因此怀疑是数据包重传造成访问时长加大。</w:t>
      </w:r>
      <w:r>
        <w:rPr>
          <w:rFonts w:hint="eastAsia"/>
        </w:rPr>
        <w:t xml:space="preserve">  </w:t>
      </w:r>
    </w:p>
    <w:p w:rsidR="00036DFF" w:rsidRDefault="00036DFF" w:rsidP="00036DFF">
      <w:r>
        <w:t xml:space="preserve">                            </w:t>
      </w:r>
    </w:p>
    <w:p w:rsidR="00036DFF" w:rsidRDefault="00036DFF" w:rsidP="00036DFF">
      <w:pPr>
        <w:rPr>
          <w:rFonts w:hint="eastAsia"/>
        </w:rPr>
      </w:pPr>
      <w:r>
        <w:rPr>
          <w:rFonts w:hint="eastAsia"/>
        </w:rPr>
        <w:lastRenderedPageBreak/>
        <w:t>处理过程</w:t>
      </w:r>
      <w:r>
        <w:rPr>
          <w:rFonts w:hint="eastAsia"/>
        </w:rPr>
        <w:t xml:space="preserve">:  </w:t>
      </w:r>
      <w:r>
        <w:rPr>
          <w:rFonts w:hint="eastAsia"/>
        </w:rPr>
        <w:t>通过在防火墙抓包发现，每次从</w:t>
      </w:r>
      <w:r>
        <w:rPr>
          <w:rFonts w:hint="eastAsia"/>
        </w:rPr>
        <w:t>WEB</w:t>
      </w:r>
      <w:r>
        <w:rPr>
          <w:rFonts w:hint="eastAsia"/>
        </w:rPr>
        <w:t>服务器过来的数据包大小都为</w:t>
      </w:r>
      <w:r>
        <w:rPr>
          <w:rFonts w:hint="eastAsia"/>
        </w:rPr>
        <w:t>1500</w:t>
      </w:r>
      <w:r>
        <w:rPr>
          <w:rFonts w:hint="eastAsia"/>
        </w:rPr>
        <w:t>，再叠加</w:t>
      </w:r>
      <w:r>
        <w:rPr>
          <w:rFonts w:hint="eastAsia"/>
        </w:rPr>
        <w:t>L2TP</w:t>
      </w:r>
      <w:r>
        <w:rPr>
          <w:rFonts w:hint="eastAsia"/>
        </w:rPr>
        <w:t>和</w:t>
      </w:r>
      <w:r>
        <w:rPr>
          <w:rFonts w:hint="eastAsia"/>
        </w:rPr>
        <w:t>IPSEC</w:t>
      </w:r>
      <w:r>
        <w:rPr>
          <w:rFonts w:hint="eastAsia"/>
        </w:rPr>
        <w:t>包头后数据包均大于</w:t>
      </w:r>
      <w:r>
        <w:rPr>
          <w:rFonts w:hint="eastAsia"/>
        </w:rPr>
        <w:t>1500</w:t>
      </w:r>
      <w:r>
        <w:rPr>
          <w:rFonts w:hint="eastAsia"/>
        </w:rPr>
        <w:t>了，而网络中的网络设备</w:t>
      </w:r>
      <w:r>
        <w:rPr>
          <w:rFonts w:hint="eastAsia"/>
        </w:rPr>
        <w:t>MTU</w:t>
      </w:r>
      <w:r>
        <w:rPr>
          <w:rFonts w:hint="eastAsia"/>
        </w:rPr>
        <w:t>值一般都为</w:t>
      </w:r>
      <w:r>
        <w:rPr>
          <w:rFonts w:hint="eastAsia"/>
        </w:rPr>
        <w:t>1500</w:t>
      </w:r>
      <w:r>
        <w:rPr>
          <w:rFonts w:hint="eastAsia"/>
        </w:rPr>
        <w:t>，因此会造成网络中传输设备对此数据包进行分包处理，造成网络延时或重传，所以</w:t>
      </w:r>
      <w:r>
        <w:rPr>
          <w:rFonts w:hint="eastAsia"/>
        </w:rPr>
        <w:t>WEB</w:t>
      </w:r>
      <w:r>
        <w:rPr>
          <w:rFonts w:hint="eastAsia"/>
        </w:rPr>
        <w:t>页面打开延迟较大。</w:t>
      </w:r>
    </w:p>
    <w:p w:rsidR="00CD4335" w:rsidRPr="00CD4335" w:rsidRDefault="00036DFF" w:rsidP="00036DFF">
      <w:pPr>
        <w:rPr>
          <w:rFonts w:hint="eastAsia"/>
        </w:rPr>
      </w:pPr>
      <w:r>
        <w:rPr>
          <w:rFonts w:hint="eastAsia"/>
        </w:rPr>
        <w:t>通过修改防火墙内网口的</w:t>
      </w:r>
      <w:r>
        <w:rPr>
          <w:rFonts w:hint="eastAsia"/>
        </w:rPr>
        <w:t>MTU</w:t>
      </w:r>
      <w:r>
        <w:rPr>
          <w:rFonts w:hint="eastAsia"/>
        </w:rPr>
        <w:t>值为</w:t>
      </w:r>
      <w:r>
        <w:rPr>
          <w:rFonts w:hint="eastAsia"/>
        </w:rPr>
        <w:t>1300</w:t>
      </w:r>
      <w:r>
        <w:rPr>
          <w:rFonts w:hint="eastAsia"/>
        </w:rPr>
        <w:t>，在叠加</w:t>
      </w:r>
      <w:r>
        <w:rPr>
          <w:rFonts w:hint="eastAsia"/>
        </w:rPr>
        <w:t>L2TP</w:t>
      </w:r>
      <w:r>
        <w:rPr>
          <w:rFonts w:hint="eastAsia"/>
        </w:rPr>
        <w:t>和</w:t>
      </w:r>
      <w:r>
        <w:rPr>
          <w:rFonts w:hint="eastAsia"/>
        </w:rPr>
        <w:t>IPSEC</w:t>
      </w:r>
      <w:r>
        <w:rPr>
          <w:rFonts w:hint="eastAsia"/>
        </w:rPr>
        <w:t>包头后数据包小于</w:t>
      </w:r>
      <w:r>
        <w:rPr>
          <w:rFonts w:hint="eastAsia"/>
        </w:rPr>
        <w:t>1500</w:t>
      </w:r>
      <w:r>
        <w:rPr>
          <w:rFonts w:hint="eastAsia"/>
        </w:rPr>
        <w:t>，网络恢复正常，</w:t>
      </w:r>
      <w:r>
        <w:rPr>
          <w:rFonts w:hint="eastAsia"/>
        </w:rPr>
        <w:t>ADSL</w:t>
      </w:r>
      <w:r>
        <w:rPr>
          <w:rFonts w:hint="eastAsia"/>
        </w:rPr>
        <w:t>用户访问内网服务器网页刷新正常。</w:t>
      </w:r>
      <w:r>
        <w:rPr>
          <w:rFonts w:hint="eastAsia"/>
        </w:rPr>
        <w:t xml:space="preserve">  </w:t>
      </w:r>
    </w:p>
    <w:p w:rsidR="00CD4335" w:rsidRPr="007B0528" w:rsidRDefault="00CD4335" w:rsidP="008C7E95">
      <w:pPr>
        <w:widowControl/>
        <w:spacing w:line="390" w:lineRule="atLeast"/>
        <w:jc w:val="left"/>
        <w:rPr>
          <w:rFonts w:ascii="Arial" w:eastAsia="宋体" w:hAnsi="Arial" w:cs="Arial" w:hint="eastAsia"/>
          <w:kern w:val="0"/>
          <w:sz w:val="20"/>
          <w:szCs w:val="20"/>
        </w:rPr>
      </w:pPr>
    </w:p>
    <w:sectPr w:rsidR="00CD4335" w:rsidRPr="007B05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panose1 w:val="00000000000000000000"/>
    <w:charset w:val="86"/>
    <w:family w:val="roman"/>
    <w:notTrueType/>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61A88"/>
    <w:multiLevelType w:val="multilevel"/>
    <w:tmpl w:val="EF72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E36832"/>
    <w:multiLevelType w:val="hybridMultilevel"/>
    <w:tmpl w:val="26A4D85E"/>
    <w:lvl w:ilvl="0" w:tplc="0409000F">
      <w:start w:val="1"/>
      <w:numFmt w:val="decimal"/>
      <w:lvlText w:val="%1."/>
      <w:lvlJc w:val="left"/>
      <w:pPr>
        <w:ind w:left="450" w:hanging="420"/>
      </w:pPr>
    </w:lvl>
    <w:lvl w:ilvl="1" w:tplc="04090019" w:tentative="1">
      <w:start w:val="1"/>
      <w:numFmt w:val="lowerLetter"/>
      <w:lvlText w:val="%2)"/>
      <w:lvlJc w:val="left"/>
      <w:pPr>
        <w:ind w:left="870" w:hanging="420"/>
      </w:pPr>
    </w:lvl>
    <w:lvl w:ilvl="2" w:tplc="0409001B" w:tentative="1">
      <w:start w:val="1"/>
      <w:numFmt w:val="lowerRoman"/>
      <w:lvlText w:val="%3."/>
      <w:lvlJc w:val="right"/>
      <w:pPr>
        <w:ind w:left="1290" w:hanging="420"/>
      </w:pPr>
    </w:lvl>
    <w:lvl w:ilvl="3" w:tplc="0409000F" w:tentative="1">
      <w:start w:val="1"/>
      <w:numFmt w:val="decimal"/>
      <w:lvlText w:val="%4."/>
      <w:lvlJc w:val="left"/>
      <w:pPr>
        <w:ind w:left="1710" w:hanging="420"/>
      </w:pPr>
    </w:lvl>
    <w:lvl w:ilvl="4" w:tplc="04090019" w:tentative="1">
      <w:start w:val="1"/>
      <w:numFmt w:val="lowerLetter"/>
      <w:lvlText w:val="%5)"/>
      <w:lvlJc w:val="left"/>
      <w:pPr>
        <w:ind w:left="2130" w:hanging="420"/>
      </w:pPr>
    </w:lvl>
    <w:lvl w:ilvl="5" w:tplc="0409001B" w:tentative="1">
      <w:start w:val="1"/>
      <w:numFmt w:val="lowerRoman"/>
      <w:lvlText w:val="%6."/>
      <w:lvlJc w:val="right"/>
      <w:pPr>
        <w:ind w:left="2550" w:hanging="420"/>
      </w:pPr>
    </w:lvl>
    <w:lvl w:ilvl="6" w:tplc="0409000F" w:tentative="1">
      <w:start w:val="1"/>
      <w:numFmt w:val="decimal"/>
      <w:lvlText w:val="%7."/>
      <w:lvlJc w:val="left"/>
      <w:pPr>
        <w:ind w:left="2970" w:hanging="420"/>
      </w:pPr>
    </w:lvl>
    <w:lvl w:ilvl="7" w:tplc="04090019" w:tentative="1">
      <w:start w:val="1"/>
      <w:numFmt w:val="lowerLetter"/>
      <w:lvlText w:val="%8)"/>
      <w:lvlJc w:val="left"/>
      <w:pPr>
        <w:ind w:left="3390" w:hanging="420"/>
      </w:pPr>
    </w:lvl>
    <w:lvl w:ilvl="8" w:tplc="0409001B" w:tentative="1">
      <w:start w:val="1"/>
      <w:numFmt w:val="lowerRoman"/>
      <w:lvlText w:val="%9."/>
      <w:lvlJc w:val="right"/>
      <w:pPr>
        <w:ind w:left="3810" w:hanging="420"/>
      </w:pPr>
    </w:lvl>
  </w:abstractNum>
  <w:abstractNum w:abstractNumId="2">
    <w:nsid w:val="42667298"/>
    <w:multiLevelType w:val="multilevel"/>
    <w:tmpl w:val="E8127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BA2354"/>
    <w:multiLevelType w:val="multilevel"/>
    <w:tmpl w:val="2964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0D1C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5A9"/>
    <w:rsid w:val="00005861"/>
    <w:rsid w:val="000147D3"/>
    <w:rsid w:val="00036DFF"/>
    <w:rsid w:val="00066D46"/>
    <w:rsid w:val="000851A2"/>
    <w:rsid w:val="000913CB"/>
    <w:rsid w:val="000A17EA"/>
    <w:rsid w:val="000C3440"/>
    <w:rsid w:val="000E5F33"/>
    <w:rsid w:val="00115A02"/>
    <w:rsid w:val="0015763E"/>
    <w:rsid w:val="00163FE0"/>
    <w:rsid w:val="00176B21"/>
    <w:rsid w:val="001B4BA6"/>
    <w:rsid w:val="001B73D3"/>
    <w:rsid w:val="001B7515"/>
    <w:rsid w:val="001E25A1"/>
    <w:rsid w:val="002203C4"/>
    <w:rsid w:val="002401C1"/>
    <w:rsid w:val="00240F90"/>
    <w:rsid w:val="00241A0F"/>
    <w:rsid w:val="002502F2"/>
    <w:rsid w:val="00276D2C"/>
    <w:rsid w:val="00281E94"/>
    <w:rsid w:val="002D07EB"/>
    <w:rsid w:val="002E25B6"/>
    <w:rsid w:val="002E2758"/>
    <w:rsid w:val="0031100E"/>
    <w:rsid w:val="003229DC"/>
    <w:rsid w:val="00326CB7"/>
    <w:rsid w:val="00334782"/>
    <w:rsid w:val="00340B1A"/>
    <w:rsid w:val="00350A23"/>
    <w:rsid w:val="003519BD"/>
    <w:rsid w:val="0035340A"/>
    <w:rsid w:val="003A04BC"/>
    <w:rsid w:val="003A6FF5"/>
    <w:rsid w:val="003B6E5B"/>
    <w:rsid w:val="003C2247"/>
    <w:rsid w:val="003F0B42"/>
    <w:rsid w:val="004070AD"/>
    <w:rsid w:val="00440C3D"/>
    <w:rsid w:val="004532E8"/>
    <w:rsid w:val="00473DA2"/>
    <w:rsid w:val="00476DC0"/>
    <w:rsid w:val="00487381"/>
    <w:rsid w:val="004875DE"/>
    <w:rsid w:val="004913A3"/>
    <w:rsid w:val="004A5F31"/>
    <w:rsid w:val="004B33FF"/>
    <w:rsid w:val="004C03C6"/>
    <w:rsid w:val="004E692E"/>
    <w:rsid w:val="0050168B"/>
    <w:rsid w:val="00502190"/>
    <w:rsid w:val="005273D0"/>
    <w:rsid w:val="00542BB5"/>
    <w:rsid w:val="00552785"/>
    <w:rsid w:val="005A5FBD"/>
    <w:rsid w:val="005C49C8"/>
    <w:rsid w:val="005C587D"/>
    <w:rsid w:val="005D6991"/>
    <w:rsid w:val="005D7425"/>
    <w:rsid w:val="005E2771"/>
    <w:rsid w:val="005E2B27"/>
    <w:rsid w:val="00622715"/>
    <w:rsid w:val="00631D84"/>
    <w:rsid w:val="00631E62"/>
    <w:rsid w:val="00666BA9"/>
    <w:rsid w:val="006B5819"/>
    <w:rsid w:val="006E03E4"/>
    <w:rsid w:val="00705653"/>
    <w:rsid w:val="0071767B"/>
    <w:rsid w:val="007335A9"/>
    <w:rsid w:val="007443D1"/>
    <w:rsid w:val="0077099C"/>
    <w:rsid w:val="00777BB2"/>
    <w:rsid w:val="007B0528"/>
    <w:rsid w:val="007C32CE"/>
    <w:rsid w:val="007C4A36"/>
    <w:rsid w:val="007D7A7A"/>
    <w:rsid w:val="0085038F"/>
    <w:rsid w:val="008C5714"/>
    <w:rsid w:val="008C7E95"/>
    <w:rsid w:val="008D2815"/>
    <w:rsid w:val="008D6499"/>
    <w:rsid w:val="00902823"/>
    <w:rsid w:val="00936093"/>
    <w:rsid w:val="0094280E"/>
    <w:rsid w:val="0098552E"/>
    <w:rsid w:val="00987668"/>
    <w:rsid w:val="009D0376"/>
    <w:rsid w:val="009F43B2"/>
    <w:rsid w:val="00A2641D"/>
    <w:rsid w:val="00A30B14"/>
    <w:rsid w:val="00A36231"/>
    <w:rsid w:val="00A4003F"/>
    <w:rsid w:val="00A4385D"/>
    <w:rsid w:val="00AB5547"/>
    <w:rsid w:val="00AB6A49"/>
    <w:rsid w:val="00AE7EF3"/>
    <w:rsid w:val="00B064B6"/>
    <w:rsid w:val="00B1098B"/>
    <w:rsid w:val="00B3281D"/>
    <w:rsid w:val="00B36E7A"/>
    <w:rsid w:val="00B439E9"/>
    <w:rsid w:val="00B56AE3"/>
    <w:rsid w:val="00B80D48"/>
    <w:rsid w:val="00BC328A"/>
    <w:rsid w:val="00BD0886"/>
    <w:rsid w:val="00BD6EA5"/>
    <w:rsid w:val="00BE038D"/>
    <w:rsid w:val="00BE5CB9"/>
    <w:rsid w:val="00C71CB3"/>
    <w:rsid w:val="00C72FDC"/>
    <w:rsid w:val="00CA79A9"/>
    <w:rsid w:val="00CD4335"/>
    <w:rsid w:val="00CD6E12"/>
    <w:rsid w:val="00D001DD"/>
    <w:rsid w:val="00D23664"/>
    <w:rsid w:val="00D33081"/>
    <w:rsid w:val="00D725FC"/>
    <w:rsid w:val="00D731C0"/>
    <w:rsid w:val="00D93404"/>
    <w:rsid w:val="00E129CC"/>
    <w:rsid w:val="00E40864"/>
    <w:rsid w:val="00EF019D"/>
    <w:rsid w:val="00EF13FD"/>
    <w:rsid w:val="00F348A7"/>
    <w:rsid w:val="00F50562"/>
    <w:rsid w:val="00F56DD3"/>
    <w:rsid w:val="00F640A2"/>
    <w:rsid w:val="00FA7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6399CD-C414-4F1C-BC0D-68322300C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31E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1E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31E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31E6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1E6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31E6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31E62"/>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31E62"/>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31E62"/>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E03E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E03E4"/>
    <w:rPr>
      <w:b/>
      <w:bCs/>
    </w:rPr>
  </w:style>
  <w:style w:type="character" w:customStyle="1" w:styleId="1Char">
    <w:name w:val="标题 1 Char"/>
    <w:basedOn w:val="a0"/>
    <w:link w:val="1"/>
    <w:uiPriority w:val="9"/>
    <w:rsid w:val="00631E62"/>
    <w:rPr>
      <w:b/>
      <w:bCs/>
      <w:kern w:val="44"/>
      <w:sz w:val="44"/>
      <w:szCs w:val="44"/>
    </w:rPr>
  </w:style>
  <w:style w:type="character" w:customStyle="1" w:styleId="2Char">
    <w:name w:val="标题 2 Char"/>
    <w:basedOn w:val="a0"/>
    <w:link w:val="2"/>
    <w:uiPriority w:val="9"/>
    <w:rsid w:val="00631E6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631E62"/>
    <w:rPr>
      <w:b/>
      <w:bCs/>
      <w:sz w:val="32"/>
      <w:szCs w:val="32"/>
    </w:rPr>
  </w:style>
  <w:style w:type="character" w:customStyle="1" w:styleId="4Char">
    <w:name w:val="标题 4 Char"/>
    <w:basedOn w:val="a0"/>
    <w:link w:val="4"/>
    <w:uiPriority w:val="9"/>
    <w:semiHidden/>
    <w:rsid w:val="00631E6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31E62"/>
    <w:rPr>
      <w:b/>
      <w:bCs/>
      <w:sz w:val="28"/>
      <w:szCs w:val="28"/>
    </w:rPr>
  </w:style>
  <w:style w:type="character" w:customStyle="1" w:styleId="6Char">
    <w:name w:val="标题 6 Char"/>
    <w:basedOn w:val="a0"/>
    <w:link w:val="6"/>
    <w:uiPriority w:val="9"/>
    <w:semiHidden/>
    <w:rsid w:val="00631E6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31E62"/>
    <w:rPr>
      <w:b/>
      <w:bCs/>
      <w:sz w:val="24"/>
      <w:szCs w:val="24"/>
    </w:rPr>
  </w:style>
  <w:style w:type="character" w:customStyle="1" w:styleId="8Char">
    <w:name w:val="标题 8 Char"/>
    <w:basedOn w:val="a0"/>
    <w:link w:val="8"/>
    <w:uiPriority w:val="9"/>
    <w:semiHidden/>
    <w:rsid w:val="00631E6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31E62"/>
    <w:rPr>
      <w:rFonts w:asciiTheme="majorHAnsi" w:eastAsiaTheme="majorEastAsia" w:hAnsiTheme="majorHAnsi" w:cstheme="majorBidi"/>
      <w:szCs w:val="21"/>
    </w:rPr>
  </w:style>
  <w:style w:type="paragraph" w:styleId="a5">
    <w:name w:val="List Paragraph"/>
    <w:basedOn w:val="a"/>
    <w:uiPriority w:val="34"/>
    <w:qFormat/>
    <w:rsid w:val="00C72FDC"/>
    <w:pPr>
      <w:ind w:firstLineChars="200" w:firstLine="420"/>
    </w:pPr>
  </w:style>
  <w:style w:type="character" w:styleId="a6">
    <w:name w:val="Hyperlink"/>
    <w:basedOn w:val="a0"/>
    <w:uiPriority w:val="99"/>
    <w:unhideWhenUsed/>
    <w:rsid w:val="00B439E9"/>
    <w:rPr>
      <w:color w:val="0563C1" w:themeColor="hyperlink"/>
      <w:u w:val="single"/>
    </w:rPr>
  </w:style>
  <w:style w:type="character" w:styleId="a7">
    <w:name w:val="Emphasis"/>
    <w:basedOn w:val="a0"/>
    <w:uiPriority w:val="20"/>
    <w:qFormat/>
    <w:rsid w:val="00987668"/>
    <w:rPr>
      <w:i/>
      <w:iCs/>
    </w:rPr>
  </w:style>
  <w:style w:type="character" w:customStyle="1" w:styleId="floor">
    <w:name w:val="floor"/>
    <w:basedOn w:val="a0"/>
    <w:rsid w:val="00987668"/>
  </w:style>
  <w:style w:type="character" w:customStyle="1" w:styleId="tongji01">
    <w:name w:val="tongji01"/>
    <w:basedOn w:val="a0"/>
    <w:rsid w:val="00987668"/>
  </w:style>
  <w:style w:type="character" w:customStyle="1" w:styleId="tongji02">
    <w:name w:val="tongji02"/>
    <w:basedOn w:val="a0"/>
    <w:rsid w:val="00987668"/>
  </w:style>
  <w:style w:type="character" w:customStyle="1" w:styleId="apple-style-span">
    <w:name w:val="apple-style-span"/>
    <w:basedOn w:val="a0"/>
    <w:rsid w:val="001E25A1"/>
  </w:style>
  <w:style w:type="paragraph" w:styleId="HTML">
    <w:name w:val="HTML Preformatted"/>
    <w:basedOn w:val="a"/>
    <w:link w:val="HTMLChar"/>
    <w:uiPriority w:val="99"/>
    <w:semiHidden/>
    <w:unhideWhenUsed/>
    <w:rsid w:val="007B0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52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2237">
      <w:bodyDiv w:val="1"/>
      <w:marLeft w:val="0"/>
      <w:marRight w:val="0"/>
      <w:marTop w:val="0"/>
      <w:marBottom w:val="0"/>
      <w:divBdr>
        <w:top w:val="none" w:sz="0" w:space="0" w:color="auto"/>
        <w:left w:val="none" w:sz="0" w:space="0" w:color="auto"/>
        <w:bottom w:val="none" w:sz="0" w:space="0" w:color="auto"/>
        <w:right w:val="none" w:sz="0" w:space="0" w:color="auto"/>
      </w:divBdr>
    </w:div>
    <w:div w:id="171913792">
      <w:bodyDiv w:val="1"/>
      <w:marLeft w:val="0"/>
      <w:marRight w:val="0"/>
      <w:marTop w:val="0"/>
      <w:marBottom w:val="0"/>
      <w:divBdr>
        <w:top w:val="none" w:sz="0" w:space="0" w:color="auto"/>
        <w:left w:val="none" w:sz="0" w:space="0" w:color="auto"/>
        <w:bottom w:val="none" w:sz="0" w:space="0" w:color="auto"/>
        <w:right w:val="none" w:sz="0" w:space="0" w:color="auto"/>
      </w:divBdr>
    </w:div>
    <w:div w:id="175703866">
      <w:bodyDiv w:val="1"/>
      <w:marLeft w:val="0"/>
      <w:marRight w:val="0"/>
      <w:marTop w:val="0"/>
      <w:marBottom w:val="0"/>
      <w:divBdr>
        <w:top w:val="none" w:sz="0" w:space="0" w:color="auto"/>
        <w:left w:val="none" w:sz="0" w:space="0" w:color="auto"/>
        <w:bottom w:val="none" w:sz="0" w:space="0" w:color="auto"/>
        <w:right w:val="none" w:sz="0" w:space="0" w:color="auto"/>
      </w:divBdr>
    </w:div>
    <w:div w:id="327945494">
      <w:bodyDiv w:val="1"/>
      <w:marLeft w:val="0"/>
      <w:marRight w:val="0"/>
      <w:marTop w:val="0"/>
      <w:marBottom w:val="0"/>
      <w:divBdr>
        <w:top w:val="none" w:sz="0" w:space="0" w:color="auto"/>
        <w:left w:val="none" w:sz="0" w:space="0" w:color="auto"/>
        <w:bottom w:val="none" w:sz="0" w:space="0" w:color="auto"/>
        <w:right w:val="none" w:sz="0" w:space="0" w:color="auto"/>
      </w:divBdr>
    </w:div>
    <w:div w:id="339621882">
      <w:bodyDiv w:val="1"/>
      <w:marLeft w:val="0"/>
      <w:marRight w:val="0"/>
      <w:marTop w:val="0"/>
      <w:marBottom w:val="0"/>
      <w:divBdr>
        <w:top w:val="none" w:sz="0" w:space="0" w:color="auto"/>
        <w:left w:val="none" w:sz="0" w:space="0" w:color="auto"/>
        <w:bottom w:val="none" w:sz="0" w:space="0" w:color="auto"/>
        <w:right w:val="none" w:sz="0" w:space="0" w:color="auto"/>
      </w:divBdr>
    </w:div>
    <w:div w:id="34120006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80903121">
      <w:bodyDiv w:val="1"/>
      <w:marLeft w:val="0"/>
      <w:marRight w:val="0"/>
      <w:marTop w:val="0"/>
      <w:marBottom w:val="0"/>
      <w:divBdr>
        <w:top w:val="none" w:sz="0" w:space="0" w:color="auto"/>
        <w:left w:val="none" w:sz="0" w:space="0" w:color="auto"/>
        <w:bottom w:val="none" w:sz="0" w:space="0" w:color="auto"/>
        <w:right w:val="none" w:sz="0" w:space="0" w:color="auto"/>
      </w:divBdr>
    </w:div>
    <w:div w:id="390007323">
      <w:bodyDiv w:val="1"/>
      <w:marLeft w:val="0"/>
      <w:marRight w:val="0"/>
      <w:marTop w:val="0"/>
      <w:marBottom w:val="0"/>
      <w:divBdr>
        <w:top w:val="none" w:sz="0" w:space="0" w:color="auto"/>
        <w:left w:val="none" w:sz="0" w:space="0" w:color="auto"/>
        <w:bottom w:val="none" w:sz="0" w:space="0" w:color="auto"/>
        <w:right w:val="none" w:sz="0" w:space="0" w:color="auto"/>
      </w:divBdr>
    </w:div>
    <w:div w:id="470291401">
      <w:bodyDiv w:val="1"/>
      <w:marLeft w:val="0"/>
      <w:marRight w:val="0"/>
      <w:marTop w:val="0"/>
      <w:marBottom w:val="0"/>
      <w:divBdr>
        <w:top w:val="none" w:sz="0" w:space="0" w:color="auto"/>
        <w:left w:val="none" w:sz="0" w:space="0" w:color="auto"/>
        <w:bottom w:val="none" w:sz="0" w:space="0" w:color="auto"/>
        <w:right w:val="none" w:sz="0" w:space="0" w:color="auto"/>
      </w:divBdr>
    </w:div>
    <w:div w:id="632322923">
      <w:bodyDiv w:val="1"/>
      <w:marLeft w:val="0"/>
      <w:marRight w:val="0"/>
      <w:marTop w:val="0"/>
      <w:marBottom w:val="0"/>
      <w:divBdr>
        <w:top w:val="none" w:sz="0" w:space="0" w:color="auto"/>
        <w:left w:val="none" w:sz="0" w:space="0" w:color="auto"/>
        <w:bottom w:val="none" w:sz="0" w:space="0" w:color="auto"/>
        <w:right w:val="none" w:sz="0" w:space="0" w:color="auto"/>
      </w:divBdr>
    </w:div>
    <w:div w:id="742601520">
      <w:bodyDiv w:val="1"/>
      <w:marLeft w:val="0"/>
      <w:marRight w:val="0"/>
      <w:marTop w:val="0"/>
      <w:marBottom w:val="0"/>
      <w:divBdr>
        <w:top w:val="none" w:sz="0" w:space="0" w:color="auto"/>
        <w:left w:val="none" w:sz="0" w:space="0" w:color="auto"/>
        <w:bottom w:val="none" w:sz="0" w:space="0" w:color="auto"/>
        <w:right w:val="none" w:sz="0" w:space="0" w:color="auto"/>
      </w:divBdr>
    </w:div>
    <w:div w:id="742921151">
      <w:bodyDiv w:val="1"/>
      <w:marLeft w:val="0"/>
      <w:marRight w:val="0"/>
      <w:marTop w:val="0"/>
      <w:marBottom w:val="0"/>
      <w:divBdr>
        <w:top w:val="none" w:sz="0" w:space="0" w:color="auto"/>
        <w:left w:val="none" w:sz="0" w:space="0" w:color="auto"/>
        <w:bottom w:val="none" w:sz="0" w:space="0" w:color="auto"/>
        <w:right w:val="none" w:sz="0" w:space="0" w:color="auto"/>
      </w:divBdr>
      <w:divsChild>
        <w:div w:id="1325861516">
          <w:marLeft w:val="0"/>
          <w:marRight w:val="0"/>
          <w:marTop w:val="0"/>
          <w:marBottom w:val="0"/>
          <w:divBdr>
            <w:top w:val="none" w:sz="0" w:space="0" w:color="auto"/>
            <w:left w:val="none" w:sz="0" w:space="0" w:color="auto"/>
            <w:bottom w:val="none" w:sz="0" w:space="0" w:color="auto"/>
            <w:right w:val="none" w:sz="0" w:space="0" w:color="auto"/>
          </w:divBdr>
          <w:divsChild>
            <w:div w:id="1023242221">
              <w:marLeft w:val="0"/>
              <w:marRight w:val="0"/>
              <w:marTop w:val="0"/>
              <w:marBottom w:val="0"/>
              <w:divBdr>
                <w:top w:val="none" w:sz="0" w:space="0" w:color="auto"/>
                <w:left w:val="none" w:sz="0" w:space="0" w:color="auto"/>
                <w:bottom w:val="none" w:sz="0" w:space="0" w:color="auto"/>
                <w:right w:val="none" w:sz="0" w:space="0" w:color="auto"/>
              </w:divBdr>
              <w:divsChild>
                <w:div w:id="1650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5271">
      <w:bodyDiv w:val="1"/>
      <w:marLeft w:val="0"/>
      <w:marRight w:val="0"/>
      <w:marTop w:val="0"/>
      <w:marBottom w:val="0"/>
      <w:divBdr>
        <w:top w:val="none" w:sz="0" w:space="0" w:color="auto"/>
        <w:left w:val="none" w:sz="0" w:space="0" w:color="auto"/>
        <w:bottom w:val="none" w:sz="0" w:space="0" w:color="auto"/>
        <w:right w:val="none" w:sz="0" w:space="0" w:color="auto"/>
      </w:divBdr>
    </w:div>
    <w:div w:id="829324774">
      <w:bodyDiv w:val="1"/>
      <w:marLeft w:val="0"/>
      <w:marRight w:val="0"/>
      <w:marTop w:val="0"/>
      <w:marBottom w:val="0"/>
      <w:divBdr>
        <w:top w:val="none" w:sz="0" w:space="0" w:color="auto"/>
        <w:left w:val="none" w:sz="0" w:space="0" w:color="auto"/>
        <w:bottom w:val="none" w:sz="0" w:space="0" w:color="auto"/>
        <w:right w:val="none" w:sz="0" w:space="0" w:color="auto"/>
      </w:divBdr>
    </w:div>
    <w:div w:id="831412656">
      <w:bodyDiv w:val="1"/>
      <w:marLeft w:val="0"/>
      <w:marRight w:val="0"/>
      <w:marTop w:val="0"/>
      <w:marBottom w:val="0"/>
      <w:divBdr>
        <w:top w:val="none" w:sz="0" w:space="0" w:color="auto"/>
        <w:left w:val="none" w:sz="0" w:space="0" w:color="auto"/>
        <w:bottom w:val="none" w:sz="0" w:space="0" w:color="auto"/>
        <w:right w:val="none" w:sz="0" w:space="0" w:color="auto"/>
      </w:divBdr>
    </w:div>
    <w:div w:id="840971790">
      <w:bodyDiv w:val="1"/>
      <w:marLeft w:val="0"/>
      <w:marRight w:val="0"/>
      <w:marTop w:val="0"/>
      <w:marBottom w:val="0"/>
      <w:divBdr>
        <w:top w:val="none" w:sz="0" w:space="0" w:color="auto"/>
        <w:left w:val="none" w:sz="0" w:space="0" w:color="auto"/>
        <w:bottom w:val="none" w:sz="0" w:space="0" w:color="auto"/>
        <w:right w:val="none" w:sz="0" w:space="0" w:color="auto"/>
      </w:divBdr>
      <w:divsChild>
        <w:div w:id="164130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4412140">
      <w:bodyDiv w:val="1"/>
      <w:marLeft w:val="0"/>
      <w:marRight w:val="0"/>
      <w:marTop w:val="0"/>
      <w:marBottom w:val="0"/>
      <w:divBdr>
        <w:top w:val="none" w:sz="0" w:space="0" w:color="auto"/>
        <w:left w:val="none" w:sz="0" w:space="0" w:color="auto"/>
        <w:bottom w:val="none" w:sz="0" w:space="0" w:color="auto"/>
        <w:right w:val="none" w:sz="0" w:space="0" w:color="auto"/>
      </w:divBdr>
      <w:divsChild>
        <w:div w:id="1739203085">
          <w:marLeft w:val="0"/>
          <w:marRight w:val="0"/>
          <w:marTop w:val="0"/>
          <w:marBottom w:val="0"/>
          <w:divBdr>
            <w:top w:val="none" w:sz="0" w:space="0" w:color="auto"/>
            <w:left w:val="none" w:sz="0" w:space="0" w:color="auto"/>
            <w:bottom w:val="none" w:sz="0" w:space="0" w:color="auto"/>
            <w:right w:val="none" w:sz="0" w:space="0" w:color="auto"/>
          </w:divBdr>
          <w:divsChild>
            <w:div w:id="13030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6171">
      <w:bodyDiv w:val="1"/>
      <w:marLeft w:val="0"/>
      <w:marRight w:val="0"/>
      <w:marTop w:val="0"/>
      <w:marBottom w:val="0"/>
      <w:divBdr>
        <w:top w:val="none" w:sz="0" w:space="0" w:color="auto"/>
        <w:left w:val="none" w:sz="0" w:space="0" w:color="auto"/>
        <w:bottom w:val="none" w:sz="0" w:space="0" w:color="auto"/>
        <w:right w:val="none" w:sz="0" w:space="0" w:color="auto"/>
      </w:divBdr>
      <w:divsChild>
        <w:div w:id="1276903448">
          <w:marLeft w:val="0"/>
          <w:marRight w:val="0"/>
          <w:marTop w:val="0"/>
          <w:marBottom w:val="0"/>
          <w:divBdr>
            <w:top w:val="none" w:sz="0" w:space="0" w:color="auto"/>
            <w:left w:val="none" w:sz="0" w:space="0" w:color="auto"/>
            <w:bottom w:val="none" w:sz="0" w:space="0" w:color="auto"/>
            <w:right w:val="none" w:sz="0" w:space="0" w:color="auto"/>
          </w:divBdr>
          <w:divsChild>
            <w:div w:id="1619991909">
              <w:marLeft w:val="0"/>
              <w:marRight w:val="0"/>
              <w:marTop w:val="0"/>
              <w:marBottom w:val="0"/>
              <w:divBdr>
                <w:top w:val="none" w:sz="0" w:space="0" w:color="auto"/>
                <w:left w:val="none" w:sz="0" w:space="0" w:color="auto"/>
                <w:bottom w:val="none" w:sz="0" w:space="0" w:color="auto"/>
                <w:right w:val="none" w:sz="0" w:space="0" w:color="auto"/>
              </w:divBdr>
              <w:divsChild>
                <w:div w:id="1222598231">
                  <w:marLeft w:val="0"/>
                  <w:marRight w:val="0"/>
                  <w:marTop w:val="0"/>
                  <w:marBottom w:val="0"/>
                  <w:divBdr>
                    <w:top w:val="none" w:sz="0" w:space="0" w:color="auto"/>
                    <w:left w:val="none" w:sz="0" w:space="0" w:color="auto"/>
                    <w:bottom w:val="none" w:sz="0" w:space="0" w:color="auto"/>
                    <w:right w:val="none" w:sz="0" w:space="0" w:color="auto"/>
                  </w:divBdr>
                </w:div>
                <w:div w:id="976256952">
                  <w:marLeft w:val="0"/>
                  <w:marRight w:val="0"/>
                  <w:marTop w:val="0"/>
                  <w:marBottom w:val="0"/>
                  <w:divBdr>
                    <w:top w:val="none" w:sz="0" w:space="0" w:color="auto"/>
                    <w:left w:val="none" w:sz="0" w:space="0" w:color="auto"/>
                    <w:bottom w:val="none" w:sz="0" w:space="0" w:color="auto"/>
                    <w:right w:val="none" w:sz="0" w:space="0" w:color="auto"/>
                  </w:divBdr>
                  <w:divsChild>
                    <w:div w:id="15672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20761">
          <w:marLeft w:val="0"/>
          <w:marRight w:val="0"/>
          <w:marTop w:val="0"/>
          <w:marBottom w:val="0"/>
          <w:divBdr>
            <w:top w:val="none" w:sz="0" w:space="0" w:color="auto"/>
            <w:left w:val="none" w:sz="0" w:space="0" w:color="auto"/>
            <w:bottom w:val="none" w:sz="0" w:space="0" w:color="auto"/>
            <w:right w:val="none" w:sz="0" w:space="0" w:color="auto"/>
          </w:divBdr>
          <w:divsChild>
            <w:div w:id="1206063918">
              <w:marLeft w:val="0"/>
              <w:marRight w:val="0"/>
              <w:marTop w:val="0"/>
              <w:marBottom w:val="0"/>
              <w:divBdr>
                <w:top w:val="none" w:sz="0" w:space="0" w:color="auto"/>
                <w:left w:val="none" w:sz="0" w:space="0" w:color="auto"/>
                <w:bottom w:val="none" w:sz="0" w:space="0" w:color="auto"/>
                <w:right w:val="none" w:sz="0" w:space="0" w:color="auto"/>
              </w:divBdr>
              <w:divsChild>
                <w:div w:id="461269245">
                  <w:marLeft w:val="0"/>
                  <w:marRight w:val="0"/>
                  <w:marTop w:val="0"/>
                  <w:marBottom w:val="0"/>
                  <w:divBdr>
                    <w:top w:val="none" w:sz="0" w:space="0" w:color="auto"/>
                    <w:left w:val="none" w:sz="0" w:space="0" w:color="auto"/>
                    <w:bottom w:val="none" w:sz="0" w:space="0" w:color="auto"/>
                    <w:right w:val="none" w:sz="0" w:space="0" w:color="auto"/>
                  </w:divBdr>
                  <w:divsChild>
                    <w:div w:id="107507476">
                      <w:marLeft w:val="0"/>
                      <w:marRight w:val="0"/>
                      <w:marTop w:val="0"/>
                      <w:marBottom w:val="0"/>
                      <w:divBdr>
                        <w:top w:val="none" w:sz="0" w:space="0" w:color="auto"/>
                        <w:left w:val="none" w:sz="0" w:space="0" w:color="auto"/>
                        <w:bottom w:val="none" w:sz="0" w:space="0" w:color="auto"/>
                        <w:right w:val="none" w:sz="0" w:space="0" w:color="auto"/>
                      </w:divBdr>
                      <w:divsChild>
                        <w:div w:id="669874154">
                          <w:marLeft w:val="0"/>
                          <w:marRight w:val="0"/>
                          <w:marTop w:val="0"/>
                          <w:marBottom w:val="0"/>
                          <w:divBdr>
                            <w:top w:val="none" w:sz="0" w:space="0" w:color="auto"/>
                            <w:left w:val="none" w:sz="0" w:space="0" w:color="auto"/>
                            <w:bottom w:val="none" w:sz="0" w:space="0" w:color="auto"/>
                            <w:right w:val="none" w:sz="0" w:space="0" w:color="auto"/>
                          </w:divBdr>
                        </w:div>
                        <w:div w:id="1823348341">
                          <w:marLeft w:val="0"/>
                          <w:marRight w:val="0"/>
                          <w:marTop w:val="0"/>
                          <w:marBottom w:val="0"/>
                          <w:divBdr>
                            <w:top w:val="none" w:sz="0" w:space="0" w:color="auto"/>
                            <w:left w:val="none" w:sz="0" w:space="0" w:color="auto"/>
                            <w:bottom w:val="none" w:sz="0" w:space="0" w:color="auto"/>
                            <w:right w:val="none" w:sz="0" w:space="0" w:color="auto"/>
                          </w:divBdr>
                        </w:div>
                      </w:divsChild>
                    </w:div>
                    <w:div w:id="2013097804">
                      <w:marLeft w:val="0"/>
                      <w:marRight w:val="0"/>
                      <w:marTop w:val="0"/>
                      <w:marBottom w:val="0"/>
                      <w:divBdr>
                        <w:top w:val="none" w:sz="0" w:space="0" w:color="auto"/>
                        <w:left w:val="none" w:sz="0" w:space="0" w:color="auto"/>
                        <w:bottom w:val="none" w:sz="0" w:space="0" w:color="auto"/>
                        <w:right w:val="none" w:sz="0" w:space="0" w:color="auto"/>
                      </w:divBdr>
                      <w:divsChild>
                        <w:div w:id="40062104">
                          <w:marLeft w:val="0"/>
                          <w:marRight w:val="0"/>
                          <w:marTop w:val="0"/>
                          <w:marBottom w:val="0"/>
                          <w:divBdr>
                            <w:top w:val="none" w:sz="0" w:space="0" w:color="auto"/>
                            <w:left w:val="none" w:sz="0" w:space="0" w:color="auto"/>
                            <w:bottom w:val="none" w:sz="0" w:space="0" w:color="auto"/>
                            <w:right w:val="none" w:sz="0" w:space="0" w:color="auto"/>
                          </w:divBdr>
                        </w:div>
                        <w:div w:id="2011370454">
                          <w:marLeft w:val="0"/>
                          <w:marRight w:val="0"/>
                          <w:marTop w:val="0"/>
                          <w:marBottom w:val="0"/>
                          <w:divBdr>
                            <w:top w:val="none" w:sz="0" w:space="0" w:color="auto"/>
                            <w:left w:val="none" w:sz="0" w:space="0" w:color="auto"/>
                            <w:bottom w:val="none" w:sz="0" w:space="0" w:color="auto"/>
                            <w:right w:val="none" w:sz="0" w:space="0" w:color="auto"/>
                          </w:divBdr>
                        </w:div>
                      </w:divsChild>
                    </w:div>
                    <w:div w:id="5912191">
                      <w:marLeft w:val="0"/>
                      <w:marRight w:val="0"/>
                      <w:marTop w:val="0"/>
                      <w:marBottom w:val="0"/>
                      <w:divBdr>
                        <w:top w:val="none" w:sz="0" w:space="0" w:color="auto"/>
                        <w:left w:val="none" w:sz="0" w:space="0" w:color="auto"/>
                        <w:bottom w:val="none" w:sz="0" w:space="0" w:color="auto"/>
                        <w:right w:val="none" w:sz="0" w:space="0" w:color="auto"/>
                      </w:divBdr>
                      <w:divsChild>
                        <w:div w:id="1767574480">
                          <w:marLeft w:val="0"/>
                          <w:marRight w:val="0"/>
                          <w:marTop w:val="0"/>
                          <w:marBottom w:val="0"/>
                          <w:divBdr>
                            <w:top w:val="none" w:sz="0" w:space="0" w:color="auto"/>
                            <w:left w:val="none" w:sz="0" w:space="0" w:color="auto"/>
                            <w:bottom w:val="none" w:sz="0" w:space="0" w:color="auto"/>
                            <w:right w:val="none" w:sz="0" w:space="0" w:color="auto"/>
                          </w:divBdr>
                        </w:div>
                        <w:div w:id="1099839045">
                          <w:marLeft w:val="0"/>
                          <w:marRight w:val="0"/>
                          <w:marTop w:val="0"/>
                          <w:marBottom w:val="0"/>
                          <w:divBdr>
                            <w:top w:val="none" w:sz="0" w:space="0" w:color="auto"/>
                            <w:left w:val="none" w:sz="0" w:space="0" w:color="auto"/>
                            <w:bottom w:val="none" w:sz="0" w:space="0" w:color="auto"/>
                            <w:right w:val="none" w:sz="0" w:space="0" w:color="auto"/>
                          </w:divBdr>
                        </w:div>
                      </w:divsChild>
                    </w:div>
                    <w:div w:id="604195420">
                      <w:marLeft w:val="0"/>
                      <w:marRight w:val="0"/>
                      <w:marTop w:val="0"/>
                      <w:marBottom w:val="0"/>
                      <w:divBdr>
                        <w:top w:val="none" w:sz="0" w:space="0" w:color="auto"/>
                        <w:left w:val="none" w:sz="0" w:space="0" w:color="auto"/>
                        <w:bottom w:val="none" w:sz="0" w:space="0" w:color="auto"/>
                        <w:right w:val="none" w:sz="0" w:space="0" w:color="auto"/>
                      </w:divBdr>
                      <w:divsChild>
                        <w:div w:id="1236164896">
                          <w:marLeft w:val="0"/>
                          <w:marRight w:val="0"/>
                          <w:marTop w:val="0"/>
                          <w:marBottom w:val="0"/>
                          <w:divBdr>
                            <w:top w:val="none" w:sz="0" w:space="0" w:color="auto"/>
                            <w:left w:val="none" w:sz="0" w:space="0" w:color="auto"/>
                            <w:bottom w:val="none" w:sz="0" w:space="0" w:color="auto"/>
                            <w:right w:val="none" w:sz="0" w:space="0" w:color="auto"/>
                          </w:divBdr>
                        </w:div>
                        <w:div w:id="545023728">
                          <w:marLeft w:val="0"/>
                          <w:marRight w:val="0"/>
                          <w:marTop w:val="0"/>
                          <w:marBottom w:val="0"/>
                          <w:divBdr>
                            <w:top w:val="none" w:sz="0" w:space="0" w:color="auto"/>
                            <w:left w:val="none" w:sz="0" w:space="0" w:color="auto"/>
                            <w:bottom w:val="none" w:sz="0" w:space="0" w:color="auto"/>
                            <w:right w:val="none" w:sz="0" w:space="0" w:color="auto"/>
                          </w:divBdr>
                        </w:div>
                      </w:divsChild>
                    </w:div>
                    <w:div w:id="128397580">
                      <w:marLeft w:val="0"/>
                      <w:marRight w:val="0"/>
                      <w:marTop w:val="0"/>
                      <w:marBottom w:val="0"/>
                      <w:divBdr>
                        <w:top w:val="none" w:sz="0" w:space="0" w:color="auto"/>
                        <w:left w:val="none" w:sz="0" w:space="0" w:color="auto"/>
                        <w:bottom w:val="none" w:sz="0" w:space="0" w:color="auto"/>
                        <w:right w:val="none" w:sz="0" w:space="0" w:color="auto"/>
                      </w:divBdr>
                      <w:divsChild>
                        <w:div w:id="935789129">
                          <w:marLeft w:val="0"/>
                          <w:marRight w:val="0"/>
                          <w:marTop w:val="0"/>
                          <w:marBottom w:val="0"/>
                          <w:divBdr>
                            <w:top w:val="none" w:sz="0" w:space="0" w:color="auto"/>
                            <w:left w:val="none" w:sz="0" w:space="0" w:color="auto"/>
                            <w:bottom w:val="none" w:sz="0" w:space="0" w:color="auto"/>
                            <w:right w:val="none" w:sz="0" w:space="0" w:color="auto"/>
                          </w:divBdr>
                        </w:div>
                        <w:div w:id="855120361">
                          <w:marLeft w:val="0"/>
                          <w:marRight w:val="0"/>
                          <w:marTop w:val="0"/>
                          <w:marBottom w:val="0"/>
                          <w:divBdr>
                            <w:top w:val="none" w:sz="0" w:space="0" w:color="auto"/>
                            <w:left w:val="none" w:sz="0" w:space="0" w:color="auto"/>
                            <w:bottom w:val="none" w:sz="0" w:space="0" w:color="auto"/>
                            <w:right w:val="none" w:sz="0" w:space="0" w:color="auto"/>
                          </w:divBdr>
                        </w:div>
                      </w:divsChild>
                    </w:div>
                    <w:div w:id="1765223571">
                      <w:marLeft w:val="0"/>
                      <w:marRight w:val="0"/>
                      <w:marTop w:val="0"/>
                      <w:marBottom w:val="0"/>
                      <w:divBdr>
                        <w:top w:val="none" w:sz="0" w:space="0" w:color="auto"/>
                        <w:left w:val="none" w:sz="0" w:space="0" w:color="auto"/>
                        <w:bottom w:val="none" w:sz="0" w:space="0" w:color="auto"/>
                        <w:right w:val="none" w:sz="0" w:space="0" w:color="auto"/>
                      </w:divBdr>
                      <w:divsChild>
                        <w:div w:id="651057418">
                          <w:marLeft w:val="0"/>
                          <w:marRight w:val="0"/>
                          <w:marTop w:val="0"/>
                          <w:marBottom w:val="0"/>
                          <w:divBdr>
                            <w:top w:val="none" w:sz="0" w:space="0" w:color="auto"/>
                            <w:left w:val="none" w:sz="0" w:space="0" w:color="auto"/>
                            <w:bottom w:val="none" w:sz="0" w:space="0" w:color="auto"/>
                            <w:right w:val="none" w:sz="0" w:space="0" w:color="auto"/>
                          </w:divBdr>
                        </w:div>
                        <w:div w:id="20235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804244">
      <w:bodyDiv w:val="1"/>
      <w:marLeft w:val="0"/>
      <w:marRight w:val="0"/>
      <w:marTop w:val="0"/>
      <w:marBottom w:val="0"/>
      <w:divBdr>
        <w:top w:val="none" w:sz="0" w:space="0" w:color="auto"/>
        <w:left w:val="none" w:sz="0" w:space="0" w:color="auto"/>
        <w:bottom w:val="none" w:sz="0" w:space="0" w:color="auto"/>
        <w:right w:val="none" w:sz="0" w:space="0" w:color="auto"/>
      </w:divBdr>
    </w:div>
    <w:div w:id="1073236232">
      <w:bodyDiv w:val="1"/>
      <w:marLeft w:val="0"/>
      <w:marRight w:val="0"/>
      <w:marTop w:val="0"/>
      <w:marBottom w:val="0"/>
      <w:divBdr>
        <w:top w:val="none" w:sz="0" w:space="0" w:color="auto"/>
        <w:left w:val="none" w:sz="0" w:space="0" w:color="auto"/>
        <w:bottom w:val="none" w:sz="0" w:space="0" w:color="auto"/>
        <w:right w:val="none" w:sz="0" w:space="0" w:color="auto"/>
      </w:divBdr>
    </w:div>
    <w:div w:id="1112742232">
      <w:bodyDiv w:val="1"/>
      <w:marLeft w:val="0"/>
      <w:marRight w:val="0"/>
      <w:marTop w:val="0"/>
      <w:marBottom w:val="0"/>
      <w:divBdr>
        <w:top w:val="none" w:sz="0" w:space="0" w:color="auto"/>
        <w:left w:val="none" w:sz="0" w:space="0" w:color="auto"/>
        <w:bottom w:val="none" w:sz="0" w:space="0" w:color="auto"/>
        <w:right w:val="none" w:sz="0" w:space="0" w:color="auto"/>
      </w:divBdr>
      <w:divsChild>
        <w:div w:id="880484032">
          <w:marLeft w:val="0"/>
          <w:marRight w:val="0"/>
          <w:marTop w:val="0"/>
          <w:marBottom w:val="0"/>
          <w:divBdr>
            <w:top w:val="none" w:sz="0" w:space="0" w:color="auto"/>
            <w:left w:val="none" w:sz="0" w:space="0" w:color="auto"/>
            <w:bottom w:val="none" w:sz="0" w:space="0" w:color="auto"/>
            <w:right w:val="none" w:sz="0" w:space="0" w:color="auto"/>
          </w:divBdr>
          <w:divsChild>
            <w:div w:id="1507209105">
              <w:marLeft w:val="0"/>
              <w:marRight w:val="0"/>
              <w:marTop w:val="0"/>
              <w:marBottom w:val="0"/>
              <w:divBdr>
                <w:top w:val="none" w:sz="0" w:space="0" w:color="auto"/>
                <w:left w:val="none" w:sz="0" w:space="0" w:color="auto"/>
                <w:bottom w:val="none" w:sz="0" w:space="0" w:color="auto"/>
                <w:right w:val="none" w:sz="0" w:space="0" w:color="auto"/>
              </w:divBdr>
              <w:divsChild>
                <w:div w:id="7196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9915">
      <w:bodyDiv w:val="1"/>
      <w:marLeft w:val="0"/>
      <w:marRight w:val="0"/>
      <w:marTop w:val="0"/>
      <w:marBottom w:val="0"/>
      <w:divBdr>
        <w:top w:val="none" w:sz="0" w:space="0" w:color="auto"/>
        <w:left w:val="none" w:sz="0" w:space="0" w:color="auto"/>
        <w:bottom w:val="none" w:sz="0" w:space="0" w:color="auto"/>
        <w:right w:val="none" w:sz="0" w:space="0" w:color="auto"/>
      </w:divBdr>
      <w:divsChild>
        <w:div w:id="1001201271">
          <w:marLeft w:val="0"/>
          <w:marRight w:val="0"/>
          <w:marTop w:val="0"/>
          <w:marBottom w:val="0"/>
          <w:divBdr>
            <w:top w:val="none" w:sz="0" w:space="0" w:color="auto"/>
            <w:left w:val="none" w:sz="0" w:space="0" w:color="auto"/>
            <w:bottom w:val="none" w:sz="0" w:space="0" w:color="auto"/>
            <w:right w:val="none" w:sz="0" w:space="0" w:color="auto"/>
          </w:divBdr>
          <w:divsChild>
            <w:div w:id="705065613">
              <w:marLeft w:val="0"/>
              <w:marRight w:val="0"/>
              <w:marTop w:val="0"/>
              <w:marBottom w:val="0"/>
              <w:divBdr>
                <w:top w:val="none" w:sz="0" w:space="0" w:color="auto"/>
                <w:left w:val="none" w:sz="0" w:space="0" w:color="auto"/>
                <w:bottom w:val="none" w:sz="0" w:space="0" w:color="auto"/>
                <w:right w:val="none" w:sz="0" w:space="0" w:color="auto"/>
              </w:divBdr>
              <w:divsChild>
                <w:div w:id="19072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098333">
      <w:bodyDiv w:val="1"/>
      <w:marLeft w:val="0"/>
      <w:marRight w:val="0"/>
      <w:marTop w:val="0"/>
      <w:marBottom w:val="0"/>
      <w:divBdr>
        <w:top w:val="none" w:sz="0" w:space="0" w:color="auto"/>
        <w:left w:val="none" w:sz="0" w:space="0" w:color="auto"/>
        <w:bottom w:val="none" w:sz="0" w:space="0" w:color="auto"/>
        <w:right w:val="none" w:sz="0" w:space="0" w:color="auto"/>
      </w:divBdr>
    </w:div>
    <w:div w:id="1223784736">
      <w:bodyDiv w:val="1"/>
      <w:marLeft w:val="0"/>
      <w:marRight w:val="0"/>
      <w:marTop w:val="0"/>
      <w:marBottom w:val="0"/>
      <w:divBdr>
        <w:top w:val="none" w:sz="0" w:space="0" w:color="auto"/>
        <w:left w:val="none" w:sz="0" w:space="0" w:color="auto"/>
        <w:bottom w:val="none" w:sz="0" w:space="0" w:color="auto"/>
        <w:right w:val="none" w:sz="0" w:space="0" w:color="auto"/>
      </w:divBdr>
    </w:div>
    <w:div w:id="1429815856">
      <w:bodyDiv w:val="1"/>
      <w:marLeft w:val="0"/>
      <w:marRight w:val="0"/>
      <w:marTop w:val="0"/>
      <w:marBottom w:val="0"/>
      <w:divBdr>
        <w:top w:val="none" w:sz="0" w:space="0" w:color="auto"/>
        <w:left w:val="none" w:sz="0" w:space="0" w:color="auto"/>
        <w:bottom w:val="none" w:sz="0" w:space="0" w:color="auto"/>
        <w:right w:val="none" w:sz="0" w:space="0" w:color="auto"/>
      </w:divBdr>
    </w:div>
    <w:div w:id="1436095131">
      <w:bodyDiv w:val="1"/>
      <w:marLeft w:val="0"/>
      <w:marRight w:val="0"/>
      <w:marTop w:val="0"/>
      <w:marBottom w:val="0"/>
      <w:divBdr>
        <w:top w:val="none" w:sz="0" w:space="0" w:color="auto"/>
        <w:left w:val="none" w:sz="0" w:space="0" w:color="auto"/>
        <w:bottom w:val="none" w:sz="0" w:space="0" w:color="auto"/>
        <w:right w:val="none" w:sz="0" w:space="0" w:color="auto"/>
      </w:divBdr>
    </w:div>
    <w:div w:id="1498693990">
      <w:bodyDiv w:val="1"/>
      <w:marLeft w:val="0"/>
      <w:marRight w:val="0"/>
      <w:marTop w:val="0"/>
      <w:marBottom w:val="0"/>
      <w:divBdr>
        <w:top w:val="none" w:sz="0" w:space="0" w:color="auto"/>
        <w:left w:val="none" w:sz="0" w:space="0" w:color="auto"/>
        <w:bottom w:val="none" w:sz="0" w:space="0" w:color="auto"/>
        <w:right w:val="none" w:sz="0" w:space="0" w:color="auto"/>
      </w:divBdr>
    </w:div>
    <w:div w:id="1528984080">
      <w:bodyDiv w:val="1"/>
      <w:marLeft w:val="0"/>
      <w:marRight w:val="0"/>
      <w:marTop w:val="0"/>
      <w:marBottom w:val="0"/>
      <w:divBdr>
        <w:top w:val="none" w:sz="0" w:space="0" w:color="auto"/>
        <w:left w:val="none" w:sz="0" w:space="0" w:color="auto"/>
        <w:bottom w:val="none" w:sz="0" w:space="0" w:color="auto"/>
        <w:right w:val="none" w:sz="0" w:space="0" w:color="auto"/>
      </w:divBdr>
    </w:div>
    <w:div w:id="1533179697">
      <w:bodyDiv w:val="1"/>
      <w:marLeft w:val="0"/>
      <w:marRight w:val="0"/>
      <w:marTop w:val="0"/>
      <w:marBottom w:val="0"/>
      <w:divBdr>
        <w:top w:val="none" w:sz="0" w:space="0" w:color="auto"/>
        <w:left w:val="none" w:sz="0" w:space="0" w:color="auto"/>
        <w:bottom w:val="none" w:sz="0" w:space="0" w:color="auto"/>
        <w:right w:val="none" w:sz="0" w:space="0" w:color="auto"/>
      </w:divBdr>
    </w:div>
    <w:div w:id="1551720456">
      <w:bodyDiv w:val="1"/>
      <w:marLeft w:val="0"/>
      <w:marRight w:val="0"/>
      <w:marTop w:val="0"/>
      <w:marBottom w:val="0"/>
      <w:divBdr>
        <w:top w:val="none" w:sz="0" w:space="0" w:color="auto"/>
        <w:left w:val="none" w:sz="0" w:space="0" w:color="auto"/>
        <w:bottom w:val="none" w:sz="0" w:space="0" w:color="auto"/>
        <w:right w:val="none" w:sz="0" w:space="0" w:color="auto"/>
      </w:divBdr>
    </w:div>
    <w:div w:id="1589847106">
      <w:bodyDiv w:val="1"/>
      <w:marLeft w:val="0"/>
      <w:marRight w:val="0"/>
      <w:marTop w:val="0"/>
      <w:marBottom w:val="0"/>
      <w:divBdr>
        <w:top w:val="none" w:sz="0" w:space="0" w:color="auto"/>
        <w:left w:val="none" w:sz="0" w:space="0" w:color="auto"/>
        <w:bottom w:val="none" w:sz="0" w:space="0" w:color="auto"/>
        <w:right w:val="none" w:sz="0" w:space="0" w:color="auto"/>
      </w:divBdr>
    </w:div>
    <w:div w:id="1618175289">
      <w:bodyDiv w:val="1"/>
      <w:marLeft w:val="0"/>
      <w:marRight w:val="0"/>
      <w:marTop w:val="0"/>
      <w:marBottom w:val="0"/>
      <w:divBdr>
        <w:top w:val="none" w:sz="0" w:space="0" w:color="auto"/>
        <w:left w:val="none" w:sz="0" w:space="0" w:color="auto"/>
        <w:bottom w:val="none" w:sz="0" w:space="0" w:color="auto"/>
        <w:right w:val="none" w:sz="0" w:space="0" w:color="auto"/>
      </w:divBdr>
    </w:div>
    <w:div w:id="1626497479">
      <w:bodyDiv w:val="1"/>
      <w:marLeft w:val="0"/>
      <w:marRight w:val="0"/>
      <w:marTop w:val="0"/>
      <w:marBottom w:val="0"/>
      <w:divBdr>
        <w:top w:val="none" w:sz="0" w:space="0" w:color="auto"/>
        <w:left w:val="none" w:sz="0" w:space="0" w:color="auto"/>
        <w:bottom w:val="none" w:sz="0" w:space="0" w:color="auto"/>
        <w:right w:val="none" w:sz="0" w:space="0" w:color="auto"/>
      </w:divBdr>
    </w:div>
    <w:div w:id="1670676259">
      <w:bodyDiv w:val="1"/>
      <w:marLeft w:val="0"/>
      <w:marRight w:val="0"/>
      <w:marTop w:val="0"/>
      <w:marBottom w:val="0"/>
      <w:divBdr>
        <w:top w:val="none" w:sz="0" w:space="0" w:color="auto"/>
        <w:left w:val="none" w:sz="0" w:space="0" w:color="auto"/>
        <w:bottom w:val="none" w:sz="0" w:space="0" w:color="auto"/>
        <w:right w:val="none" w:sz="0" w:space="0" w:color="auto"/>
      </w:divBdr>
    </w:div>
    <w:div w:id="1688605182">
      <w:bodyDiv w:val="1"/>
      <w:marLeft w:val="0"/>
      <w:marRight w:val="0"/>
      <w:marTop w:val="0"/>
      <w:marBottom w:val="0"/>
      <w:divBdr>
        <w:top w:val="none" w:sz="0" w:space="0" w:color="auto"/>
        <w:left w:val="none" w:sz="0" w:space="0" w:color="auto"/>
        <w:bottom w:val="none" w:sz="0" w:space="0" w:color="auto"/>
        <w:right w:val="none" w:sz="0" w:space="0" w:color="auto"/>
      </w:divBdr>
    </w:div>
    <w:div w:id="1844588394">
      <w:bodyDiv w:val="1"/>
      <w:marLeft w:val="0"/>
      <w:marRight w:val="0"/>
      <w:marTop w:val="0"/>
      <w:marBottom w:val="0"/>
      <w:divBdr>
        <w:top w:val="none" w:sz="0" w:space="0" w:color="auto"/>
        <w:left w:val="none" w:sz="0" w:space="0" w:color="auto"/>
        <w:bottom w:val="none" w:sz="0" w:space="0" w:color="auto"/>
        <w:right w:val="none" w:sz="0" w:space="0" w:color="auto"/>
      </w:divBdr>
    </w:div>
    <w:div w:id="1891070993">
      <w:bodyDiv w:val="1"/>
      <w:marLeft w:val="0"/>
      <w:marRight w:val="0"/>
      <w:marTop w:val="0"/>
      <w:marBottom w:val="0"/>
      <w:divBdr>
        <w:top w:val="none" w:sz="0" w:space="0" w:color="auto"/>
        <w:left w:val="none" w:sz="0" w:space="0" w:color="auto"/>
        <w:bottom w:val="none" w:sz="0" w:space="0" w:color="auto"/>
        <w:right w:val="none" w:sz="0" w:space="0" w:color="auto"/>
      </w:divBdr>
    </w:div>
    <w:div w:id="1953701460">
      <w:bodyDiv w:val="1"/>
      <w:marLeft w:val="0"/>
      <w:marRight w:val="0"/>
      <w:marTop w:val="0"/>
      <w:marBottom w:val="0"/>
      <w:divBdr>
        <w:top w:val="none" w:sz="0" w:space="0" w:color="auto"/>
        <w:left w:val="none" w:sz="0" w:space="0" w:color="auto"/>
        <w:bottom w:val="none" w:sz="0" w:space="0" w:color="auto"/>
        <w:right w:val="none" w:sz="0" w:space="0" w:color="auto"/>
      </w:divBdr>
    </w:div>
    <w:div w:id="1996255669">
      <w:bodyDiv w:val="1"/>
      <w:marLeft w:val="0"/>
      <w:marRight w:val="0"/>
      <w:marTop w:val="0"/>
      <w:marBottom w:val="0"/>
      <w:divBdr>
        <w:top w:val="none" w:sz="0" w:space="0" w:color="auto"/>
        <w:left w:val="none" w:sz="0" w:space="0" w:color="auto"/>
        <w:bottom w:val="none" w:sz="0" w:space="0" w:color="auto"/>
        <w:right w:val="none" w:sz="0" w:space="0" w:color="auto"/>
      </w:divBdr>
      <w:divsChild>
        <w:div w:id="673723006">
          <w:marLeft w:val="0"/>
          <w:marRight w:val="0"/>
          <w:marTop w:val="0"/>
          <w:marBottom w:val="0"/>
          <w:divBdr>
            <w:top w:val="none" w:sz="0" w:space="0" w:color="auto"/>
            <w:left w:val="none" w:sz="0" w:space="0" w:color="auto"/>
            <w:bottom w:val="none" w:sz="0" w:space="0" w:color="auto"/>
            <w:right w:val="none" w:sz="0" w:space="0" w:color="auto"/>
          </w:divBdr>
          <w:divsChild>
            <w:div w:id="1434285802">
              <w:marLeft w:val="0"/>
              <w:marRight w:val="0"/>
              <w:marTop w:val="0"/>
              <w:marBottom w:val="0"/>
              <w:divBdr>
                <w:top w:val="none" w:sz="0" w:space="0" w:color="auto"/>
                <w:left w:val="none" w:sz="0" w:space="0" w:color="auto"/>
                <w:bottom w:val="none" w:sz="0" w:space="0" w:color="auto"/>
                <w:right w:val="none" w:sz="0" w:space="0" w:color="auto"/>
              </w:divBdr>
              <w:divsChild>
                <w:div w:id="1591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591">
          <w:marLeft w:val="0"/>
          <w:marRight w:val="0"/>
          <w:marTop w:val="0"/>
          <w:marBottom w:val="0"/>
          <w:divBdr>
            <w:top w:val="none" w:sz="0" w:space="0" w:color="auto"/>
            <w:left w:val="none" w:sz="0" w:space="0" w:color="auto"/>
            <w:bottom w:val="none" w:sz="0" w:space="0" w:color="auto"/>
            <w:right w:val="none" w:sz="0" w:space="0" w:color="auto"/>
          </w:divBdr>
          <w:divsChild>
            <w:div w:id="2138595905">
              <w:marLeft w:val="0"/>
              <w:marRight w:val="0"/>
              <w:marTop w:val="0"/>
              <w:marBottom w:val="0"/>
              <w:divBdr>
                <w:top w:val="none" w:sz="0" w:space="0" w:color="auto"/>
                <w:left w:val="none" w:sz="0" w:space="0" w:color="auto"/>
                <w:bottom w:val="none" w:sz="0" w:space="0" w:color="auto"/>
                <w:right w:val="none" w:sz="0" w:space="0" w:color="auto"/>
              </w:divBdr>
              <w:divsChild>
                <w:div w:id="6083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10605">
          <w:marLeft w:val="0"/>
          <w:marRight w:val="0"/>
          <w:marTop w:val="0"/>
          <w:marBottom w:val="0"/>
          <w:divBdr>
            <w:top w:val="none" w:sz="0" w:space="0" w:color="auto"/>
            <w:left w:val="none" w:sz="0" w:space="0" w:color="auto"/>
            <w:bottom w:val="none" w:sz="0" w:space="0" w:color="auto"/>
            <w:right w:val="none" w:sz="0" w:space="0" w:color="auto"/>
          </w:divBdr>
          <w:divsChild>
            <w:div w:id="1069428115">
              <w:marLeft w:val="0"/>
              <w:marRight w:val="0"/>
              <w:marTop w:val="0"/>
              <w:marBottom w:val="0"/>
              <w:divBdr>
                <w:top w:val="none" w:sz="0" w:space="0" w:color="auto"/>
                <w:left w:val="none" w:sz="0" w:space="0" w:color="auto"/>
                <w:bottom w:val="none" w:sz="0" w:space="0" w:color="auto"/>
                <w:right w:val="none" w:sz="0" w:space="0" w:color="auto"/>
              </w:divBdr>
              <w:divsChild>
                <w:div w:id="5860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79558">
      <w:bodyDiv w:val="1"/>
      <w:marLeft w:val="0"/>
      <w:marRight w:val="0"/>
      <w:marTop w:val="0"/>
      <w:marBottom w:val="0"/>
      <w:divBdr>
        <w:top w:val="none" w:sz="0" w:space="0" w:color="auto"/>
        <w:left w:val="none" w:sz="0" w:space="0" w:color="auto"/>
        <w:bottom w:val="none" w:sz="0" w:space="0" w:color="auto"/>
        <w:right w:val="none" w:sz="0" w:space="0" w:color="auto"/>
      </w:divBdr>
    </w:div>
    <w:div w:id="210202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114.net/keyword/%BD%BB%BB%BB%BB%FA" TargetMode="External"/><Relationship Id="rId18" Type="http://schemas.openxmlformats.org/officeDocument/2006/relationships/hyperlink" Target="http://www.vants.org/content/plugins/kl_album/upload/201209/6cd05c27bad36f1e70485d9063b65c0520120905215711916817182.png" TargetMode="External"/><Relationship Id="rId26" Type="http://schemas.openxmlformats.org/officeDocument/2006/relationships/hyperlink" Target="http://www.vants.org/content/plugins/kl_album/upload/201209/2b201320d835ec05a74f64202c0f2d7a2012090521570819765176.png" TargetMode="External"/><Relationship Id="rId39" Type="http://schemas.openxmlformats.org/officeDocument/2006/relationships/hyperlink" Target="http://www.c114.net/keyword/%D6%D8%D7%E9" TargetMode="External"/><Relationship Id="rId21" Type="http://schemas.openxmlformats.org/officeDocument/2006/relationships/image" Target="media/image7.png"/><Relationship Id="rId34" Type="http://schemas.openxmlformats.org/officeDocument/2006/relationships/hyperlink" Target="http://www.c114.net/keyword/%CD%F8%C2%E7" TargetMode="External"/><Relationship Id="rId42" Type="http://schemas.openxmlformats.org/officeDocument/2006/relationships/image" Target="media/image15.jpeg"/><Relationship Id="rId47" Type="http://schemas.openxmlformats.org/officeDocument/2006/relationships/hyperlink" Target="http://www.c114.net/keyword/%BD%BB%BB%BB%BB%FA" TargetMode="External"/><Relationship Id="rId50" Type="http://schemas.openxmlformats.org/officeDocument/2006/relationships/hyperlink" Target="http://www.c114.net/keyword/%CD%F8%B9%D8" TargetMode="External"/><Relationship Id="rId55" Type="http://schemas.openxmlformats.org/officeDocument/2006/relationships/hyperlink" Target="http://www.c114.net/keyword/%CB%BC%BF%C6" TargetMode="External"/><Relationship Id="rId63" Type="http://schemas.openxmlformats.org/officeDocument/2006/relationships/hyperlink" Target="http://virtualadc.blog.51cto.com/3027116/692407" TargetMode="External"/><Relationship Id="rId68" Type="http://schemas.openxmlformats.org/officeDocument/2006/relationships/image" Target="media/image24.gif"/><Relationship Id="rId76" Type="http://schemas.openxmlformats.org/officeDocument/2006/relationships/hyperlink" Target="http://www.cisco.com/cgi-bin/Support/Bugtool/onebug.pl?bugid=CSCdr01713" TargetMode="External"/><Relationship Id="rId84" Type="http://schemas.openxmlformats.org/officeDocument/2006/relationships/hyperlink" Target="http://www.cisco.com/cgi-bin/Support/Bugtool/onebug.pl?bugid=CSCds69577" TargetMode="External"/><Relationship Id="rId7" Type="http://schemas.openxmlformats.org/officeDocument/2006/relationships/image" Target="media/image2.jpeg"/><Relationship Id="rId71" Type="http://schemas.openxmlformats.org/officeDocument/2006/relationships/image" Target="media/image25.gif"/><Relationship Id="rId2" Type="http://schemas.openxmlformats.org/officeDocument/2006/relationships/styles" Target="styles.xml"/><Relationship Id="rId16" Type="http://schemas.openxmlformats.org/officeDocument/2006/relationships/hyperlink" Target="http://www.vants.org/content/plugins/kl_album/upload/201209/13f465a71d39e31b28c1568269e577f3201209052157101372631015.png" TargetMode="External"/><Relationship Id="rId29" Type="http://schemas.openxmlformats.org/officeDocument/2006/relationships/hyperlink" Target="http://lib.csdn.net/base/linux" TargetMode="External"/><Relationship Id="rId11" Type="http://schemas.openxmlformats.org/officeDocument/2006/relationships/hyperlink" Target="http://www.c114.net/keyword/%D4%CB%D3%AA%C9%CC" TargetMode="External"/><Relationship Id="rId24" Type="http://schemas.openxmlformats.org/officeDocument/2006/relationships/hyperlink" Target="http://www.vants.org/content/plugins/kl_album/upload/201209/6fd282222635b1845ec97902a99baa83201209052157122094684129.png" TargetMode="External"/><Relationship Id="rId32" Type="http://schemas.openxmlformats.org/officeDocument/2006/relationships/hyperlink" Target="http://www.c114.net/keyword/%C2%B7%D3%C9%C6%F7" TargetMode="External"/><Relationship Id="rId37" Type="http://schemas.openxmlformats.org/officeDocument/2006/relationships/image" Target="media/image13.gif"/><Relationship Id="rId40" Type="http://schemas.openxmlformats.org/officeDocument/2006/relationships/image" Target="media/image14.jpeg"/><Relationship Id="rId45" Type="http://schemas.openxmlformats.org/officeDocument/2006/relationships/hyperlink" Target="http://www.c114.net/keyword/%D4%CB%D3%AA%C9%CC" TargetMode="External"/><Relationship Id="rId53" Type="http://schemas.openxmlformats.org/officeDocument/2006/relationships/hyperlink" Target="http://www.c114.net/keyword/%BC%E0%B2%E2" TargetMode="External"/><Relationship Id="rId58" Type="http://schemas.openxmlformats.org/officeDocument/2006/relationships/image" Target="media/image19.png"/><Relationship Id="rId66" Type="http://schemas.openxmlformats.org/officeDocument/2006/relationships/hyperlink" Target="http://img1.51cto.com/attachment/201110/231515640.png" TargetMode="External"/><Relationship Id="rId74" Type="http://schemas.openxmlformats.org/officeDocument/2006/relationships/hyperlink" Target="http://support.microsoft.com/default.aspx?scid=kb;en-us;Q314825" TargetMode="External"/><Relationship Id="rId79" Type="http://schemas.openxmlformats.org/officeDocument/2006/relationships/hyperlink" Target="http://tools.cisco.com/RPF/register/register.do" TargetMode="External"/><Relationship Id="rId87" Type="http://schemas.openxmlformats.org/officeDocument/2006/relationships/fontTable" Target="fontTable.xml"/><Relationship Id="rId5" Type="http://schemas.openxmlformats.org/officeDocument/2006/relationships/hyperlink" Target="http://blog.csdn.net/soloopin/article/details/8330419" TargetMode="External"/><Relationship Id="rId61" Type="http://schemas.openxmlformats.org/officeDocument/2006/relationships/hyperlink" Target="http://www.vants.org/?post=109" TargetMode="External"/><Relationship Id="rId82" Type="http://schemas.openxmlformats.org/officeDocument/2006/relationships/hyperlink" Target="http://www.ietf.org/rfc/rfc2923.tx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c114.net/keyword/%D6%D8%D7%E9" TargetMode="External"/><Relationship Id="rId14" Type="http://schemas.openxmlformats.org/officeDocument/2006/relationships/image" Target="media/image3.png"/><Relationship Id="rId22" Type="http://schemas.openxmlformats.org/officeDocument/2006/relationships/hyperlink" Target="http://www.vants.org/content/plugins/kl_album/upload/201209/6f75c843874a0009964b5e24b2f24f57201209052157111939739669.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www.c114.net/keyword/cisco" TargetMode="External"/><Relationship Id="rId43" Type="http://schemas.openxmlformats.org/officeDocument/2006/relationships/image" Target="media/image16.jpeg"/><Relationship Id="rId48" Type="http://schemas.openxmlformats.org/officeDocument/2006/relationships/image" Target="media/image17.jpeg"/><Relationship Id="rId56" Type="http://schemas.openxmlformats.org/officeDocument/2006/relationships/hyperlink" Target="http://www.c114.net/keyword/VLAN" TargetMode="External"/><Relationship Id="rId64" Type="http://schemas.openxmlformats.org/officeDocument/2006/relationships/hyperlink" Target="http://img1.51cto.com/attachment/201110/231444743.png" TargetMode="External"/><Relationship Id="rId69" Type="http://schemas.openxmlformats.org/officeDocument/2006/relationships/hyperlink" Target="http://www.ietf.org/rfc/rfc1191.txt" TargetMode="External"/><Relationship Id="rId77" Type="http://schemas.openxmlformats.org/officeDocument/2006/relationships/hyperlink" Target="http://tools.cisco.com/RPF/register/register.do" TargetMode="External"/><Relationship Id="rId8" Type="http://schemas.openxmlformats.org/officeDocument/2006/relationships/hyperlink" Target="http://www.cisco.com/c/zh_cn/support/docs/ip/generic-routing-encapsulation-gre/25885-pmtud-ipfrag.html" TargetMode="External"/><Relationship Id="rId51" Type="http://schemas.openxmlformats.org/officeDocument/2006/relationships/hyperlink" Target="http://www.c114.net/keyword/%B5%E7%D0%C5" TargetMode="External"/><Relationship Id="rId72" Type="http://schemas.openxmlformats.org/officeDocument/2006/relationships/hyperlink" Target="http://www.ietf.org/rfc/rfc1191.txt" TargetMode="External"/><Relationship Id="rId80" Type="http://schemas.openxmlformats.org/officeDocument/2006/relationships/hyperlink" Target="http://www.cisco.com/cgi-bin/Support/Bugtool/onebug.pl?bugid=CSCdu69834" TargetMode="External"/><Relationship Id="rId85" Type="http://schemas.openxmlformats.org/officeDocument/2006/relationships/hyperlink" Target="http://tools.cisco.com/RPF/register/register.do" TargetMode="External"/><Relationship Id="rId3" Type="http://schemas.openxmlformats.org/officeDocument/2006/relationships/settings" Target="settings.xml"/><Relationship Id="rId12" Type="http://schemas.openxmlformats.org/officeDocument/2006/relationships/hyperlink" Target="http://www.c114.net/keyword/%CD%F8%C2%E7%B0%B2%C8%AB"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www.c114.net/keyword/IP" TargetMode="External"/><Relationship Id="rId38" Type="http://schemas.openxmlformats.org/officeDocument/2006/relationships/hyperlink" Target="http://www.c114.net/keyword/%CD%F8%BF%A8" TargetMode="External"/><Relationship Id="rId46" Type="http://schemas.openxmlformats.org/officeDocument/2006/relationships/hyperlink" Target="http://www.c114.net/keyword/%CD%F8%C2%E7%B0%B2%C8%AB" TargetMode="External"/><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hyperlink" Target="http://www.vants.org/content/plugins/kl_album/upload/201209/4150fa5a19d47041aa9727148deca512201209052157112105531868.png" TargetMode="External"/><Relationship Id="rId41" Type="http://schemas.openxmlformats.org/officeDocument/2006/relationships/hyperlink" Target="http://www.c114.net/keyword/%BF%ED%B4%F8" TargetMode="External"/><Relationship Id="rId54" Type="http://schemas.openxmlformats.org/officeDocument/2006/relationships/hyperlink" Target="http://www.c114.net/keyword/ADSL" TargetMode="External"/><Relationship Id="rId62" Type="http://schemas.openxmlformats.org/officeDocument/2006/relationships/hyperlink" Target="http://www.vants.org/?post=49" TargetMode="External"/><Relationship Id="rId70" Type="http://schemas.openxmlformats.org/officeDocument/2006/relationships/hyperlink" Target="http://www.cisco.com/swa/i/icon_popup_short.gif" TargetMode="External"/><Relationship Id="rId75" Type="http://schemas.openxmlformats.org/officeDocument/2006/relationships/hyperlink" Target="http://support.microsoft.com/default.aspx?scid=kb;en-us;Q314825" TargetMode="External"/><Relationship Id="rId83" Type="http://schemas.openxmlformats.org/officeDocument/2006/relationships/hyperlink" Target="http://www.ietf.org/rfc/rfc2923.txt"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hyperlink" Target="http://www.c114.net/keyword/%D2%D4%CC%AB%CD%F8" TargetMode="External"/><Relationship Id="rId49" Type="http://schemas.openxmlformats.org/officeDocument/2006/relationships/image" Target="media/image18.jpeg"/><Relationship Id="rId57" Type="http://schemas.openxmlformats.org/officeDocument/2006/relationships/hyperlink" Target="http://www.c114.net/keyword/VPN" TargetMode="External"/><Relationship Id="rId10" Type="http://schemas.openxmlformats.org/officeDocument/2006/relationships/hyperlink" Target="http://www.c114.net/keyword/%BB%A5%C1%AA%CD%F8" TargetMode="External"/><Relationship Id="rId31" Type="http://schemas.openxmlformats.org/officeDocument/2006/relationships/hyperlink" Target="http://www.c114.net/keyword/MSS" TargetMode="External"/><Relationship Id="rId44" Type="http://schemas.openxmlformats.org/officeDocument/2006/relationships/hyperlink" Target="http://www.c114.net/keyword/%BB%A5%C1%AA%CD%F8" TargetMode="External"/><Relationship Id="rId52" Type="http://schemas.openxmlformats.org/officeDocument/2006/relationships/hyperlink" Target="http://www.c114.net/keyword/VPDN" TargetMode="External"/><Relationship Id="rId60" Type="http://schemas.openxmlformats.org/officeDocument/2006/relationships/image" Target="media/image21.png"/><Relationship Id="rId65" Type="http://schemas.openxmlformats.org/officeDocument/2006/relationships/image" Target="media/image22.png"/><Relationship Id="rId73" Type="http://schemas.openxmlformats.org/officeDocument/2006/relationships/hyperlink" Target="http://support.microsoft.com/default.aspx?scid=kb;en-us;Q136970" TargetMode="External"/><Relationship Id="rId78" Type="http://schemas.openxmlformats.org/officeDocument/2006/relationships/hyperlink" Target="http://www.cisco.com/cgi-bin/Support/Bugtool/onebug.pl?bugid=CSCdt67753" TargetMode="External"/><Relationship Id="rId81" Type="http://schemas.openxmlformats.org/officeDocument/2006/relationships/hyperlink" Target="http://tools.cisco.com/RPF/register/register.do" TargetMode="External"/><Relationship Id="rId86" Type="http://schemas.openxmlformats.org/officeDocument/2006/relationships/hyperlink" Target="http://www.cisco.com/c/zh_cn/support/docs/dial-access/virtual-private-dialup-network-vpdn/24320-l2tp-mtu-tun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52</Pages>
  <Words>7692</Words>
  <Characters>43846</Characters>
  <Application>Microsoft Office Word</Application>
  <DocSecurity>0</DocSecurity>
  <Lines>365</Lines>
  <Paragraphs>102</Paragraphs>
  <ScaleCrop>false</ScaleCrop>
  <Company>smarting.me</Company>
  <LinksUpToDate>false</LinksUpToDate>
  <CharactersWithSpaces>51436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夜色温柔</dc:creator>
  <cp:keywords/>
  <dc:description/>
  <cp:lastModifiedBy>夜色温柔</cp:lastModifiedBy>
  <cp:revision>193</cp:revision>
  <dcterms:created xsi:type="dcterms:W3CDTF">2017-03-02T14:42:00Z</dcterms:created>
  <dcterms:modified xsi:type="dcterms:W3CDTF">2017-03-02T16:38:00Z</dcterms:modified>
</cp:coreProperties>
</file>