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 w14:paraId="11BDE319">
      <w:pPr>
        <w:spacing w:before="312" w:beforeLines="100" w:after="156" w:afterLines="50"/>
        <w:rPr>
          <w:b w:val="1"/>
          <w:bCs w:val="1"/>
          <w:szCs w:val="21"/>
        </w:rPr>
      </w:pPr>
    </w:p>
    <w:tbl>
      <w:tblPr>
        <w:tblStyle w:val="0000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5"/>
        <w:gridCol w:w="3338"/>
        <w:gridCol w:w="1655"/>
        <w:gridCol w:w="2200"/>
      </w:tblGrid>
      <w:tr>
        <w:trPr>
          <w:cantSplit w:val="1"/>
          <w:trHeight w:val="634" w:hRule="atLeast"/>
          <w:jc w:val="center"/>
        </w:trPr>
        <w:tc>
          <w:tcPr>
            <w:tcW w:w="1595" w:type="dxa"/>
            <w:vAlign w:val="center"/>
          </w:tcPr>
          <w:p w14:paraId="7A02E08B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实验名称</w:t>
            </w:r>
          </w:p>
        </w:tc>
        <w:tc>
          <w:tcPr>
            <w:tcW w:w="7193" w:type="dxa"/>
            <w:gridSpan w:val="3"/>
            <w:vAlign w:val="center"/>
          </w:tcPr>
          <w:p w14:paraId="5B6D2988">
            <w:pPr>
              <w:spacing w:line="320" w:lineRule="exact"/>
              <w:jc w:val="center"/>
              <w:rPr>
                <w:rFonts w:hint="default" w:ascii="宋体" w:hAnsi="华文中宋" w:eastAsia="宋体"/>
                <w:sz w:val="24"/>
                <w:lang w:val="en-US" w:eastAsia="zh-CN"/>
              </w:rPr>
            </w:pPr>
            <w:r>
              <w:rPr>
                <w:rFonts w:hint="eastAsia" w:ascii="宋体" w:hAnsi="华文中宋"/>
                <w:sz w:val="24"/>
                <w:lang w:val="en-US" w:eastAsia="zh-CN"/>
              </w:rPr>
              <w:t>编程实现基于对比度分布和基于最小方向对比度的显著性检测</w:t>
            </w:r>
          </w:p>
        </w:tc>
      </w:tr>
      <w:tr>
        <w:trPr>
          <w:cantSplit w:val="1"/>
          <w:trHeight w:val="1108" w:hRule="atLeast"/>
          <w:jc w:val="center"/>
        </w:trPr>
        <w:tc>
          <w:tcPr>
            <w:tcW w:w="8788" w:type="dxa"/>
            <w:gridSpan w:val="4"/>
            <w:tcBorders>
              <w:bottom w:val="single" w:color="auto" w:sz="4" w:space="0"/>
            </w:tcBorders>
          </w:tcPr>
          <w:p w14:paraId="5E0869F3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1.实验目的</w:t>
            </w:r>
          </w:p>
          <w:p w14:paraId="6532B6A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Fonts w:hint="eastAsia"/>
              </w:rPr>
              <w:t>理解图像显著性检测基本概念，掌握基于多方向梯度的显著性检测实现思路。</w:t>
            </w:r>
          </w:p>
          <w:p w14:paraId="67A024F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Fonts w:hint="eastAsia"/>
              </w:rPr>
              <w:t>编程实现</w:t>
            </w:r>
            <w:r>
              <w:rPr>
                <w:rStyle w:val="00002b"/>
                <w:rFonts w:hint="eastAsia"/>
              </w:rPr>
              <w:t>基于对比度分布的显著性检测</w:t>
            </w:r>
            <w:r>
              <w:rPr>
                <w:rFonts w:hint="eastAsia"/>
              </w:rPr>
              <w:t>，分别采用 8 方向、16 方向进行对比实验，分析方向采样数量对显著图效果、运行耗时的影响。</w:t>
            </w:r>
          </w:p>
          <w:p w14:paraId="287AD00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Fonts w:hint="eastAsia"/>
              </w:rPr>
              <w:t>编程实现</w:t>
            </w:r>
            <w:r>
              <w:rPr>
                <w:rStyle w:val="00002b"/>
                <w:rFonts w:hint="eastAsia"/>
              </w:rPr>
              <w:t>最小方向对比度显著性检测算法</w:t>
            </w:r>
            <w:r>
              <w:rPr>
                <w:rFonts w:hint="eastAsia"/>
              </w:rPr>
              <w:t>，理解 “取多方向梯度最小值作为显著值” 的设计思想。</w:t>
            </w:r>
          </w:p>
          <w:p w14:paraId="486A0CA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Fonts w:hint="eastAsia"/>
              </w:rPr>
              <w:t>在多张测试图像上运行三种算法，对比视觉显著图效果与计算运行时间，分析三种方式各自优缺点与适用场景。</w:t>
            </w:r>
          </w:p>
          <w:p w14:paraId="34F36E5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Fonts w:hint="eastAsia"/>
              </w:rPr>
              <w:t>熟悉 OpenCV 梯度计算、图像归一化、matplotlib 可视化、程序计时等图像处理编程方法。</w:t>
            </w:r>
          </w:p>
          <w:p w14:paraId="74DAC03D">
            <w:pPr>
              <w:tabs>
                <w:tab w:val="left" w:pos="720"/>
              </w:tabs>
              <w:spacing w:line="320" w:lineRule="exact"/>
              <w:jc w:val="left"/>
              <w:rPr>
                <w:rFonts w:hint="eastAsia" w:ascii="宋体" w:hAnsi="华文中宋"/>
                <w:sz w:val="24"/>
              </w:rPr>
            </w:pPr>
          </w:p>
        </w:tc>
      </w:tr>
      <w:tr>
        <w:trPr>
          <w:cantSplit w:val="1"/>
          <w:trHeight w:val="1782" w:hRule="atLeast"/>
          <w:jc w:val="center"/>
        </w:trPr>
        <w:tc>
          <w:tcPr>
            <w:tcW w:w="8788" w:type="dxa"/>
            <w:gridSpan w:val="4"/>
          </w:tcPr>
          <w:p w14:paraId="07FD8173">
            <w:pPr>
              <w:numPr>
                <w:ilvl w:val="0"/>
                <w:numId w:val="0"/>
              </w:num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 w:eastAsia="宋体" w:cs="Times New Roman"/>
                <w:kern w:val="2"/>
                <w:sz w:val="24"/>
                <w:szCs w:val="24"/>
                <w:lang w:val="en-US" w:eastAsia="zh-CN" w:bidi="ar-SA"/>
                <w14:ligatures w14:val="none"/>
              </w:rPr>
              <w:t>2.</w:t>
            </w:r>
            <w:r>
              <w:rPr>
                <w:rFonts w:hint="eastAsia" w:ascii="宋体" w:hAnsi="华文中宋"/>
                <w:sz w:val="24"/>
              </w:rPr>
              <w:t>实验原理和内容</w:t>
            </w:r>
          </w:p>
          <w:p w14:paraId="43D0A233">
            <w:pPr>
              <w:numPr>
                <w:ilvl w:val="0"/>
                <w:numId w:val="0"/>
              </w:num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64DA3A3E">
            <w:pPr>
              <w:numPr>
                <w:ilvl w:val="0"/>
                <w:numId w:val="0"/>
              </w:numPr>
              <w:tabs>
                <w:tab w:val="left" w:pos="720"/>
              </w:tabs>
              <w:spacing w:line="320" w:lineRule="exact"/>
              <w:rPr>
                <w:b w:val="1"/>
                <w:bCs w:val="1"/>
                <w:sz w:val="28"/>
                <w:szCs w:val="28"/>
              </w:rPr>
            </w:pPr>
            <w:r>
              <w:rPr>
                <w:rFonts w:hint="eastAsia"/>
                <w:b w:val="1"/>
                <w:bCs w:val="1"/>
                <w:sz w:val="28"/>
                <w:szCs w:val="28"/>
              </w:rPr>
              <w:t>实验原理</w:t>
            </w:r>
          </w:p>
          <w:p w14:paraId="1D7766AD">
            <w:pPr>
              <w:pStyle w:val="000029"/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120" w:lineRule="auto"/>
              <w:textAlignment w:val="auto"/>
            </w:pPr>
            <w:r>
              <w:rPr>
                <w:rFonts w:hint="eastAsia"/>
              </w:rPr>
              <w:t>显著性检测目的是模拟人眼视觉，找出图像中引人关注的前景目标区域，生成灰度显著图，像素亮度越高代表该位置显著性越高。本实验基于 Sobel 多方向梯度实现两种算法。</w:t>
            </w:r>
          </w:p>
          <w:p w14:paraId="43192578">
            <w:pPr>
              <w:pStyle w:val="00001f"/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120" w:lineRule="auto"/>
              <w:textAlignment w:val="auto"/>
            </w:pPr>
            <w:r>
              <w:rPr>
                <w:rFonts w:hint="eastAsia"/>
              </w:rPr>
              <w:t>1. 基于对比度分布的显著性检测</w:t>
            </w:r>
            <w:bookmarkStart w:id="1" w:name="_GoBack"/>
            <w:bookmarkEnd w:id="1"/>
          </w:p>
          <w:p w14:paraId="013FF582">
            <w:pPr>
              <w:pStyle w:val="000029"/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120" w:lineRule="auto"/>
              <w:textAlignment w:val="auto"/>
            </w:pPr>
            <w:r>
              <w:rPr>
                <w:rFonts w:hint="eastAsia"/>
              </w:rPr>
              <w:t>将图像转为灰度图，在圆周上等间隔采样若干个方向角度；利用 Sobel 算子求取 x、y 方向梯度，投影到每一个采样方向上，求取该方向梯度幅值。 将</w:t>
            </w:r>
            <w:r>
              <w:rPr>
                <w:rStyle w:val="00002b"/>
                <w:rFonts w:hint="eastAsia"/>
              </w:rPr>
              <w:t>所有方向梯度幅值累加求和</w:t>
            </w:r>
            <w:r>
              <w:rPr>
                <w:rFonts w:hint="eastAsia"/>
              </w:rPr>
              <w:t>作为该像素的原始显著值；最后将结果归一化到 0</w:t>
            </w:r>
            <w:r>
              <w:noBreakHyphen/>
            </w:r>
            <w:r>
              <w:rPr>
                <w:rFonts w:hint="eastAsia"/>
              </w:rPr>
              <w:t>255 得到显著图。</w:t>
            </w:r>
          </w:p>
          <w:p w14:paraId="27C51F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0" w:beforeAutospacing="1" w:after="0" w:afterAutospacing="1" w:line="120" w:lineRule="auto"/>
              <w:ind w:left="720" w:hanging="360"/>
              <w:textAlignment w:val="auto"/>
            </w:pPr>
            <w:r>
              <w:rPr>
                <w:rFonts w:hint="eastAsia"/>
              </w:rPr>
              <w:t>8 方向：角度采样稀疏，计算量小；方向信息有限，部分边缘响应会丢失。</w:t>
            </w:r>
          </w:p>
          <w:p w14:paraId="6B2044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0" w:beforeAutospacing="1" w:after="0" w:afterAutospacing="1" w:line="120" w:lineRule="auto"/>
              <w:ind w:left="720" w:hanging="360"/>
              <w:textAlignment w:val="auto"/>
            </w:pPr>
            <w:r>
              <w:rPr>
                <w:rFonts w:hint="eastAsia"/>
              </w:rPr>
              <w:t>16 方向：角度采样更密集，梯度信息更完整，轮廓提取更细腻，但循环次数增加，计算耗时上升。</w:t>
            </w:r>
          </w:p>
          <w:p w14:paraId="289F5197">
            <w:pPr>
              <w:pStyle w:val="000029"/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120" w:lineRule="auto"/>
              <w:ind w:left="720" w:right="720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核心公式：</w:t>
            </w:r>
          </w:p>
          <w:p w14:paraId="26410143">
            <w:pPr>
              <w:pStyle w:val="000029"/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120" w:lineRule="auto"/>
              <w:textAlignment w:val="auto"/>
            </w:pPr>
            <m:oMath>
              <m:r>
                <m:rPr/>
                <w:rPr>
                  <w:rFonts w:hint="default" w:ascii="Cambria Math" w:hAnsi="Cambria Math"/>
                  <w:sz w:val="24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G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θ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=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G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x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⋅</m:t>
              </m:r>
              <m:func>
                <m:funcPr>
                  <m:ctrlPr>
                    <w:rPr>
                      <w:rFonts w:hint="default" w:ascii="Cambria Math" w:hAnsi="Cambria Math"/>
                      <w:sz w:val="24"/>
                    </w:rPr>
                  </m:ctrlPr>
                </m:funcPr>
                <m:fName>
                  <m:r>
                    <m:rPr/>
                    <w:rPr>
                      <w:rFonts w:hint="default" w:ascii="Cambria Math" w:hAnsi="Cambria Math"/>
                      <w:sz w:val="24"/>
                    </w:rPr>
                    <m:t>cos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θ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</m:func>
              <m:r>
                <m:rPr/>
                <w:rPr>
                  <w:rFonts w:hint="default" w:ascii="Cambria Math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G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⋅</m:t>
              </m:r>
              <m:func>
                <m:funcPr>
                  <m:ctrlPr>
                    <w:rPr>
                      <w:rFonts w:hint="default" w:ascii="Cambria Math" w:hAnsi="Cambria Math"/>
                      <w:sz w:val="24"/>
                    </w:rPr>
                  </m:ctrlPr>
                </m:funcPr>
                <m:fName>
                  <m:r>
                    <m:rPr/>
                    <w:rPr>
                      <w:rFonts w:hint="default" w:ascii="Cambria Math" w:hAnsi="Cambria Math"/>
                      <w:sz w:val="24"/>
                    </w:rPr>
                    <m:t>sin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θ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</m:func>
              <m:r>
                <m:rPr/>
                <w:rPr>
                  <w:rFonts w:hint="default" w:ascii="Cambria Math" w:hAnsi="Cambria Math"/>
                  <w:sz w:val="24"/>
                </w:rPr>
                <m:t>)</m:t>
              </m:r>
            </m:oMath>
          </w:p>
          <w:p w14:paraId="1D1E54DE">
            <w:pPr>
              <w:pStyle w:val="000029"/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120" w:lineRule="auto"/>
              <w:textAlignment w:val="auto"/>
              <w:rPr>
                <w:rFonts w:hint="default" w:hAnsi="Cambria Math"/>
                <w:i w:val="1"/>
                <w:sz w:val="24"/>
              </w:rPr>
            </w:pPr>
            <m:oMathPara>
              <m:oMathParaPr/>
              <m:oMath>
                <m:r>
                  <m:rPr/>
                  <w:rPr>
                    <w:rFonts w:hint="default" w:ascii="Cambria Math" w:hAnsi="Cambria Math"/>
                    <w:sz w:val="24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S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contrast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=</m:t>
                </m:r>
                <m:nary>
                  <m:naryPr>
                    <m:chr m:val="∑"/>
                    <m:limLoc m:val="subSup"/>
                    <m:supHide m:val="1"/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θ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sz w:val="24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|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G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θ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|)</m:t>
                </m:r>
              </m:oMath>
            </m:oMathPara>
          </w:p>
          <w:p w14:paraId="1B379B4A">
            <w:pPr>
              <w:pStyle w:val="000029"/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120" w:lineRule="auto"/>
              <w:textAlignment w:val="auto"/>
            </w:pPr>
            <m:oMathPara>
              <m:oMathParaPr/>
              <m:oMath>
                <m:r>
                  <m:rPr/>
                  <w:rPr>
                    <w:rFonts w:hint="default" w:ascii="Cambria Math" w:hAnsi="Cambria Math"/>
                    <w:sz w:val="24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G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G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)</m:t>
                </m:r>
              </m:oMath>
            </m:oMathPara>
            <w:r>
              <w:rPr>
                <w:rFonts w:hint="eastAsia"/>
              </w:rPr>
              <w:t>为 Sobelx、y 梯度；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G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θ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)</m:t>
              </m:r>
            </m:oMath>
            <w:r>
              <w:rPr>
                <w:rFonts w:hint="eastAsia"/>
              </w:rPr>
              <w:t>为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(θ)</m:t>
              </m:r>
            </m:oMath>
            <w:r>
              <w:rPr>
                <w:rFonts w:hint="eastAsia"/>
              </w:rPr>
              <w:t>方向梯度投影；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S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contrast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)</m:t>
              </m:r>
            </m:oMath>
            <w:r>
              <w:rPr>
                <w:rFonts w:hint="eastAsia"/>
              </w:rPr>
              <w:t>为对比度分布原始显著值。</w:t>
            </w:r>
          </w:p>
          <w:p w14:paraId="136D3D5D">
            <w:pPr>
              <w:pStyle w:val="00001f"/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120" w:lineRule="auto"/>
              <w:textAlignment w:val="auto"/>
            </w:pPr>
            <w:r>
              <w:rPr>
                <w:rFonts w:hint="eastAsia"/>
              </w:rPr>
              <w:t>2. 最小方向对比度显著性检测</w:t>
            </w:r>
          </w:p>
          <w:p w14:paraId="4B29523A">
            <w:pPr>
              <w:pStyle w:val="000029"/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120" w:lineRule="auto"/>
              <w:textAlignment w:val="auto"/>
            </w:pPr>
            <w:r>
              <w:rPr>
                <w:rFonts w:hint="eastAsia"/>
              </w:rPr>
              <w:t>前景目标边缘像素，在</w:t>
            </w:r>
            <w:r>
              <w:rPr>
                <w:rStyle w:val="00002b"/>
                <w:rFonts w:hint="eastAsia"/>
              </w:rPr>
              <w:t>多个方向都会存在明显灰度变化（梯度）</w:t>
            </w:r>
            <w:r>
              <w:rPr>
                <w:rFonts w:hint="eastAsia"/>
              </w:rPr>
              <w:t>；而背景纹理、噪声往往只在少数单一方向产生梯度响应。 本实验采用 16 个方向计算每个像素方向梯度，保存全部方向梯度幅值；对每个像素，取</w:t>
            </w:r>
            <w:r>
              <w:rPr>
                <w:rStyle w:val="00002b"/>
                <w:rFonts w:hint="eastAsia"/>
              </w:rPr>
              <w:t>全部方向梯度幅值的最小值作为该像素显著值</w:t>
            </w:r>
            <w:r>
              <w:rPr>
                <w:rFonts w:hint="eastAsia"/>
              </w:rPr>
              <w:t>，再归一化得到显著图。</w:t>
            </w:r>
          </w:p>
          <w:p w14:paraId="5331E248">
            <w:pPr>
              <w:pStyle w:val="000029"/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120" w:lineRule="auto"/>
              <w:textAlignment w:val="auto"/>
              <w:rPr>
                <w:rFonts w:hint="default" w:hAnsi="Cambria Math"/>
                <w:i w:val="0"/>
                <w:sz w:val="24"/>
              </w:rPr>
            </w:pPr>
            <m:oMath>
              <m:r>
                <m:rPr/>
                <w:rPr>
                  <w:rFonts w:hint="default" w:ascii="Cambria Math" w:hAnsi="Cambria Math"/>
                  <w:sz w:val="24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S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min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=min{|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G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|,|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G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|,…,|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G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16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|})</m:t>
              </m:r>
            </m:oMath>
          </w:p>
          <w:p w14:paraId="2B651EFE">
            <w:pPr>
              <w:pStyle w:val="000029"/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120" w:lineRule="auto"/>
              <w:textAlignment w:val="auto"/>
            </w:pPr>
            <w:r>
              <w:rPr>
                <w:rFonts w:hint="eastAsia"/>
              </w:rPr>
              <w:t>只有当像素在几乎全部方向都有较大梯度时，才会得到高显著值，可以有效抑制单向背景噪声、孤立纹理干扰。</w:t>
            </w:r>
          </w:p>
          <w:p w14:paraId="439642F9">
            <w:pPr>
              <w:pStyle w:val="00001f"/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120" w:lineRule="auto"/>
              <w:textAlignment w:val="auto"/>
            </w:pPr>
            <w:r>
              <w:rPr>
                <w:rFonts w:hint="eastAsia"/>
              </w:rPr>
              <w:t>3. 相关技术</w:t>
            </w:r>
          </w:p>
          <w:p w14:paraId="5DC1E6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0" w:beforeAutospacing="1" w:after="0" w:afterAutospacing="1" w:line="120" w:lineRule="auto"/>
              <w:ind w:left="720" w:hanging="360"/>
              <w:textAlignment w:val="auto"/>
            </w:pPr>
            <w:r>
              <w:rPr>
                <w:rFonts w:hint="eastAsia"/>
              </w:rPr>
              <w:t>Sobel 算子：求取图像水平、竖直方向灰度梯度，反映灰度变化强弱。</w:t>
            </w:r>
          </w:p>
          <w:p w14:paraId="597E4F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0" w:beforeAutospacing="1" w:after="0" w:afterAutospacing="1" w:line="120" w:lineRule="auto"/>
              <w:ind w:left="720" w:hanging="360"/>
              <w:textAlignment w:val="auto"/>
            </w:pPr>
            <w:r>
              <w:rPr>
                <w:rFonts w:hint="eastAsia"/>
              </w:rPr>
              <w:t>归一化</w:t>
            </w:r>
            <w:r>
              <w:rPr>
                <w:rStyle w:val="00002c"/>
              </w:rPr>
              <w:t>cv2.normalize</w:t>
            </w:r>
            <w:r>
              <w:rPr>
                <w:rFonts w:hint="eastAsia"/>
              </w:rPr>
              <w:t>：将浮点计算结果映射到 0</w:t>
            </w:r>
            <w:r>
              <w:noBreakHyphen/>
            </w:r>
            <w:r>
              <w:rPr>
                <w:rFonts w:hint="eastAsia"/>
              </w:rPr>
              <w:t>255，生成可视化灰度图像。</w:t>
            </w:r>
          </w:p>
          <w:p w14:paraId="3651FA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0" w:beforeAutospacing="1" w:after="0" w:afterAutospacing="1" w:line="120" w:lineRule="auto"/>
              <w:ind w:left="720" w:hanging="360"/>
              <w:textAlignment w:val="auto"/>
            </w:pPr>
            <w:r>
              <w:rPr>
                <w:rFonts w:hint="eastAsia"/>
              </w:rPr>
              <w:t>计时</w:t>
            </w:r>
            <w:r>
              <w:rPr>
                <w:rStyle w:val="00002c"/>
              </w:rPr>
              <w:t>time.time()</w:t>
            </w:r>
            <w:r>
              <w:rPr>
                <w:rFonts w:hint="eastAsia"/>
              </w:rPr>
              <w:t>：记录每种算法执行消耗时间，评价算法计算效率。</w:t>
            </w:r>
          </w:p>
          <w:p w14:paraId="76F8B682">
            <w:pPr>
              <w:pStyle w:val="00001e"/>
              <w:keepNext w:val="0"/>
              <w:keepLines w:val="0"/>
              <w:widowControl w:val="1"/>
              <w:suppressLineNumbers w:val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实验内容</w:t>
            </w:r>
          </w:p>
          <w:p w14:paraId="56A32FE5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Fonts w:hint="eastAsia"/>
              </w:rPr>
              <w:t>编写</w:t>
            </w:r>
            <w:r>
              <w:rPr>
                <w:rStyle w:val="00002c"/>
              </w:rPr>
              <w:t>contrast_distribution_saliency()</w:t>
            </w:r>
            <w:r>
              <w:rPr>
                <w:rFonts w:hint="eastAsia"/>
              </w:rPr>
              <w:t>函数：输入 RGB 图像与方向数量（8/16），输出对比度分布显著图。</w:t>
            </w:r>
          </w:p>
          <w:p w14:paraId="0247EEBB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Fonts w:hint="eastAsia"/>
              </w:rPr>
              <w:t>编写</w:t>
            </w:r>
            <w:r>
              <w:rPr>
                <w:rStyle w:val="00002c"/>
              </w:rPr>
              <w:t>min_direction_contrast_saliency()</w:t>
            </w:r>
            <w:r>
              <w:rPr>
                <w:rFonts w:hint="eastAsia"/>
              </w:rPr>
              <w:t>函数，采用 16 方向梯度，取梯度最小值生成最小方向对比度显著图。</w:t>
            </w:r>
          </w:p>
          <w:p w14:paraId="04E9F54F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Fonts w:hint="eastAsia"/>
              </w:rPr>
              <w:t>选取 3 张测试图片，依次读取图像，BGR 转 RGB 格式。</w:t>
            </w:r>
          </w:p>
          <w:p w14:paraId="7D791E93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Fonts w:hint="eastAsia"/>
              </w:rPr>
              <w:t>分别运行：对比度分布</w:t>
            </w:r>
            <w:r>
              <w:noBreakHyphen/>
            </w:r>
            <w:r>
              <w:rPr>
                <w:rFonts w:hint="eastAsia"/>
              </w:rPr>
              <w:t>8 方向、对比度分布</w:t>
            </w:r>
            <w:r>
              <w:noBreakHyphen/>
            </w:r>
            <w:r>
              <w:rPr>
                <w:rFonts w:hint="eastAsia"/>
              </w:rPr>
              <w:t>16 方向、最小方向对比度算法；记录每种算法运行耗时并打印输出。</w:t>
            </w:r>
          </w:p>
          <w:p w14:paraId="460A2CC6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Fonts w:hint="eastAsia"/>
              </w:rPr>
              <w:t>使用 matplotlib 绘制子图，一行展示：原图、8 方向显著图、16 方向显著图、最小方向对比度显著图，设置中文显示，关闭坐标轴，直观对比效果。</w:t>
            </w:r>
          </w:p>
          <w:p w14:paraId="4324C774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Fonts w:hint="eastAsia"/>
              </w:rPr>
              <w:t>分析视觉效果差异以及时间开销差异，总结各算法特点。</w:t>
            </w:r>
          </w:p>
          <w:p w14:paraId="1FF139E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0"/>
              </w:numPr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0" w:beforeAutospacing="1" w:after="0" w:afterAutospacing="1" w:line="120" w:lineRule="auto"/>
              <w:textAlignment w:val="auto"/>
            </w:pPr>
          </w:p>
          <w:p w14:paraId="4635C9C7">
            <w:pPr>
              <w:spacing w:line="320" w:lineRule="exact"/>
              <w:rPr>
                <w:rFonts w:ascii="宋体" w:hAnsi="华文中宋"/>
                <w:sz w:val="24"/>
              </w:rPr>
            </w:pPr>
          </w:p>
        </w:tc>
      </w:tr>
      <w:tr>
        <w:trPr>
          <w:cantSplit w:val="1"/>
          <w:trHeight w:val="3599" w:hRule="atLeast"/>
          <w:jc w:val="center"/>
        </w:trPr>
        <w:tc>
          <w:tcPr>
            <w:tcW w:w="8788" w:type="dxa"/>
            <w:gridSpan w:val="4"/>
          </w:tcPr>
          <w:p w14:paraId="6F33AE3C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3.实验步骤</w:t>
            </w:r>
          </w:p>
          <w:p w14:paraId="79D9F76B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Fonts w:hint="eastAsia"/>
              </w:rPr>
              <w:t>环境准备：Python 环境安装</w:t>
            </w:r>
            <w:r>
              <w:rPr>
                <w:rStyle w:val="00002c"/>
              </w:rPr>
              <w:t>opencv</w:t>
            </w:r>
            <w:r>
              <w:rPr>
                <w:rStyle w:val="00002c"/>
              </w:rPr>
              <w:noBreakHyphen/>
            </w:r>
            <w:r>
              <w:rPr>
                <w:rStyle w:val="00002c"/>
              </w:rPr>
              <w:t>python</w:t>
            </w:r>
            <w:r>
              <w:rPr>
                <w:rFonts w:hint="eastAsia"/>
              </w:rPr>
              <w:t>、</w:t>
            </w:r>
            <w:r>
              <w:rPr>
                <w:rStyle w:val="00002c"/>
              </w:rPr>
              <w:t>numpy</w:t>
            </w:r>
            <w:r>
              <w:rPr>
                <w:rFonts w:hint="eastAsia"/>
              </w:rPr>
              <w:t>、</w:t>
            </w:r>
            <w:r>
              <w:rPr>
                <w:rStyle w:val="00002c"/>
              </w:rPr>
              <w:t>matplotlib</w:t>
            </w:r>
            <w:r>
              <w:rPr>
                <w:rFonts w:hint="eastAsia"/>
              </w:rPr>
              <w:t>库；准备 3 张测试图片，放在程序同级目录，命名为</w:t>
            </w:r>
            <w:r>
              <w:rPr>
                <w:rStyle w:val="00002c"/>
              </w:rPr>
              <w:t>test1.jpg</w:t>
            </w:r>
            <w:r>
              <w:rPr>
                <w:rFonts w:hint="eastAsia"/>
              </w:rPr>
              <w:t>、</w:t>
            </w:r>
            <w:r>
              <w:rPr>
                <w:rStyle w:val="00002c"/>
              </w:rPr>
              <w:t>test2.jpg</w:t>
            </w:r>
            <w:r>
              <w:rPr>
                <w:rFonts w:hint="eastAsia"/>
              </w:rPr>
              <w:t>、</w:t>
            </w:r>
            <w:r>
              <w:rPr>
                <w:rStyle w:val="00002c"/>
              </w:rPr>
              <w:t>test</w:t>
            </w:r>
            <w:r>
              <w:rPr>
                <w:rStyle w:val="00002c"/>
                <w:rFonts w:hint="eastAsia"/>
                <w:lang w:val="en-US" w:eastAsia="zh-CN"/>
              </w:rPr>
              <w:t>3</w:t>
            </w:r>
            <w:r>
              <w:rPr>
                <w:rStyle w:val="00002c"/>
              </w:rPr>
              <w:t>.jpg</w:t>
            </w:r>
            <w:r>
              <w:rPr>
                <w:rFonts w:hint="eastAsia"/>
              </w:rPr>
              <w:t>。</w:t>
            </w:r>
          </w:p>
          <w:p w14:paraId="0B8B146F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Fonts w:hint="eastAsia"/>
              </w:rPr>
              <w:t>代码编写： 1）导入需要的库，配置 matplotlib 中文显示，解决中文乱码。 2）定义</w:t>
            </w:r>
            <w:r>
              <w:rPr>
                <w:rStyle w:val="00002c"/>
              </w:rPr>
              <w:t>contrast_distribution_saliency</w:t>
            </w:r>
            <w:r>
              <w:rPr>
                <w:rFonts w:hint="eastAsia"/>
              </w:rPr>
              <w:t>函数，实现多方向梯度累加，返回显著图。 3）定义</w:t>
            </w:r>
            <w:r>
              <w:rPr>
                <w:rStyle w:val="00002c"/>
              </w:rPr>
              <w:t>min_direction_contrast_saliency</w:t>
            </w:r>
            <w:r>
              <w:rPr>
                <w:rFonts w:hint="eastAsia"/>
              </w:rPr>
              <w:t>函数，多方向梯度保存列表，stack 堆叠，取每个像素梯度最小值，归一化输出显著图。</w:t>
            </w:r>
          </w:p>
          <w:p w14:paraId="6A8AE184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Fonts w:hint="eastAsia"/>
              </w:rPr>
              <w:t xml:space="preserve">主程序循环读取三张图片： </w:t>
            </w:r>
          </w:p>
          <w:p w14:paraId="5641E88E">
            <w:pPr>
              <w:keepNext w:val="0"/>
              <w:keepLines w:val="0"/>
              <w:widowControl w:val="1"/>
              <w:numPr>
                <w:ilvl w:val="1"/>
                <w:numId w:val="5"/>
              </w:numPr>
              <w:suppressLineNumbers w:val="0"/>
              <w:spacing w:before="0" w:beforeAutospacing="1" w:after="0" w:afterAutospacing="1"/>
              <w:ind w:left="1440" w:hanging="360"/>
            </w:pPr>
            <w:r>
              <w:rPr>
                <w:rStyle w:val="00002c"/>
              </w:rPr>
              <w:t>cv2.imread</w:t>
            </w:r>
            <w:r>
              <w:rPr>
                <w:rFonts w:hint="eastAsia"/>
              </w:rPr>
              <w:t>读取图片，BGR 转为 RGB；</w:t>
            </w:r>
          </w:p>
          <w:p w14:paraId="63E6D05A">
            <w:pPr>
              <w:keepNext w:val="0"/>
              <w:keepLines w:val="0"/>
              <w:widowControl w:val="1"/>
              <w:numPr>
                <w:ilvl w:val="1"/>
                <w:numId w:val="5"/>
              </w:numPr>
              <w:suppressLineNumbers w:val="0"/>
              <w:spacing w:before="0" w:beforeAutospacing="1" w:after="0" w:afterAutospacing="1"/>
              <w:ind w:left="1440" w:hanging="360"/>
            </w:pPr>
            <w:r>
              <w:rPr>
                <w:rFonts w:hint="eastAsia"/>
              </w:rPr>
              <w:t>使用</w:t>
            </w:r>
            <w:r>
              <w:rPr>
                <w:rStyle w:val="00002c"/>
              </w:rPr>
              <w:t>time.time()</w:t>
            </w:r>
            <w:r>
              <w:rPr>
                <w:rFonts w:hint="eastAsia"/>
              </w:rPr>
              <w:t>分别计时三种算法；</w:t>
            </w:r>
          </w:p>
          <w:p w14:paraId="191409E9">
            <w:pPr>
              <w:keepNext w:val="0"/>
              <w:keepLines w:val="0"/>
              <w:widowControl w:val="1"/>
              <w:numPr>
                <w:ilvl w:val="1"/>
                <w:numId w:val="5"/>
              </w:numPr>
              <w:suppressLineNumbers w:val="0"/>
              <w:spacing w:before="0" w:beforeAutospacing="1" w:after="0" w:afterAutospacing="1"/>
              <w:ind w:left="1440" w:hanging="360"/>
            </w:pPr>
            <w:r>
              <w:rPr>
                <w:rFonts w:hint="eastAsia"/>
              </w:rPr>
              <w:t>打印每张图片下三种算法的运行时间；</w:t>
            </w:r>
          </w:p>
          <w:p w14:paraId="6763A1B5">
            <w:pPr>
              <w:keepNext w:val="0"/>
              <w:keepLines w:val="0"/>
              <w:widowControl w:val="1"/>
              <w:numPr>
                <w:ilvl w:val="1"/>
                <w:numId w:val="5"/>
              </w:numPr>
              <w:suppressLineNumbers w:val="0"/>
              <w:spacing w:before="0" w:beforeAutospacing="1" w:after="0" w:afterAutospacing="1"/>
              <w:ind w:left="1440" w:hanging="360"/>
            </w:pPr>
            <w:r>
              <w:rPr>
                <w:rFonts w:hint="eastAsia"/>
              </w:rPr>
              <w:t>绘图，一行 4 个子图，展示原图与 3 种显著图结果；</w:t>
            </w:r>
          </w:p>
          <w:p w14:paraId="6596D4AB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Fonts w:hint="eastAsia"/>
              </w:rPr>
              <w:t>运行程序，观察控制台输出耗时，观察弹窗图像结果。</w:t>
            </w:r>
          </w:p>
          <w:p w14:paraId="4B5D564C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Fonts w:hint="eastAsia"/>
              </w:rPr>
              <w:t>记录运行数据，对比显著图，完成结果分析。</w:t>
            </w:r>
          </w:p>
          <w:p w14:paraId="16E54E72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</w:tc>
      </w:tr>
      <w:tr>
        <w:trPr>
          <w:cantSplit w:val="1"/>
          <w:trHeight w:val="3599" w:hRule="atLeast"/>
          <w:jc w:val="center"/>
        </w:trPr>
        <w:tc>
          <w:tcPr>
            <w:tcW w:w="8788" w:type="dxa"/>
            <w:gridSpan w:val="4"/>
          </w:tcPr>
          <w:p w14:paraId="0B476BC5">
            <w:pPr>
              <w:tabs>
                <w:tab w:val="left" w:pos="720"/>
              </w:tabs>
              <w:spacing w:line="320" w:lineRule="exact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4.实验源代码</w:t>
            </w:r>
          </w:p>
          <w:p w14:paraId="70FB9FB9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import cv2</w:t>
            </w:r>
          </w:p>
          <w:p w14:paraId="5B12AD3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import numpy as np</w:t>
            </w:r>
          </w:p>
          <w:p w14:paraId="6E9A27BC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import time</w:t>
            </w:r>
          </w:p>
          <w:p w14:paraId="2DDFBCFE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import matplotlib.pyplot as plt</w:t>
            </w:r>
          </w:p>
          <w:p w14:paraId="23922DF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5DF03E5A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# 解决matplotlib显示中文的问题</w:t>
            </w:r>
          </w:p>
          <w:p w14:paraId="1A64FF2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plt.rcParams['font.sans-serif'] = ['SimHei']</w:t>
            </w:r>
          </w:p>
          <w:p w14:paraId="11288FB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plt.rcParams['axes.unicode_minus'] = False</w:t>
            </w:r>
          </w:p>
          <w:p w14:paraId="4CF2229B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7FC1B29A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590F39C9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# ====================== 【自定义函数区】======================</w:t>
            </w:r>
          </w:p>
          <w:p w14:paraId="2BA7D30C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def contrast_distribution_saliency(img, dir_num=8):</w:t>
            </w:r>
          </w:p>
          <w:p w14:paraId="335EC5BB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"""</w:t>
            </w:r>
          </w:p>
          <w:p w14:paraId="5ADFB192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自定义函数：基于对比度分布的显著性检测</w:t>
            </w:r>
          </w:p>
          <w:p w14:paraId="5C52DE9A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:param img: 输入原图（RGB）</w:t>
            </w:r>
          </w:p>
          <w:p w14:paraId="352B691C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:param dir_num: 方向数量，8 / 16</w:t>
            </w:r>
          </w:p>
          <w:p w14:paraId="4D666034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:return: saliency_map 显著性图(0~255)</w:t>
            </w:r>
          </w:p>
          <w:p w14:paraId="4B3BF37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"""</w:t>
            </w:r>
          </w:p>
          <w:p w14:paraId="47CE0DA7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gray = cv2.cvtColor(img, cv2.COLOR_RGB2GRAY)</w:t>
            </w:r>
          </w:p>
          <w:p w14:paraId="29265E3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h, w = gray.shape</w:t>
            </w:r>
          </w:p>
          <w:p w14:paraId="2BCF9CA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saliency = np.zeros_like(gray, dtype=np.float32)</w:t>
            </w:r>
          </w:p>
          <w:p w14:paraId="61009D59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24A26606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# 生成dir_num个方向角</w:t>
            </w:r>
          </w:p>
          <w:p w14:paraId="5CA5C28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angles = np.linspace(0, 2 * np.pi, dir_num, endpoint=False)</w:t>
            </w:r>
          </w:p>
          <w:p w14:paraId="2DF18F9A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kernel_size = 3</w:t>
            </w:r>
          </w:p>
          <w:p w14:paraId="03E2A33C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196F072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for theta in angles:</w:t>
            </w:r>
          </w:p>
          <w:p w14:paraId="12EC8F5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# 构造该方向的Sobel梯度核</w:t>
            </w:r>
          </w:p>
          <w:p w14:paraId="45166E81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dx = np.cos(theta)</w:t>
            </w:r>
          </w:p>
          <w:p w14:paraId="2DEB695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dy = np.sin(theta)</w:t>
            </w:r>
          </w:p>
          <w:p w14:paraId="17B8E034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# 求该方向图像梯度</w:t>
            </w:r>
          </w:p>
          <w:p w14:paraId="7D53FE21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sobel_x = cv2.Sobel(gray, cv2.CV_64F, 1, 0, ksize=kernel_size)</w:t>
            </w:r>
          </w:p>
          <w:p w14:paraId="7239D17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sobel_y = cv2.Sobel(gray, cv2.CV_64F, 0, 1, ksize=kernel_size)</w:t>
            </w:r>
          </w:p>
          <w:p w14:paraId="78F6805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grad_dir = sobel_x * dx + sobel_y * dy</w:t>
            </w:r>
          </w:p>
          <w:p w14:paraId="2926408A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grad_mag = np.abs(grad_dir)</w:t>
            </w:r>
          </w:p>
          <w:p w14:paraId="7507A0AA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saliency += grad_mag</w:t>
            </w:r>
          </w:p>
          <w:p w14:paraId="30EDBE31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1A653BE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# 归一化到0~255</w:t>
            </w:r>
          </w:p>
          <w:p w14:paraId="6AB6B23B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saliency = cv2.normalize(saliency, None, 0, 255, cv2.NORM_MINMAX)</w:t>
            </w:r>
          </w:p>
          <w:p w14:paraId="67E045CB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saliency = saliency.astype(np.uint8)</w:t>
            </w:r>
          </w:p>
          <w:p w14:paraId="48608DFB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return saliency</w:t>
            </w:r>
          </w:p>
          <w:p w14:paraId="3EC988F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1288F4E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7DA836D2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def min_direction_contrast_saliency(img):</w:t>
            </w:r>
          </w:p>
          <w:p w14:paraId="7CFF2CFE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"""</w:t>
            </w:r>
          </w:p>
          <w:p w14:paraId="56FC2A31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自定义函数：基于最小方向对比度显著性检测</w:t>
            </w:r>
          </w:p>
          <w:p w14:paraId="282A3E91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对每个像素，取所有方向梯度的最小值作为显著值</w:t>
            </w:r>
          </w:p>
          <w:p w14:paraId="103BE02A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:param img: 输入RGB图像</w:t>
            </w:r>
          </w:p>
          <w:p w14:paraId="787F8D75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:return: saliency_map 显著性图</w:t>
            </w:r>
          </w:p>
          <w:p w14:paraId="66E32B75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"""</w:t>
            </w:r>
          </w:p>
          <w:p w14:paraId="7C909E37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gray = cv2.cvtColor(img, cv2.COLOR_RGB2GRAY)</w:t>
            </w:r>
          </w:p>
          <w:p w14:paraId="61A58AD4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h, w = gray.shape</w:t>
            </w:r>
          </w:p>
          <w:p w14:paraId="378A9897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# 使用16个方向</w:t>
            </w:r>
          </w:p>
          <w:p w14:paraId="0BAC46C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angles = np.linspace(0, 2 * np.pi, 16, endpoint=False)</w:t>
            </w:r>
          </w:p>
          <w:p w14:paraId="411F11C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grad_list = []</w:t>
            </w:r>
          </w:p>
          <w:p w14:paraId="53F538DC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4331CCE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for theta in angles:</w:t>
            </w:r>
          </w:p>
          <w:p w14:paraId="2FFD1253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dx = np.cos(theta)</w:t>
            </w:r>
          </w:p>
          <w:p w14:paraId="47CFFF6A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dy = np.sin(theta)</w:t>
            </w:r>
          </w:p>
          <w:p w14:paraId="75AA9225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sobel_x = cv2.Sobel(gray, cv2.CV_64F,1,0,ksize=3)</w:t>
            </w:r>
          </w:p>
          <w:p w14:paraId="68E0368B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sobel_y = cv2.Sobel(gray, cv2.CV_64F,0,1,ksize=3)</w:t>
            </w:r>
          </w:p>
          <w:p w14:paraId="11AD1112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grad_dir = sobel_x * dx + sobel_y * dy</w:t>
            </w:r>
          </w:p>
          <w:p w14:paraId="67CA5006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grad_mag = np.abs(grad_dir)</w:t>
            </w:r>
          </w:p>
          <w:p w14:paraId="14F712F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grad_list.append(grad_mag)</w:t>
            </w:r>
          </w:p>
          <w:p w14:paraId="5336A7F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27EEB966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grad_stack = np.stack(grad_list, axis=-1)</w:t>
            </w:r>
          </w:p>
          <w:p w14:paraId="4250419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# 最小方向对比度：取每个像素所有方向梯度里最小值</w:t>
            </w:r>
          </w:p>
          <w:p w14:paraId="41C6DEFE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saliency_min = np.min(grad_stack, axis=-1)</w:t>
            </w:r>
          </w:p>
          <w:p w14:paraId="128825E1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saliency_min = cv2.normalize(saliency_min, None,0,255,cv2.NORM_MINMAX)</w:t>
            </w:r>
          </w:p>
          <w:p w14:paraId="5F1C9F7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saliency_min = saliency_min.astype(np.uint8)</w:t>
            </w:r>
          </w:p>
          <w:p w14:paraId="77095129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return saliency_min</w:t>
            </w:r>
          </w:p>
          <w:p w14:paraId="1E60AEB3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2AE2617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435EEB4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# ====================== 【主程序入口，固定执行代码】=====================</w:t>
            </w:r>
          </w:p>
          <w:p w14:paraId="3DB7FEA7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if __name__ == "__main__":</w:t>
            </w:r>
          </w:p>
          <w:p w14:paraId="21233C3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</w:t>
            </w:r>
          </w:p>
          <w:p w14:paraId="7289AF8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img_paths = ["test1.jpg", "test2.jpg", "test</w:t>
            </w:r>
            <w:r>
              <w:rPr>
                <w:rFonts w:hint="eastAsia" w:ascii="宋体" w:hAnsi="华文中宋"/>
                <w:sz w:val="24"/>
                <w:lang w:val="en-US" w:eastAsia="zh-CN"/>
              </w:rPr>
              <w:t>3</w:t>
            </w:r>
            <w:r>
              <w:rPr>
                <w:rFonts w:hint="eastAsia" w:ascii="宋体" w:hAnsi="华文中宋"/>
                <w:sz w:val="24"/>
              </w:rPr>
              <w:t>.jpg"]</w:t>
            </w:r>
          </w:p>
          <w:p w14:paraId="0C1A1FE5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350C650E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for idx, path in enumerate(img_paths):</w:t>
            </w:r>
          </w:p>
          <w:p w14:paraId="1424EEE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img = cv2.imread(path)</w:t>
            </w:r>
          </w:p>
          <w:p w14:paraId="470C0842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img = cv2.cvtColor(img, cv2.COLOR_BGR2RGB)</w:t>
            </w:r>
          </w:p>
          <w:p w14:paraId="46B91C14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048317E2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# -------- 1.对比度分布 8方向 --------</w:t>
            </w:r>
          </w:p>
          <w:p w14:paraId="7A2E8712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t0 = time.time()</w:t>
            </w:r>
          </w:p>
          <w:p w14:paraId="23D0E08B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sal8 = contrast_distribution_saliency(img, dir_num=8)</w:t>
            </w:r>
          </w:p>
          <w:p w14:paraId="4A11D623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t8 = time.time() - t0</w:t>
            </w:r>
          </w:p>
          <w:p w14:paraId="5BE7FAD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007EA707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# -------- 2.对比度分布 16方向 --------</w:t>
            </w:r>
          </w:p>
          <w:p w14:paraId="75FD8F4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t0 = time.time()</w:t>
            </w:r>
          </w:p>
          <w:p w14:paraId="546F8724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sal16 = contrast_distribution_saliency(img, dir_num=16)</w:t>
            </w:r>
          </w:p>
          <w:p w14:paraId="0EFF0316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t16 = time.time() - t0</w:t>
            </w:r>
          </w:p>
          <w:p w14:paraId="7F8BFC5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23DB7987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# --------3.最小方向对比度 --------</w:t>
            </w:r>
          </w:p>
          <w:p w14:paraId="3F99ADC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t0 = time.time()</w:t>
            </w:r>
          </w:p>
          <w:p w14:paraId="3D9ABEDA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sal_min = min_direction_contrast_saliency(img)</w:t>
            </w:r>
          </w:p>
          <w:p w14:paraId="3EFF38D7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t_min = time.time() - t0</w:t>
            </w:r>
          </w:p>
          <w:p w14:paraId="17B39A25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528C276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print(f"\n=====图片{idx+1} 耗时=====")</w:t>
            </w:r>
          </w:p>
          <w:p w14:paraId="4DEC5CA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print(f"对比度分布 8方向：{t8:.4f} s")</w:t>
            </w:r>
          </w:p>
          <w:p w14:paraId="69859B42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print(f"对比度分布16方向：{t16:.4f} s")</w:t>
            </w:r>
          </w:p>
          <w:p w14:paraId="0B81D9DA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print(f"最小方向对比度：{t_min:.4f} s")</w:t>
            </w:r>
          </w:p>
          <w:p w14:paraId="75DF571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7D5B2DE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# 绘图展示结果</w:t>
            </w:r>
          </w:p>
          <w:p w14:paraId="383DA5A2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plt.figure(figsize=(14, 3.5))</w:t>
            </w:r>
          </w:p>
          <w:p w14:paraId="60A03389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plt.subplot(1,4,1)</w:t>
            </w:r>
          </w:p>
          <w:p w14:paraId="7C9E1C2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plt.imshow(img)</w:t>
            </w:r>
          </w:p>
          <w:p w14:paraId="037E58F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plt.title("原图")</w:t>
            </w:r>
          </w:p>
          <w:p w14:paraId="28CAC7F1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plt.axis('off')</w:t>
            </w:r>
          </w:p>
          <w:p w14:paraId="48C5C86A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4809EA7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plt.subplot(1,4,2)</w:t>
            </w:r>
          </w:p>
          <w:p w14:paraId="59A82D49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plt.imshow(sal8, cmap='gray')</w:t>
            </w:r>
          </w:p>
          <w:p w14:paraId="0D5226DE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plt.title("对比度分布 8方向")</w:t>
            </w:r>
          </w:p>
          <w:p w14:paraId="08231792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plt.axis('off')</w:t>
            </w:r>
          </w:p>
          <w:p w14:paraId="1119033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1CE6EC9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plt.subplot(1,4,3)</w:t>
            </w:r>
          </w:p>
          <w:p w14:paraId="2F047653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plt.imshow(sal16, cmap='gray')</w:t>
            </w:r>
          </w:p>
          <w:p w14:paraId="3289CFCB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plt.title("对比度分布 16方向")</w:t>
            </w:r>
          </w:p>
          <w:p w14:paraId="6F8B80A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plt.axis('off')</w:t>
            </w:r>
          </w:p>
          <w:p w14:paraId="7328E64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04149046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plt.subplot(1,4,4)</w:t>
            </w:r>
          </w:p>
          <w:p w14:paraId="39A213C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plt.imshow(sal_min, cmap='gray')</w:t>
            </w:r>
          </w:p>
          <w:p w14:paraId="23C4A42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plt.title("最小方向对比度")</w:t>
            </w:r>
          </w:p>
          <w:p w14:paraId="5B7BCD41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plt.axis('off')</w:t>
            </w:r>
          </w:p>
          <w:p w14:paraId="4274FE32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plt.tight_layout()</w:t>
            </w:r>
          </w:p>
          <w:p w14:paraId="4DFE23E1">
            <w:pPr>
              <w:tabs>
                <w:tab w:val="left" w:pos="720"/>
              </w:tabs>
              <w:spacing w:line="320" w:lineRule="exact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plt.show()</w:t>
            </w:r>
          </w:p>
        </w:tc>
      </w:tr>
      <w:tr>
        <w:trPr>
          <w:cantSplit w:val="1"/>
          <w:trHeight w:val="8142" w:hRule="atLeast"/>
          <w:jc w:val="center"/>
        </w:trPr>
        <w:tc>
          <w:tcPr>
            <w:tcW w:w="8788" w:type="dxa"/>
            <w:gridSpan w:val="4"/>
          </w:tcPr>
          <w:p w14:paraId="4AE5650D">
            <w:pPr>
              <w:numPr>
                <w:ilvl w:val="0"/>
                <w:numId w:val="0"/>
              </w:numPr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  <w:lang w:val="en-US" w:eastAsia="zh-CN"/>
              </w:rPr>
              <w:t>5.</w:t>
            </w:r>
            <w:r>
              <w:rPr>
                <w:rFonts w:hint="eastAsia" w:ascii="宋体" w:hAnsi="华文中宋"/>
                <w:sz w:val="24"/>
              </w:rPr>
              <w:t>运行结果</w:t>
            </w:r>
          </w:p>
          <w:p w14:paraId="61B001F6">
            <w:pPr>
              <w:numPr>
                <w:ilvl w:val="0"/>
                <w:numId w:val="0"/>
              </w:numPr>
              <w:rPr>
                <w:rFonts w:hint="eastAsia" w:ascii="宋体" w:hAnsi="华文中宋"/>
                <w:sz w:val="24"/>
                <w:lang w:val="en-US" w:eastAsia="zh-CN"/>
              </w:rPr>
            </w:pPr>
            <w:r>
              <w:rPr>
                <w:rFonts w:hint="eastAsia" w:ascii="宋体" w:hAnsi="华文中宋"/>
                <w:sz w:val="24"/>
                <w:lang w:val="en-US" w:eastAsia="zh-CN"/>
              </w:rPr>
              <w:t>1.控制台输出</w:t>
            </w:r>
          </w:p>
          <w:p w14:paraId="6A05BBF0">
            <w:pPr>
              <w:numPr>
                <w:ilvl w:val="0"/>
                <w:numId w:val="0"/>
              </w:numPr>
              <w:ind w:left="360" w:leftChars="0"/>
              <w:rPr>
                <w:rFonts w:hint="eastAsia" w:ascii="宋体" w:hAnsi="华文中宋"/>
                <w:sz w:val="24"/>
                <w:lang w:val="en-US" w:eastAsia="zh-CN"/>
              </w:rPr>
            </w:pPr>
            <w:r>
              <w:rPr>
                <w:rFonts w:hint="eastAsia" w:ascii="宋体" w:hAnsi="华文中宋"/>
                <w:sz w:val="24"/>
                <w:lang w:val="en-US" w:eastAsia="zh-CN"/>
              </w:rPr>
              <w:drawing>
                <wp:inline distT="0" distB="0" distL="114300" distR="114300">
                  <wp:extent cx="2084705" cy="3369310"/>
                  <wp:effectExtent l="0" t="0" r="9525" b="9525"/>
                  <wp:docPr id="2" name="图片 1" descr="6.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图片 1" descr="6.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705" cy="336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0F855D">
            <w:pPr>
              <w:numPr>
                <w:ilvl w:val="0"/>
                <w:numId w:val="0"/>
              </w:numPr>
              <w:ind w:left="360" w:left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时间规律：</w:t>
            </w:r>
            <w:r>
              <w:rPr>
                <w:rStyle w:val="00002b"/>
                <w:rFonts w:hint="eastAsia" w:ascii="宋体" w:hAnsi="宋体" w:eastAsia="宋体" w:cs="宋体"/>
                <w:sz w:val="24"/>
                <w:szCs w:val="24"/>
              </w:rPr>
              <w:t>8 方向耗时 &lt; 16 方向 ≈最小方向对比度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；方向数量越多，循环次数越多，耗时增加。</w:t>
            </w:r>
          </w:p>
          <w:p w14:paraId="26E71134">
            <w:pPr>
              <w:numPr>
                <w:ilvl w:val="0"/>
                <w:numId w:val="0"/>
              </w:numP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2.图像可视化结果</w:t>
            </w:r>
          </w:p>
          <w:p w14:paraId="6B10DA52">
            <w:pPr>
              <w:pStyle w:val="000029"/>
              <w:keepNext w:val="0"/>
              <w:keepLines w:val="0"/>
              <w:widowControl w:val="1"/>
              <w:suppressLineNumbers w:val="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440680" cy="1356360"/>
                  <wp:effectExtent l="0" t="0" r="0" b="3810"/>
                  <wp:docPr id="5" name="图片 2" descr="6.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图片 2" descr="6.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80" cy="135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B3735B">
            <w:pPr>
              <w:pStyle w:val="000029"/>
              <w:keepNext w:val="0"/>
              <w:keepLines w:val="0"/>
              <w:widowControl w:val="1"/>
              <w:suppressLineNumbers w:val="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440680" cy="1356360"/>
                  <wp:effectExtent l="0" t="0" r="0" b="3810"/>
                  <wp:docPr id="8" name="图片 3" descr="6.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图片 3" descr="6.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80" cy="135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C906F9">
            <w:pPr>
              <w:pStyle w:val="000029"/>
              <w:keepNext w:val="0"/>
              <w:keepLines w:val="0"/>
              <w:widowControl w:val="1"/>
              <w:suppressLineNumbers w:val="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440680" cy="1356360"/>
                  <wp:effectExtent l="0" t="0" r="0" b="3810"/>
                  <wp:docPr id="11" name="图片 4" descr="6.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图片 4" descr="6.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80" cy="135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CE73D">
            <w:pPr>
              <w:pStyle w:val="000029"/>
              <w:keepNext w:val="0"/>
              <w:keepLines w:val="0"/>
              <w:widowControl w:val="1"/>
              <w:suppressLineNumbers w:val="0"/>
            </w:pPr>
            <w:r>
              <w:rPr>
                <w:rFonts w:hint="eastAsia"/>
              </w:rPr>
              <w:t>程序弹出绘图窗口，每行 4 张子图： 1）原图；2）对比度分布 8 方向显著图；3）对比度分布 16 方向显著图；4）最小方向对比度显著图</w:t>
            </w:r>
          </w:p>
          <w:p w14:paraId="0B7CE78E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Fonts w:hint="eastAsia"/>
              </w:rPr>
              <w:t>对比度分布（8 方向）：能检出物体边缘轮廓，部分细小边缘丢失，部分背景纹理也会被高亮。</w:t>
            </w:r>
          </w:p>
          <w:p w14:paraId="046967FE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Fonts w:hint="eastAsia"/>
              </w:rPr>
              <w:t>对比度分布（16 方向）：物体轮廓更连续完整，细节边缘保留更好，背景噪声相比 8 方向略有增加。</w:t>
            </w:r>
          </w:p>
          <w:p w14:paraId="6EEDD150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Fonts w:hint="eastAsia"/>
              </w:rPr>
              <w:t>最小方向对比度显著图：抑制了很多背景单向纹理噪声；显著区域集中在目标物体；但部分弱边缘、细小目标会被抑制，亮度变暗。</w:t>
            </w:r>
          </w:p>
          <w:p w14:paraId="4C747840">
            <w:pPr>
              <w:numPr>
                <w:ilvl w:val="0"/>
                <w:numId w:val="0"/>
              </w:numPr>
              <w:rPr>
                <w:rFonts w:hint="eastAsia" w:ascii="宋体" w:hAnsi="华文中宋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  <w:p w14:paraId="3D16CBDA">
            <w:pPr>
              <w:numPr>
                <w:ilvl w:val="0"/>
                <w:numId w:val="0"/>
              </w:numPr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 w:eastAsia="宋体" w:cs="Times New Roman"/>
                <w:kern w:val="2"/>
                <w:sz w:val="24"/>
                <w:szCs w:val="24"/>
                <w:lang w:val="en-US" w:eastAsia="zh-CN" w:bidi="ar-SA"/>
                <w14:ligatures w14:val="none"/>
              </w:rPr>
              <w:t>6.</w:t>
            </w:r>
            <w:r>
              <w:rPr>
                <w:rFonts w:hint="eastAsia" w:ascii="宋体" w:hAnsi="华文中宋"/>
                <w:sz w:val="24"/>
              </w:rPr>
              <w:t>实验结果分析</w:t>
            </w:r>
          </w:p>
          <w:p w14:paraId="566E5899">
            <w:pPr>
              <w:pStyle w:val="00001f"/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120" w:lineRule="auto"/>
              <w:textAlignment w:val="auto"/>
            </w:pPr>
            <w:r>
              <w:rPr>
                <w:rFonts w:hint="eastAsia"/>
              </w:rPr>
              <w:t>1. 视觉效果分析</w:t>
            </w:r>
          </w:p>
          <w:p w14:paraId="34E94AF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0" w:beforeAutospacing="1" w:after="0" w:afterAutospacing="1" w:line="120" w:lineRule="auto"/>
              <w:ind w:left="720" w:hanging="360"/>
              <w:textAlignment w:val="auto"/>
            </w:pPr>
            <w:r>
              <w:rPr>
                <w:rFonts w:hint="eastAsia"/>
              </w:rPr>
              <w:t xml:space="preserve">对比度分布算法（累加梯度） </w:t>
            </w:r>
          </w:p>
          <w:p w14:paraId="66CCEE8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0" w:beforeAutospacing="1" w:after="0" w:afterAutospacing="1" w:line="120" w:lineRule="auto"/>
              <w:ind w:left="1440" w:hanging="360"/>
              <w:textAlignment w:val="auto"/>
            </w:pPr>
            <w:r>
              <w:rPr>
                <w:rFonts w:hint="eastAsia"/>
              </w:rPr>
              <w:t>8 方向：采样角度少，计算速度快；但部分倾斜边缘没有被充分采样，轮廓会断裂丢失，适合追求速度的实时场景。</w:t>
            </w:r>
          </w:p>
          <w:p w14:paraId="61CE0BA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0" w:beforeAutospacing="1" w:after="0" w:afterAutospacing="1" w:line="120" w:lineRule="auto"/>
              <w:ind w:left="1440" w:hanging="360"/>
              <w:textAlignment w:val="auto"/>
            </w:pPr>
            <w:r>
              <w:rPr>
                <w:rFonts w:hint="eastAsia"/>
              </w:rPr>
              <w:t>16 方向：方向采样更加密集，各个角度的边缘都可以得到响应，物体轮廓连续、细节更丰富；但是背景的纹理噪声同样被累加，显著图中背景杂点变多。</w:t>
            </w:r>
          </w:p>
          <w:p w14:paraId="04A08A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0" w:beforeAutospacing="1" w:after="0" w:afterAutospacing="1" w:line="120" w:lineRule="auto"/>
              <w:ind w:left="720" w:hanging="360"/>
              <w:textAlignment w:val="auto"/>
            </w:pPr>
            <w:r>
              <w:rPr>
                <w:rFonts w:hint="eastAsia"/>
              </w:rPr>
              <w:t>最小方向对比度算法 该算法取各方向梯度最小值，只有像素在几乎全部方向都有明显灰度跳变，才输出高显著值，因此</w:t>
            </w:r>
            <w:r>
              <w:rPr>
                <w:rStyle w:val="00002b"/>
                <w:rFonts w:hint="eastAsia"/>
              </w:rPr>
              <w:t>抗背景纹理噪声能力强</w:t>
            </w:r>
            <w:r>
              <w:rPr>
                <w:rFonts w:hint="eastAsia"/>
              </w:rPr>
              <w:t>，可以过滤掉大量背景杂点。 缺点：物体弱边缘、细小目标，无法在全部方向产生大梯度，显著性被压低，容易出现目标部分区域变暗、丢失细节。</w:t>
            </w:r>
          </w:p>
          <w:p w14:paraId="208CA7D8">
            <w:pPr>
              <w:pStyle w:val="000029"/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120" w:lineRule="auto"/>
              <w:ind w:left="720" w:right="720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对比总结：</w:t>
            </w:r>
          </w:p>
          <w:p w14:paraId="6DCEC9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0" w:beforeAutospacing="1" w:after="0" w:afterAutospacing="1" w:line="120" w:lineRule="auto"/>
              <w:ind w:left="1440" w:right="720" w:hanging="360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想尽可能保留全部轮廓细节：选对比度分布 16 方向；代价是噪声多、速度变慢。</w:t>
            </w:r>
          </w:p>
          <w:p w14:paraId="243604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0" w:beforeAutospacing="1" w:after="0" w:afterAutospacing="1" w:line="120" w:lineRule="auto"/>
              <w:ind w:left="1440" w:right="720" w:hanging="360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想要抑制背景纹理噪声，突出强前景目标：选择最小方向对比度；代价是丢失弱边缘细节。</w:t>
            </w:r>
          </w:p>
          <w:p w14:paraId="625D7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0" w:beforeAutospacing="1" w:after="0" w:afterAutospacing="1" w:line="120" w:lineRule="auto"/>
              <w:ind w:left="1440" w:right="720" w:hanging="360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追求运行速度，允许损失部分细节：选对比度分布 8 方向。</w:t>
            </w:r>
          </w:p>
          <w:p w14:paraId="506837BB">
            <w:pPr>
              <w:pStyle w:val="00001f"/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120" w:lineRule="auto"/>
              <w:textAlignment w:val="auto"/>
            </w:pPr>
            <w:r>
              <w:rPr>
                <w:rFonts w:hint="eastAsia"/>
              </w:rPr>
              <w:t>2. 计算效率（时间）分析</w:t>
            </w:r>
          </w:p>
          <w:p w14:paraId="110692B1">
            <w:pPr>
              <w:pStyle w:val="000029"/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120" w:lineRule="auto"/>
              <w:textAlignment w:val="auto"/>
            </w:pPr>
            <w:r>
              <w:rPr>
                <w:rFonts w:hint="eastAsia"/>
              </w:rPr>
              <w:t>8 方向循环次数最少，运行时间最短；16 方向循环加倍，耗时接近翻倍；最小方向对比度同样是 16 次方向计算，因此耗时与对比度分布 16 方向接近。</w:t>
            </w:r>
          </w:p>
          <w:p w14:paraId="37F59572">
            <w:pPr>
              <w:pStyle w:val="000029"/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120" w:lineRule="auto"/>
              <w:ind w:left="720" w:right="720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说明算法的时间开销主要来自于方向循环次数，方向数量直接决定计算量。</w:t>
            </w:r>
          </w:p>
          <w:p w14:paraId="791B7876">
            <w:pPr>
              <w:pStyle w:val="00001f"/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120" w:lineRule="auto"/>
              <w:textAlignment w:val="auto"/>
            </w:pPr>
            <w:r>
              <w:rPr>
                <w:rFonts w:hint="eastAsia"/>
              </w:rPr>
              <w:t>3. 实验存在不足</w:t>
            </w:r>
          </w:p>
          <w:p w14:paraId="793793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0" w:beforeAutospacing="1" w:after="0" w:afterAutospacing="1" w:line="120" w:lineRule="auto"/>
              <w:ind w:left="720" w:hanging="360"/>
              <w:textAlignment w:val="auto"/>
            </w:pPr>
            <w:r>
              <w:rPr>
                <w:rFonts w:hint="eastAsia"/>
              </w:rPr>
              <w:t>本实验仅使用灰度梯度信息，没有利用颜色特征；复杂彩色图像上检测效果有限。</w:t>
            </w:r>
          </w:p>
          <w:p w14:paraId="482198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0" w:beforeAutospacing="1" w:after="0" w:afterAutospacing="1" w:line="120" w:lineRule="auto"/>
              <w:ind w:left="720" w:hanging="360"/>
              <w:textAlignment w:val="auto"/>
            </w:pPr>
            <w:r>
              <w:rPr>
                <w:rFonts w:hint="eastAsia"/>
              </w:rPr>
              <w:t>没有做后续平滑、后处理操作，显著图存在部分噪点。</w:t>
            </w:r>
          </w:p>
          <w:p w14:paraId="654C2D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0" w:beforeAutospacing="1" w:after="0" w:afterAutospacing="1" w:line="120" w:lineRule="auto"/>
              <w:ind w:left="720" w:hanging="360"/>
              <w:textAlignment w:val="auto"/>
            </w:pPr>
            <w:r>
              <w:rPr>
                <w:rFonts w:hint="eastAsia"/>
              </w:rPr>
              <w:t>只做定性视觉观察，没有采用客观评价指标（Precision、Recall）做定量评估。</w:t>
            </w:r>
          </w:p>
          <w:p w14:paraId="22B2C7CD">
            <w:pPr>
              <w:pStyle w:val="00001f"/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120" w:lineRule="auto"/>
              <w:textAlignment w:val="auto"/>
            </w:pPr>
            <w:r>
              <w:rPr>
                <w:rFonts w:hint="eastAsia"/>
              </w:rPr>
              <w:t>4. 实验结论</w:t>
            </w:r>
          </w:p>
          <w:p w14:paraId="76D3D3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0" w:beforeAutospacing="1" w:after="0" w:afterAutospacing="1" w:line="120" w:lineRule="auto"/>
              <w:ind w:left="720" w:hanging="360"/>
              <w:textAlignment w:val="auto"/>
            </w:pPr>
            <w:r>
              <w:rPr>
                <w:rFonts w:hint="eastAsia"/>
              </w:rPr>
              <w:t>在基于方向梯度的对比度分布显著性检测中，增加采样方向数量，能够改善显著图轮廓完整性，但会增加计算时间开销。</w:t>
            </w:r>
          </w:p>
          <w:p w14:paraId="1FFC94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0" w:beforeAutospacing="1" w:after="0" w:afterAutospacing="1" w:line="120" w:lineRule="auto"/>
              <w:ind w:left="720" w:hanging="360"/>
              <w:textAlignment w:val="auto"/>
            </w:pPr>
            <w:r>
              <w:rPr>
                <w:rFonts w:hint="eastAsia"/>
              </w:rPr>
              <w:t>最小方向对比度利用 “多方向均有梯度才判定显著” 的思想，可以有效抑制单向纹理噪声，但会抑制弱边缘细节。</w:t>
            </w:r>
          </w:p>
          <w:p w14:paraId="1EF42E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0" w:beforeAutospacing="1" w:after="0" w:afterAutospacing="1" w:line="120" w:lineRule="auto"/>
              <w:ind w:left="720" w:hanging="360"/>
              <w:textAlignment w:val="auto"/>
            </w:pPr>
            <w:r>
              <w:rPr>
                <w:rFonts w:hint="eastAsia"/>
              </w:rPr>
              <w:t>三种算法各有取舍，实际工程中，可以根据任务需求，在检测效果与运行速度之间权衡选择。</w:t>
            </w:r>
          </w:p>
          <w:p w14:paraId="2B10F184">
            <w:pPr>
              <w:numPr>
                <w:ilvl w:val="0"/>
                <w:numId w:val="0"/>
              </w:numPr>
              <w:rPr>
                <w:rFonts w:hint="eastAsia" w:ascii="宋体" w:hAnsi="华文中宋"/>
                <w:sz w:val="24"/>
              </w:rPr>
            </w:pPr>
          </w:p>
        </w:tc>
      </w:tr>
    </w:tbl>
    <w:p w14:paraId="7CD79667">
      <w:pPr>
        <w:rPr>
          <w:b w:val="1"/>
          <w:bCs w:val="1"/>
          <w:color w:val="C00000"/>
          <w:sz w:val="32"/>
          <w:szCs w:val="32"/>
          <w:u w:val="single"/>
        </w:rPr>
      </w:pPr>
    </w:p>
    <w:p w14:paraId="481D5265"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="http://schemas.openxmlformats.org/wordprocessingml/2006/main" xmlns:w14="http://schemas.microsoft.com/office/word/2010/wordml" xmlns:mc="http://schemas.openxmlformats.org/markup-compatibility/2006" mc:Ignorable="w14">
  <w:endnote w:type="continuationSeparator" w:id="1">
    <w:p w14:paraId="3EF3C81E">
      <w:pPr>
        <w:spacing w:line="240" w:lineRule="auto"/>
      </w:pPr>
      <w:r>
        <w:continuationSeparator/>
      </w:r>
    </w:p>
  </w:endnote>
  <w:endnote w:type="separator" w:id="0">
    <w:p w14:paraId="37CB6A1C">
      <w:pPr>
        <w:spacing w:line="240" w:lineRule="auto"/>
      </w:pPr>
      <w:r>
        <w:separator/>
      </w:r>
    </w:p>
  </w:endnote>
</w:endnotes>
</file>

<file path=word/fontTable.xml><?xml version="1.0" encoding="utf-8"?>
<w:fonts xmlns:w="http://schemas.openxmlformats.org/wordprocessingml/2006/main"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华文中宋">
    <w:panose1 w:val="02010600040101010101"/>
    <w:charset w:val="86" w:characterSet="ISO-8859-1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 w:characterSet="ISO-8859-1"/>
    <w:family w:val="auto"/>
    <w:pitch w:val="default"/>
    <w:sig w:usb0="A00002BF" w:usb1="38CF7CFA" w:usb2="00000016" w:usb3="00000000" w:csb0="0004000F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Cambria Math">
    <w:panose1 w:val="02040503050406030204"/>
    <w:charset w:val="00" w:characterSet="ISO-8859-1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</w:fonts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continuationSeparator" w:id="0">
    <w:p w14:paraId="11020190">
      <w:pPr>
        <w:spacing w:before="0" w:after="0" w:line="240" w:lineRule="auto"/>
      </w:pPr>
      <w:r>
        <w:continuationSeparator/>
      </w:r>
    </w:p>
  </w:footnote>
  <w:footnote w:type="separator" w:id="1">
    <w:p w14:paraId="1823918E">
      <w:pPr>
        <w:spacing w:before="0" w:after="0" w:line="240" w:lineRule="auto"/>
      </w:pPr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0495779C"/>
    <w:multiLevelType w:val="multilevel"/>
    <w:tmpl w:val="0495779C"/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</w:abstractNum>
  <w:abstractNum w:abstractNumId="1">
    <w:nsid w:val="25208179"/>
    <w:multiLevelType w:val="multilevel"/>
    <w:tmpl w:val="25208179"/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</w:abstractNum>
  <w:abstractNum w:abstractNumId="2">
    <w:nsid w:val="202A6F85"/>
    <w:multiLevelType w:val="multilevel"/>
    <w:tmpl w:val="202A6F85"/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</w:abstractNum>
  <w:abstractNum w:abstractNumId="3">
    <w:nsid w:val="76C146DA"/>
    <w:multiLevelType w:val="multilevel"/>
    <w:tmpl w:val="76C146DA"/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</w:abstractNum>
  <w:abstractNum w:abstractNumId="4">
    <w:nsid w:val="85D71763"/>
    <w:multiLevelType w:val="multilevel"/>
    <w:tmpl w:val="85D71763"/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</w:abstractNum>
  <w:abstractNum w:abstractNumId="5">
    <w:nsid w:val="2592133C"/>
    <w:multiLevelType w:val="multilevel"/>
    <w:tmpl w:val="2592133C"/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</w:abstractNum>
  <w:abstractNum w:abstractNumId="6">
    <w:nsid w:val="5ACD503C"/>
    <w:multiLevelType w:val="multilevel"/>
    <w:tmpl w:val="5ACD50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A52C232C"/>
    <w:multiLevelType w:val="multilevel"/>
    <w:tmpl w:val="A52C232C"/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</w:abstractNum>
  <w:abstractNum w:abstractNumId="8">
    <w:nsid w:val="5C1D1C25"/>
    <w:multiLevelType w:val="multilevel"/>
    <w:tmpl w:val="5C1D1C25"/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</w:abstractNum>
  <w:abstractNum w:abstractNumId="9">
    <w:nsid w:val="F7E245B0"/>
    <w:multiLevelType w:val="multilevel"/>
    <w:tmpl w:val="F7E245B0"/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6"/>
  </w:num>
  <w:num w:numId="5">
    <w:abstractNumId w:val="7"/>
  </w:num>
  <w:num w:numId="6">
    <w:abstractNumId w:val="5"/>
  </w:num>
  <w:num w:numId="8">
    <w:abstractNumId w:val="9"/>
  </w:num>
  <w:num w:numId="9">
    <w:abstractNumId w:val="4"/>
  </w:num>
  <w:num w:numId="7">
    <w:abstractNumId w:val="3"/>
  </w:num>
  <w:num w:numId="2">
    <w:abstractNumId w:val="2"/>
  </w:num>
  <w:num w:numId="4">
    <w:abstractNumId w:val="1"/>
  </w:num>
  <w:num w:numId="10">
    <w:abstractNumId w:val="8"/>
  </w:num>
  <w:num w:numId="3">
    <w:abstractNumId w:val="0"/>
  </w:num>
</w:numbering>
</file>

<file path=word/settings.xml><?xml version="1.0" encoding="utf-8"?>
<w:settings xmlns:w="http://schemas.openxmlformats.org/wordprocessingml/2006/main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doNotWrapTextWithPunct w:val="1"/>
    <w:doNotUseEastAsianBreakRules w:val="1"/>
    <w:useFELayout w:val="1"/>
    <w:compatSetting w:name="compatibilityMode" w:uri="http://schemas.microsoft.com/office/word" w:val="15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114"/>
    <w:rsid w:val="000502DA"/>
    <w:rsid w:val="00056932"/>
    <w:rsid w:val="000E250B"/>
    <w:rsid w:val="00105B2E"/>
    <w:rsid w:val="0014295B"/>
    <w:rsid w:val="002A322E"/>
    <w:rsid w:val="002E4A01"/>
    <w:rsid w:val="00372850"/>
    <w:rsid w:val="004904C7"/>
    <w:rsid w:val="005A3454"/>
    <w:rsid w:val="00612838"/>
    <w:rsid w:val="006166DB"/>
    <w:rsid w:val="006F3FA3"/>
    <w:rsid w:val="008D2E37"/>
    <w:rsid w:val="00A273D9"/>
    <w:rsid w:val="00A336DB"/>
    <w:rsid w:val="00A6590E"/>
    <w:rsid w:val="00B27EF3"/>
    <w:rsid w:val="00B55F65"/>
    <w:rsid w:val="00CE01D2"/>
    <w:rsid w:val="00CE1618"/>
    <w:rsid w:val="00D65BF0"/>
    <w:rsid w:val="00DC0558"/>
    <w:rsid w:val="00E02C9D"/>
    <w:rsid w:val="00E221F9"/>
    <w:rsid w:val="00EE1114"/>
    <w:rsid w:val="00EE29F6"/>
    <w:rsid w:val="00EF7E42"/>
    <w:rsid w:val="00F75613"/>
    <w:rsid w:val="00F83908"/>
    <w:rsid w:val="011F4F63"/>
    <w:rsid w:val="0B9C02BF"/>
    <w:rsid w:val="2CE07E1E"/>
    <w:rsid w:val="3C5F6AC4"/>
    <w:rsid w:val="4D145F57"/>
    <w:rsid w:val="59787C87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Default Paragraph Font" w:uiPriority="1" w:qFormat="1"/>
    <w:lsdException w:name="List 3" w:uiPriority="99"/>
    <w:lsdException w:name="Light List Accent 5" w:uiPriority="61" w:semiHidden="0" w:unhideWhenUsed="0"/>
    <w:lsdException w:name="Dark List Accent 1" w:uiPriority="70" w:semiHidden="0" w:unhideWhenUsed="0"/>
    <w:lsdException w:name="Table Grid 1" w:uiPriority="99"/>
    <w:lsdException w:name="Medium Grid 1 Accent 6" w:uiPriority="67" w:semiHidden="0" w:unhideWhenUsed="0"/>
    <w:lsdException w:name="List Continue 2" w:uiPriority="99"/>
    <w:lsdException w:name="Light Grid Accent 5" w:uiPriority="62" w:semiHidden="0" w:unhideWhenUsed="0"/>
    <w:lsdException w:name="Table List 2" w:uiPriority="99"/>
    <w:lsdException w:name="List 5" w:uiPriority="99"/>
    <w:lsdException w:name="Colorful List Accent 6" w:uiPriority="72" w:semiHidden="0" w:unhideWhenUsed="0"/>
    <w:lsdException w:name="Medium List 1 Accent 3" w:uiPriority="65" w:semiHidden="0" w:unhideWhenUsed="0"/>
    <w:lsdException w:name="Table Professional" w:uiPriority="99"/>
    <w:lsdException w:name="Document Map" w:uiPriority="99"/>
    <w:lsdException w:name="Medium Grid 3 Accent 6" w:uiPriority="69" w:semiHidden="0" w:unhideWhenUsed="0"/>
    <w:lsdException w:name="Table Grid 3" w:uiPriority="99"/>
    <w:lsdException w:name="Table Grid 2" w:uiPriority="99"/>
    <w:lsdException w:name="Table Classic 4" w:uiPriority="99"/>
    <w:lsdException w:name="Light List Accent 1" w:uiPriority="61" w:semiHidden="0" w:unhideWhenUsed="0"/>
    <w:lsdException w:name="table of authorities" w:uiPriority="99"/>
    <w:lsdException w:name="Medium Shading 1 Accent 3" w:uiPriority="63" w:semiHidden="0" w:unhideWhenUsed="0"/>
    <w:lsdException w:name="annotation text" w:uiPriority="99"/>
    <w:lsdException w:name="Table Columns 2" w:uiPriority="99"/>
    <w:lsdException w:name="heading 7" w:uiPriority="9" w:qFormat="1"/>
    <w:lsdException w:name="List Bullet 4" w:uiPriority="99"/>
    <w:lsdException w:name="Body Text Indent 3" w:uiPriority="99"/>
    <w:lsdException w:name="Colorful Grid Accent 6" w:uiPriority="73" w:semiHidden="0" w:unhideWhenUsed="0"/>
    <w:lsdException w:name="Medium Grid 1" w:uiPriority="67" w:semiHidden="0" w:unhideWhenUsed="0"/>
    <w:lsdException w:name="Medium Grid 2 Accent 4" w:uiPriority="68" w:semiHidden="0" w:unhideWhenUsed="0"/>
    <w:lsdException w:name="HTML Cite" w:uiPriority="99"/>
    <w:lsdException w:name="index 4" w:uiPriority="99"/>
    <w:lsdException w:name="Colorful Shading Accent 5" w:uiPriority="71" w:semiHidden="0" w:unhideWhenUsed="0"/>
    <w:lsdException w:name="Colorful Shading Accent 4" w:uiPriority="71" w:semiHidden="0" w:unhideWhenUsed="0"/>
    <w:lsdException w:name="Medium List 1 Accent 6" w:uiPriority="65" w:semiHidden="0" w:unhideWhenUsed="0"/>
    <w:lsdException w:name="Colorful Grid Accent 5" w:uiPriority="73" w:semiHidden="0" w:unhideWhenUsed="0"/>
    <w:lsdException w:name="Medium Shading 2 Accent 4" w:uiPriority="64" w:semiHidden="0" w:unhideWhenUsed="0"/>
    <w:lsdException w:name="HTML Variable" w:uiPriority="99"/>
    <w:lsdException w:name="heading 1" w:uiPriority="9" w:semiHidden="0" w:unhideWhenUsed="0" w:qFormat="1"/>
    <w:lsdException w:name="Closing" w:uiPriority="99"/>
    <w:lsdException w:name="Table 3D effects 2" w:uiPriority="99"/>
    <w:lsdException w:name="index 8" w:uiPriority="99"/>
    <w:lsdException w:name="List Number 3" w:uiPriority="99"/>
    <w:lsdException w:name="toc 5" w:uiPriority="39"/>
    <w:lsdException w:name="Medium List 2 Accent 1" w:uiPriority="66" w:semiHidden="0" w:unhideWhenUsed="0"/>
    <w:lsdException w:name="Dark List Accent 5" w:uiPriority="70" w:semiHidden="0" w:unhideWhenUsed="0"/>
    <w:lsdException w:name="List Continue 4" w:uiPriority="99"/>
    <w:lsdException w:name="Medium List 2 Accent 6" w:uiPriority="66" w:semiHidden="0" w:unhideWhenUsed="0"/>
    <w:lsdException w:name="Light Shading Accent 6" w:uiPriority="60" w:semiHidden="0" w:unhideWhenUsed="0"/>
    <w:lsdException w:name="toc 1" w:uiPriority="39"/>
    <w:lsdException w:name="Table Simple 1" w:uiPriority="99"/>
    <w:lsdException w:name="Medium Grid 2 Accent 6" w:uiPriority="68" w:semiHidden="0" w:unhideWhenUsed="0"/>
    <w:lsdException w:name="index 2" w:uiPriority="99"/>
    <w:lsdException w:name="List Number 5" w:uiPriority="99"/>
    <w:lsdException w:name="Colorful Shading" w:uiPriority="71" w:semiHidden="0" w:unhideWhenUsed="0"/>
    <w:lsdException w:name="Dark List Accent 3" w:uiPriority="70" w:semiHidden="0" w:unhideWhenUsed="0"/>
    <w:lsdException w:name="Table Classic 1" w:uiPriority="99"/>
    <w:lsdException w:name="Medium Shading 2 Accent 3" w:uiPriority="64" w:semiHidden="0" w:unhideWhenUsed="0"/>
    <w:lsdException w:name="Colorful List Accent 4" w:uiPriority="72" w:semiHidden="0" w:unhideWhenUsed="0"/>
    <w:lsdException w:name="Light Grid Accent 1" w:uiPriority="62" w:semiHidden="0" w:unhideWhenUsed="0"/>
    <w:lsdException w:name="Medium Grid 1 Accent 4" w:uiPriority="67" w:semiHidden="0" w:unhideWhenUsed="0"/>
    <w:lsdException w:name="Body Text 3" w:uiPriority="99"/>
    <w:lsdException w:name="Light List Accent 4" w:uiPriority="61" w:semiHidden="0" w:unhideWhenUsed="0"/>
    <w:lsdException w:name="Table List 1" w:uiPriority="99"/>
    <w:lsdException w:name="Medium Shading 1" w:uiPriority="63" w:semiHidden="0" w:unhideWhenUsed="0"/>
    <w:lsdException w:name="annotation subject" w:uiPriority="99"/>
    <w:lsdException w:name="page number" w:uiPriority="99"/>
    <w:lsdException w:name="Table Subtle 1" w:uiPriority="99"/>
    <w:lsdException w:name="Medium Grid 3 Accent 1" w:uiPriority="69" w:semiHidden="0" w:unhideWhenUsed="0"/>
    <w:lsdException w:name="Medium List 1 Accent 2" w:uiPriority="65" w:semiHidden="0" w:unhideWhenUsed="0"/>
    <w:lsdException w:name="Medium List 1" w:uiPriority="65" w:semiHidden="0" w:unhideWhenUsed="0"/>
    <w:lsdException w:name="Colorful Grid Accent 4" w:uiPriority="73" w:semiHidden="0" w:unhideWhenUsed="0"/>
    <w:lsdException w:name="Table List 3" w:uiPriority="99"/>
    <w:lsdException w:name="Colorful Grid" w:uiPriority="73" w:semiHidden="0" w:unhideWhenUsed="0"/>
    <w:lsdException w:name="Table Grid 4" w:uiPriority="99"/>
    <w:lsdException w:name="Body Text First Indent" w:uiPriority="99"/>
    <w:lsdException w:name="footnote text" w:uiPriority="99"/>
    <w:lsdException w:name="Date" w:uiPriority="99"/>
    <w:lsdException w:name="Medium List 1 Accent 4" w:uiPriority="65" w:semiHidden="0" w:unhideWhenUsed="0"/>
    <w:lsdException w:name="Balloon Text" w:uiPriority="99"/>
    <w:lsdException w:name="Table List 5" w:uiPriority="99"/>
    <w:lsdException w:name="heading 5" w:uiPriority="9" w:qFormat="1"/>
    <w:lsdException w:name="toc 4" w:uiPriority="39"/>
    <w:lsdException w:name="Light Shading Accent 4" w:uiPriority="60" w:semiHidden="0" w:unhideWhenUsed="0"/>
    <w:lsdException w:name="List Continue" w:uiPriority="99"/>
    <w:lsdException w:name="index heading" w:uiPriority="99"/>
    <w:lsdException w:name="endnote reference" w:uiPriority="99"/>
    <w:lsdException w:name="HTML Sample" w:uiPriority="99"/>
    <w:lsdException w:name="index 5" w:uiPriority="99"/>
    <w:lsdException w:name="List Number 2" w:uiPriority="99"/>
    <w:lsdException w:name="Dark List Accent 2" w:uiPriority="70" w:semiHidden="0" w:unhideWhenUsed="0"/>
    <w:lsdException w:name="Medium Shading 2 Accent 5" w:uiPriority="64" w:semiHidden="0" w:unhideWhenUsed="0"/>
    <w:lsdException w:name="Medium Shading 2" w:uiPriority="64" w:semiHidden="0" w:unhideWhenUsed="0"/>
    <w:lsdException w:name="Medium Grid 1 Accent 2" w:uiPriority="67" w:semiHidden="0" w:unhideWhenUsed="0"/>
    <w:lsdException w:name="Medium Grid 2 Accent 1" w:uiPriority="68" w:semiHidden="0" w:unhideWhenUsed="0"/>
    <w:lsdException w:name="Table Colorful 2" w:uiPriority="99"/>
    <w:lsdException w:name="Dark List Accent 4" w:uiPriority="70" w:semiHidden="0" w:unhideWhenUsed="0"/>
    <w:lsdException w:name="toa heading" w:uiPriority="99"/>
    <w:lsdException w:name="List" w:uiPriority="99"/>
    <w:lsdException w:name="Normal Indent" w:uiPriority="99"/>
    <w:lsdException w:name="endnote text" w:uiPriority="99"/>
    <w:lsdException w:name="Medium Shading 1 Accent 1" w:uiPriority="63" w:semiHidden="0" w:unhideWhenUsed="0"/>
    <w:lsdException w:name="Table Colorful 3" w:uiPriority="99"/>
    <w:lsdException w:name="HTML Acronym" w:uiPriority="99"/>
    <w:lsdException w:name="Light Grid" w:uiPriority="62" w:semiHidden="0" w:unhideWhenUsed="0"/>
    <w:lsdException w:name="heading 9" w:uiPriority="9" w:qFormat="1"/>
    <w:lsdException w:name="Body Text" w:uiPriority="99"/>
    <w:lsdException w:name="Table Columns 1" w:uiPriority="99"/>
    <w:lsdException w:name="Colorful List Accent 3" w:uiPriority="72" w:semiHidden="0" w:unhideWhenUsed="0"/>
    <w:lsdException w:name="envelope return" w:uiPriority="99"/>
    <w:lsdException w:name="Table Subtle 2" w:uiPriority="99"/>
    <w:lsdException w:name="Body Text First Indent 2" w:uiPriority="99"/>
    <w:lsdException w:name="Colorful Shading Accent 6" w:uiPriority="71" w:semiHidden="0" w:unhideWhenUsed="0"/>
    <w:lsdException w:name="heading 3" w:uiPriority="9" w:qFormat="1"/>
    <w:lsdException w:name="Medium Shading 1 Accent 6" w:uiPriority="63" w:semiHidden="0" w:unhideWhenUsed="0"/>
    <w:lsdException w:name="line number" w:uiPriority="99"/>
    <w:lsdException w:name="Light List Accent 6" w:uiPriority="61" w:semiHidden="0" w:unhideWhenUsed="0"/>
    <w:lsdException w:name="Table List 4" w:uiPriority="99"/>
    <w:lsdException w:name="List Bullet 3" w:uiPriority="99"/>
    <w:lsdException w:name="toc 3" w:uiPriority="39"/>
    <w:lsdException w:name="Medium Shading 2 Accent 1" w:uiPriority="64" w:semiHidden="0" w:unhideWhenUsed="0"/>
    <w:lsdException w:name="List Number" w:uiPriority="99"/>
    <w:lsdException w:name="Medium List 2 Accent 4" w:uiPriority="66" w:semiHidden="0" w:unhideWhenUsed="0"/>
    <w:lsdException w:name="Emphasis" w:uiPriority="20" w:semiHidden="0" w:unhideWhenUsed="0" w:qFormat="1"/>
    <w:lsdException w:name="index 7" w:uiPriority="99"/>
    <w:lsdException w:name="Medium List 1 Accent 1" w:uiPriority="65" w:semiHidden="0" w:unhideWhenUsed="0"/>
    <w:lsdException w:name="Colorful Grid Accent 3" w:uiPriority="73" w:semiHidden="0" w:unhideWhenUsed="0"/>
    <w:lsdException w:name="toc 9" w:uiPriority="39"/>
    <w:lsdException w:name="Medium List 1 Accent 5" w:uiPriority="65" w:semiHidden="0" w:unhideWhenUsed="0"/>
    <w:lsdException w:name="Medium List 2 Accent 2" w:uiPriority="66" w:semiHidden="0" w:unhideWhenUsed="0"/>
    <w:lsdException w:name="Table Web 2" w:uiPriority="99"/>
    <w:lsdException w:name="Medium Grid 2 Accent 3" w:uiPriority="68" w:semiHidden="0" w:unhideWhenUsed="0"/>
    <w:lsdException w:name="Dark List Accent 6" w:uiPriority="70" w:semiHidden="0" w:unhideWhenUsed="0"/>
    <w:lsdException w:name="Plain Text" w:uiPriority="99"/>
    <w:lsdException w:name="Table Simple 3" w:uiPriority="99"/>
    <w:lsdException w:name="Table Elegant" w:uiPriority="99"/>
    <w:lsdException w:name="Medium Grid 2 Accent 5" w:uiPriority="68" w:semiHidden="0" w:unhideWhenUsed="0"/>
    <w:lsdException w:name="Light Shading Accent 3" w:uiPriority="60" w:semiHidden="0" w:unhideWhenUsed="0"/>
    <w:lsdException w:name="Table 3D effects 3" w:uiPriority="99"/>
    <w:lsdException w:name="Medium Grid 2" w:uiPriority="68" w:semiHidden="0" w:unhideWhenUsed="0"/>
    <w:lsdException w:name="Light List Accent 3" w:uiPriority="61" w:semiHidden="0" w:unhideWhenUsed="0"/>
    <w:lsdException w:name="Medium Shading 1 Accent 5" w:uiPriority="63" w:semiHidden="0" w:unhideWhenUsed="0"/>
    <w:lsdException w:name="macro" w:uiPriority="99"/>
    <w:lsdException w:name="Table Classic 2" w:uiPriority="99"/>
    <w:lsdException w:name="Normal Table" w:uiPriority="99" w:qFormat="1"/>
    <w:lsdException w:name="Dark List" w:uiPriority="70" w:semiHidden="0" w:unhideWhenUsed="0"/>
    <w:lsdException w:name="Light Grid Accent 6" w:uiPriority="62" w:semiHidden="0" w:unhideWhenUsed="0"/>
    <w:lsdException w:name="Hyperlink" w:uiPriority="99"/>
    <w:lsdException w:name="Medium Grid 3 Accent 5" w:uiPriority="69" w:semiHidden="0" w:unhideWhenUsed="0"/>
    <w:lsdException w:name="Table Grid 6" w:uiPriority="99"/>
    <w:lsdException w:name="Body Text Indent" w:uiPriority="99"/>
    <w:lsdException w:name="footnote reference" w:uiPriority="99"/>
    <w:lsdException w:name="Normal" w:uiPriority="0" w:semiHidden="0" w:unhideWhenUsed="0" w:qFormat="1"/>
    <w:lsdException w:name="Table Grid" w:uiPriority="59" w:semiHidden="0" w:unhideWhenUsed="0" w:qFormat="1"/>
    <w:lsdException w:name="Medium Grid 1 Accent 3" w:uiPriority="67" w:semiHidden="0" w:unhideWhenUsed="0"/>
    <w:lsdException w:name="Medium Grid 3 Accent 4" w:uiPriority="69" w:semiHidden="0" w:unhideWhenUsed="0"/>
    <w:lsdException w:name="Table List 7" w:uiPriority="99"/>
    <w:lsdException w:name="Table Classic 3" w:uiPriority="99"/>
    <w:lsdException w:name="List Bullet 5" w:uiPriority="99"/>
    <w:lsdException w:name="List Bullet 2" w:uiPriority="99"/>
    <w:lsdException w:name="HTML Typewriter" w:uiPriority="99"/>
    <w:lsdException w:name="Medium List 2" w:uiPriority="66" w:semiHidden="0" w:unhideWhenUsed="0"/>
    <w:lsdException w:name="heading 2" w:uiPriority="9" w:qFormat="1"/>
    <w:lsdException w:name="Colorful List Accent 2" w:uiPriority="72" w:semiHidden="0" w:unhideWhenUsed="0"/>
    <w:lsdException w:name="Title" w:uiPriority="10" w:semiHidden="0" w:unhideWhenUsed="0" w:qFormat="1"/>
    <w:lsdException w:name="annotation reference" w:uiPriority="99"/>
    <w:lsdException w:name="Note Heading" w:uiPriority="99"/>
    <w:lsdException w:name="toc 7" w:uiPriority="39"/>
    <w:lsdException w:name="index 3" w:uiPriority="99"/>
    <w:lsdException w:name="Table Grid 7" w:uiPriority="99"/>
    <w:lsdException w:name="List Paragraph" w:uiPriority="34" w:semiHidden="0" w:unhideWhenUsed="0" w:qFormat="1"/>
    <w:lsdException w:name="heading 8" w:uiPriority="9" w:qFormat="1"/>
    <w:lsdException w:name="List Number 4" w:uiPriority="99"/>
    <w:lsdException w:name="HTML Code" w:uiPriority="99" w:qFormat="1"/>
    <w:lsdException w:name="heading 4" w:uiPriority="9" w:qFormat="1"/>
    <w:lsdException w:name="envelope address" w:uiPriority="99"/>
    <w:lsdException w:name="Table Contemporary" w:uiPriority="99"/>
    <w:lsdException w:name="caption" w:uiPriority="35" w:qFormat="1"/>
    <w:lsdException w:name="Body Text Indent 2" w:uiPriority="99"/>
    <w:lsdException w:name="Normal (Web)" w:uiPriority="99" w:qFormat="1"/>
    <w:lsdException w:name="toc 8" w:uiPriority="39"/>
    <w:lsdException w:name="Colorful Grid Accent 2" w:uiPriority="73" w:semiHidden="0" w:unhideWhenUsed="0"/>
    <w:lsdException w:name="Table Web 1" w:uiPriority="99"/>
    <w:lsdException w:name="index 1" w:uiPriority="99"/>
    <w:lsdException w:name="Medium List 2 Accent 3" w:uiPriority="66" w:semiHidden="0" w:unhideWhenUsed="0"/>
    <w:lsdException w:name="Light Grid Accent 2" w:uiPriority="62" w:semiHidden="0" w:unhideWhenUsed="0"/>
    <w:lsdException w:name="HTML Definition" w:uiPriority="99"/>
    <w:lsdException w:name="toc 2" w:uiPriority="39"/>
    <w:lsdException w:name="List 2" w:uiPriority="99"/>
    <w:lsdException w:name="Table Simple 2" w:uiPriority="99"/>
    <w:lsdException w:name="Signature" w:uiPriority="99"/>
    <w:lsdException w:name="Medium List 2 Accent 5" w:uiPriority="66" w:semiHidden="0" w:unhideWhenUsed="0"/>
    <w:lsdException w:name="List Continue 3" w:uiPriority="99"/>
    <w:lsdException w:name="HTML Address" w:uiPriority="99"/>
    <w:lsdException w:name="Body Text 2" w:uiPriority="99"/>
    <w:lsdException w:name="Medium Shading 2 Accent 6" w:uiPriority="64" w:semiHidden="0" w:unhideWhenUsed="0"/>
    <w:lsdException w:name="Light Shading Accent 2" w:uiPriority="60" w:semiHidden="0" w:unhideWhenUsed="0"/>
    <w:lsdException w:name="Table Web 3" w:uiPriority="99"/>
    <w:lsdException w:name="Table Grid 8" w:uiPriority="99"/>
    <w:lsdException w:name="Medium Grid 1 Accent 5" w:uiPriority="67" w:semiHidden="0" w:unhideWhenUsed="0"/>
    <w:lsdException w:name="Medium Grid 1 Accent 1" w:uiPriority="67" w:semiHidden="0" w:unhideWhenUsed="0"/>
    <w:lsdException w:name="Medium Grid 2 Accent 2" w:uiPriority="68" w:semiHidden="0" w:unhideWhenUsed="0"/>
    <w:lsdException w:name="Medium Grid 3" w:uiPriority="69" w:semiHidden="0" w:unhideWhenUsed="0"/>
    <w:lsdException w:name="Colorful List Accent 5" w:uiPriority="72" w:semiHidden="0" w:unhideWhenUsed="0"/>
    <w:lsdException w:name="Medium Shading 1 Accent 4" w:uiPriority="63" w:semiHidden="0" w:unhideWhenUsed="0"/>
    <w:lsdException w:name="HTML Preformatted" w:uiPriority="99" w:qFormat="1"/>
    <w:lsdException w:name="List Continue 5" w:uiPriority="99"/>
    <w:lsdException w:name="Colorful List Accent 1" w:uiPriority="72" w:semiHidden="0" w:unhideWhenUsed="0"/>
    <w:lsdException w:name="Table Columns 5" w:uiPriority="99"/>
    <w:lsdException w:name="Light List" w:uiPriority="61" w:semiHidden="0" w:unhideWhenUsed="0"/>
    <w:lsdException w:name="Subtitle" w:uiPriority="11" w:semiHidden="0" w:unhideWhenUsed="0" w:qFormat="1"/>
    <w:lsdException w:name="Table List 6" w:uiPriority="99"/>
    <w:lsdException w:name="Table Grid 5" w:uiPriority="99"/>
    <w:lsdException w:name="Salutation" w:uiPriority="99"/>
    <w:lsdException w:name="Colorful Shading Accent 2" w:uiPriority="71" w:semiHidden="0" w:unhideWhenUsed="0"/>
    <w:lsdException w:name="Colorful Shading Accent 1" w:uiPriority="71" w:semiHidden="0" w:unhideWhenUsed="0"/>
    <w:lsdException w:name="Medium Shading 1 Accent 2" w:uiPriority="63" w:semiHidden="0" w:unhideWhenUsed="0"/>
    <w:lsdException w:name="heading 6" w:uiPriority="9" w:qFormat="1"/>
    <w:lsdException w:name="Table Theme" w:uiPriority="99"/>
    <w:lsdException w:name="Table Columns 3" w:uiPriority="99"/>
    <w:lsdException w:name="Light List Accent 2" w:uiPriority="61" w:semiHidden="0" w:unhideWhenUsed="0"/>
    <w:lsdException w:name="List Bullet" w:uiPriority="99"/>
    <w:lsdException w:name="Medium Grid 3 Accent 2" w:uiPriority="69" w:semiHidden="0" w:unhideWhenUsed="0"/>
    <w:lsdException w:name="Table Columns 4" w:uiPriority="99"/>
    <w:lsdException w:name="toc 6" w:uiPriority="39"/>
    <w:lsdException w:name="Colorful Grid Accent 1" w:uiPriority="73" w:semiHidden="0" w:unhideWhenUsed="0"/>
    <w:lsdException w:name="Light Shading" w:uiPriority="60" w:semiHidden="0" w:unhideWhenUsed="0"/>
    <w:lsdException w:name="Colorful Shading Accent 3" w:uiPriority="71" w:semiHidden="0" w:unhideWhenUsed="0"/>
    <w:lsdException w:name="Block Text" w:uiPriority="99"/>
    <w:lsdException w:name="Light Shading Accent 5" w:uiPriority="60" w:semiHidden="0" w:unhideWhenUsed="0"/>
    <w:lsdException w:name="Medium Grid 3 Accent 3" w:uiPriority="69" w:semiHidden="0" w:unhideWhenUsed="0"/>
    <w:lsdException w:name="header" w:uiPriority="99" w:semiHidden="0" w:qFormat="1"/>
    <w:lsdException w:name="FollowedHyperlink" w:uiPriority="99"/>
    <w:lsdException w:name="Light Shading Accent 1" w:uiPriority="60" w:semiHidden="0" w:unhideWhenUsed="0"/>
    <w:lsdException w:name="footer" w:uiPriority="99" w:semiHidden="0" w:qFormat="1"/>
    <w:lsdException w:name="index 9" w:uiPriority="99"/>
    <w:lsdException w:name="Table 3D effects 1" w:uiPriority="99"/>
    <w:lsdException w:name="Table Colorful 1" w:uiPriority="99"/>
    <w:lsdException w:name="Light Grid Accent 4" w:uiPriority="62" w:semiHidden="0" w:unhideWhenUsed="0"/>
    <w:lsdException w:name="Colorful List" w:uiPriority="72" w:semiHidden="0" w:unhideWhenUsed="0"/>
    <w:lsdException w:name="index 6" w:uiPriority="99"/>
    <w:lsdException w:name="Strong" w:uiPriority="22" w:semiHidden="0" w:unhideWhenUsed="0" w:qFormat="1"/>
    <w:lsdException w:name="E-mail Signature" w:uiPriority="99"/>
    <w:lsdException w:name="HTML Keyboard" w:uiPriority="99"/>
    <w:lsdException w:name="Medium Shading 2 Accent 2" w:uiPriority="64" w:semiHidden="0" w:unhideWhenUsed="0"/>
    <w:lsdException w:name="table of figures" w:uiPriority="99"/>
    <w:lsdException w:name="Message Header" w:uiPriority="99"/>
    <w:lsdException w:name="Light Grid Accent 3" w:uiPriority="62" w:semiHidden="0" w:unhideWhenUsed="0"/>
    <w:lsdException w:name="Table List 8" w:uiPriority="99"/>
    <w:lsdException w:name="List 4" w:uiPriority="99"/>
  </w:latentStyles>
  <w:style w:type="paragraph" w:styleId="00002d" w:customStyle="1">
    <w:name w:val="xl22"/>
    <w:basedOn w:val="00001d"/>
    <w:uiPriority w:val="0"/>
    <w:qFormat w:val="1"/>
    <w:pPr>
      <w:widowControl w:val="1"/>
      <w:spacing w:before="100" w:beforeAutospacing="1" w:after="100" w:afterAutospacing="1"/>
      <w:jc w:val="center"/>
    </w:pPr>
    <w:rPr>
      <w:rFonts w:ascii="宋体" w:hAnsi="宋体"/>
      <w:kern w:val="0"/>
      <w:sz w:val="24"/>
    </w:rPr>
  </w:style>
  <w:style w:type="character" w:styleId="00002c">
    <w:name w:val="HTML Code"/>
    <w:basedOn w:val="000020"/>
    <w:uiPriority w:val="99"/>
    <w:semiHidden w:val="1"/>
    <w:unhideWhenUsed w:val="1"/>
    <w:qFormat w:val="1"/>
    <w:rPr>
      <w:rFonts w:ascii="Courier New" w:hAnsi="Courier New"/>
      <w:sz w:val="20"/>
    </w:rPr>
  </w:style>
  <w:style w:type="paragraph" w:styleId="000026">
    <w:name w:val="Subtitle"/>
    <w:basedOn w:val="00001d"/>
    <w:next w:val="00001d"/>
    <w:link w:val="000027"/>
    <w:uiPriority w:val="11"/>
    <w:qFormat w:val="1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 w:val="1"/>
      <w:bCs w:val="1"/>
      <w:kern w:val="28"/>
      <w:sz w:val="32"/>
      <w:szCs w:val="32"/>
    </w:rPr>
  </w:style>
  <w:style w:type="paragraph" w:styleId="000022">
    <w:name w:val="footer"/>
    <w:basedOn w:val="00001d"/>
    <w:link w:val="000023"/>
    <w:uiPriority w:val="99"/>
    <w:unhideWhenUsed w:val="1"/>
    <w:qFormat w:val="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000029">
    <w:name w:val="Normal (Web)"/>
    <w:basedOn w:val="00001d"/>
    <w:uiPriority w:val="99"/>
    <w:semiHidden w:val="1"/>
    <w:unhideWhenUsed w:val="1"/>
    <w:qFormat w:val="1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000021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28">
    <w:name w:val="HTML Preformatted"/>
    <w:basedOn w:val="00001d"/>
    <w:uiPriority w:val="99"/>
    <w:semiHidden w:val="1"/>
    <w:unhideWhenUsed w:val="1"/>
    <w:qFormat w:val="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000023" w:customStyle="1">
    <w:name w:val="页脚 字符"/>
    <w:basedOn w:val="000020"/>
    <w:link w:val="000022"/>
    <w:uiPriority w:val="99"/>
    <w:qFormat w:val="1"/>
    <w:rPr>
      <w:sz w:val="18"/>
      <w:szCs w:val="18"/>
    </w:rPr>
  </w:style>
  <w:style w:type="character" w:styleId="000020" w:default="1">
    <w:name w:val="Default Paragraph Font"/>
    <w:uiPriority w:val="1"/>
    <w:semiHidden w:val="1"/>
    <w:unhideWhenUsed w:val="1"/>
    <w:qFormat w:val="1"/>
  </w:style>
  <w:style w:type="paragraph" w:styleId="00001f">
    <w:name w:val="heading 3"/>
    <w:basedOn w:val="00001d"/>
    <w:next w:val="00001d"/>
    <w:uiPriority w:val="9"/>
    <w:semiHidden w:val="1"/>
    <w:unhideWhenUsed w:val="1"/>
    <w:qFormat w:val="1"/>
    <w:pPr>
      <w:spacing w:before="0" w:beforeAutospacing="1" w:after="0" w:afterAutospacing="1"/>
      <w:jc w:val="left"/>
    </w:pPr>
    <w:rPr>
      <w:rFonts w:hint="eastAsia" w:ascii="宋体" w:hAnsi="宋体" w:eastAsia="宋体" w:cs="宋体"/>
      <w:b w:val="1"/>
      <w:bCs w:val="1"/>
      <w:kern w:val="0"/>
      <w:sz w:val="27"/>
      <w:szCs w:val="27"/>
      <w:lang w:val="en-US" w:eastAsia="zh-CN" w:bidi="ar"/>
    </w:rPr>
  </w:style>
  <w:style w:type="character" w:styleId="000027" w:customStyle="1">
    <w:name w:val="副标题 字符"/>
    <w:basedOn w:val="000020"/>
    <w:link w:val="000026"/>
    <w:uiPriority w:val="11"/>
    <w:qFormat w:val="1"/>
    <w:rPr>
      <w:b w:val="1"/>
      <w:bCs w:val="1"/>
      <w:kern w:val="28"/>
      <w:sz w:val="32"/>
      <w:szCs w:val="32"/>
      <w14:ligatures w14:val="none"/>
    </w:rPr>
  </w:style>
  <w:style w:type="character" w:styleId="000025" w:customStyle="1">
    <w:name w:val="页眉 字符"/>
    <w:basedOn w:val="000020"/>
    <w:link w:val="000024"/>
    <w:uiPriority w:val="99"/>
    <w:qFormat w:val="1"/>
    <w:rPr>
      <w:sz w:val="18"/>
      <w:szCs w:val="18"/>
    </w:rPr>
  </w:style>
  <w:style w:type="paragraph" w:styleId="000024">
    <w:name w:val="header"/>
    <w:basedOn w:val="00001d"/>
    <w:link w:val="000025"/>
    <w:uiPriority w:val="99"/>
    <w:unhideWhenUsed w:val="1"/>
    <w:qFormat w:val="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e">
    <w:name w:val="heading 2"/>
    <w:basedOn w:val="00001d"/>
    <w:next w:val="00001d"/>
    <w:uiPriority w:val="9"/>
    <w:semiHidden w:val="1"/>
    <w:unhideWhenUsed w:val="1"/>
    <w:qFormat w:val="1"/>
    <w:pPr>
      <w:spacing w:before="0" w:beforeAutospacing="1" w:after="0" w:afterAutospacing="1"/>
      <w:jc w:val="left"/>
    </w:pPr>
    <w:rPr>
      <w:rFonts w:hint="eastAsia" w:ascii="宋体" w:hAnsi="宋体" w:eastAsia="宋体" w:cs="宋体"/>
      <w:b w:val="1"/>
      <w:bCs w:val="1"/>
      <w:kern w:val="0"/>
      <w:sz w:val="36"/>
      <w:szCs w:val="36"/>
      <w:lang w:val="en-US" w:eastAsia="zh-CN" w:bidi="ar"/>
    </w:rPr>
  </w:style>
  <w:style w:type="paragraph" w:styleId="00001d" w:default="1">
    <w:name w:val="Normal"/>
    <w:uiPriority w:val="0"/>
    <w:qFormat w:val="1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paragraph" w:styleId="00002e">
    <w:name w:val="List Paragraph"/>
    <w:basedOn w:val="00001d"/>
    <w:uiPriority w:val="34"/>
    <w:qFormat w:val="1"/>
    <w:pPr>
      <w:ind w:firstLine="420" w:firstLineChars="200"/>
    </w:pPr>
  </w:style>
  <w:style w:type="character" w:styleId="00002b">
    <w:name w:val="Strong"/>
    <w:basedOn w:val="000020"/>
    <w:uiPriority w:val="22"/>
    <w:qFormat w:val="1"/>
    <w:rPr>
      <w:b w:val="1"/>
    </w:rPr>
  </w:style>
  <w:style w:type="table" w:styleId="00002a">
    <w:name w:val="Table Grid"/>
    <w:basedOn w:val="000021"/>
    <w:uiPriority w:val="59"/>
    <w:qFormat w:val="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otnotes" Target="footnotes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4" Type="http://schemas.openxmlformats.org/officeDocument/2006/relationships/fontTable" Target="fontTable.xml" /><Relationship Id="rId10" Type="http://schemas.openxmlformats.org/officeDocument/2006/relationships/image" Target="media/image4.png" /><Relationship Id="rId6" Type="http://schemas.openxmlformats.org/officeDocument/2006/relationships/numbering" Target="numbering.xml" /><Relationship Id="rId3" Type="http://schemas.openxmlformats.org/officeDocument/2006/relationships/endnotes" Target="endnotes.xml" /><Relationship Id="rId5" Type="http://schemas.openxmlformats.org/officeDocument/2006/relationships/theme" Target="theme/theme1.xml" /><Relationship Id="rId7" Type="http://schemas.openxmlformats.org/officeDocument/2006/relationships/image" Target="media/image1.png" /><Relationship Id="rId8" Type="http://schemas.openxmlformats.org/officeDocument/2006/relationships/image" Target="media/image2.png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2026-10-22T21:56:10Z</dcterms:created>
  <dcterms:modified xsi:type="dcterms:W3CDTF">2026-10-22T21:56:10Z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eyJoZGlkIjoiMDljYzUzMWQ4OWI0YzBkYjYzMDRhZTY5ZjZkYmFmYTgiLCJ1c2VySWQiOiIxMDIyMjk4NDIxIn0=</vt:lpwstr>
  </property>
  <property fmtid="{D5CDD505-2E9C-101B-9397-08002B2CF9AE}" pid="3" name="KSOProductBuildVer">
    <vt:lpwstr>2052-12.1.0.28505</vt:lpwstr>
  </property>
  <property fmtid="{D5CDD505-2E9C-101B-9397-08002B2CF9AE}" pid="4" name="ICV">
    <vt:lpwstr>72995650F6484E93A4012C8C8A1DC2E3_13</vt:lpwstr>
  </property>
</Properties>
</file>