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D81E">
      <w:pPr>
        <w:pStyle w:val="4"/>
        <w:rPr>
          <w:rFonts w:hint="eastAsia" w:ascii="宋体" w:hAnsi="宋体" w:eastAsia="宋体"/>
          <w:lang w:val="en-US" w:eastAsia="zh-CN"/>
        </w:rPr>
      </w:pPr>
      <w:bookmarkStart w:id="0" w:name="_Toc169118284"/>
      <w:r>
        <w:rPr>
          <w:rFonts w:hint="eastAsia" w:ascii="宋体" w:hAnsi="宋体" w:eastAsia="宋体"/>
        </w:rPr>
        <w:t>江西师范大学人工智能学院学生实验报告</w:t>
      </w:r>
      <w:bookmarkEnd w:id="0"/>
      <w:r>
        <w:rPr>
          <w:rFonts w:hint="eastAsia" w:ascii="宋体" w:hAnsi="宋体" w:eastAsia="宋体"/>
          <w:lang w:val="en-US" w:eastAsia="zh-CN"/>
        </w:rPr>
        <w:t>三</w:t>
      </w:r>
    </w:p>
    <w:p w14:paraId="11BDE319">
      <w:pPr>
        <w:spacing w:before="312" w:beforeLines="100" w:after="156" w:afterLines="50"/>
        <w:rPr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专业</w:t>
      </w:r>
      <w:r>
        <w:rPr>
          <w:rFonts w:hint="eastAsia" w:ascii="宋体" w:hAnsi="宋体"/>
          <w:b/>
          <w:bCs/>
          <w:szCs w:val="21"/>
          <w:u w:val="single"/>
        </w:rPr>
        <w:t xml:space="preserve">  人工智能专业  </w:t>
      </w:r>
      <w:r>
        <w:rPr>
          <w:rFonts w:ascii="宋体" w:hAnsi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</w:rPr>
        <w:t xml:space="preserve">姓名 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王依倩</w:t>
      </w:r>
      <w:r>
        <w:rPr>
          <w:rFonts w:hint="eastAsia"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</w:rPr>
        <w:t>学号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202426203004</w:t>
      </w:r>
      <w:r>
        <w:rPr>
          <w:rFonts w:hint="eastAsia" w:ascii="宋体" w:hAnsi="宋体"/>
          <w:b/>
          <w:bCs/>
          <w:szCs w:val="21"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</w:rPr>
        <w:t>日期</w:t>
      </w:r>
      <w:r>
        <w:rPr>
          <w:rFonts w:ascii="宋体" w:hAnsi="宋体"/>
          <w:b/>
          <w:bCs/>
          <w:szCs w:val="21"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</w:rPr>
        <w:t>202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6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szCs w:val="21"/>
          <w:u w:val="single"/>
        </w:rPr>
        <w:t>/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14</w:t>
      </w:r>
      <w:r>
        <w:rPr>
          <w:rFonts w:ascii="宋体" w:hAnsi="宋体"/>
          <w:b/>
          <w:bCs/>
          <w:szCs w:val="21"/>
          <w:u w:val="single"/>
        </w:rPr>
        <w:t xml:space="preserve">   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 w14:paraId="56B5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595" w:type="dxa"/>
            <w:vAlign w:val="center"/>
          </w:tcPr>
          <w:p w14:paraId="3CBDF4A6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课程名称</w:t>
            </w:r>
          </w:p>
        </w:tc>
        <w:tc>
          <w:tcPr>
            <w:tcW w:w="3338" w:type="dxa"/>
            <w:vAlign w:val="center"/>
          </w:tcPr>
          <w:p w14:paraId="5E5F517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计算机视觉基础</w:t>
            </w:r>
          </w:p>
        </w:tc>
        <w:tc>
          <w:tcPr>
            <w:tcW w:w="1655" w:type="dxa"/>
            <w:vAlign w:val="center"/>
          </w:tcPr>
          <w:p w14:paraId="09C5B8F9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0155E16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  <w:r>
              <w:rPr>
                <w:rFonts w:hint="eastAsia" w:ascii="宋体" w:hAnsi="华文中宋"/>
                <w:sz w:val="24"/>
                <w:lang w:val="en-US" w:eastAsia="zh-CN"/>
              </w:rPr>
              <w:t>X3323</w:t>
            </w:r>
          </w:p>
        </w:tc>
      </w:tr>
      <w:tr w14:paraId="05DF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5B6D2988">
            <w:pPr>
              <w:spacing w:line="320" w:lineRule="exact"/>
              <w:jc w:val="center"/>
              <w:rPr>
                <w:rFonts w:hint="default" w:ascii="宋体" w:hAnsi="华文中宋" w:eastAsia="宋体"/>
                <w:sz w:val="24"/>
                <w:lang w:val="en-US" w:eastAsia="zh-CN"/>
              </w:rPr>
            </w:pPr>
          </w:p>
        </w:tc>
      </w:tr>
      <w:tr w14:paraId="4706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595" w:type="dxa"/>
            <w:vAlign w:val="center"/>
          </w:tcPr>
          <w:p w14:paraId="6012327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指导教师</w:t>
            </w:r>
          </w:p>
        </w:tc>
        <w:tc>
          <w:tcPr>
            <w:tcW w:w="3338" w:type="dxa"/>
            <w:vAlign w:val="center"/>
          </w:tcPr>
          <w:p w14:paraId="352640AB">
            <w:pPr>
              <w:pStyle w:val="11"/>
              <w:widowControl w:val="0"/>
              <w:spacing w:before="0" w:beforeAutospacing="0" w:after="0" w:afterAutospacing="0" w:line="320" w:lineRule="exact"/>
              <w:rPr>
                <w:rFonts w:hAnsi="华文中宋"/>
                <w:kern w:val="2"/>
              </w:rPr>
            </w:pPr>
            <w:r>
              <w:rPr>
                <w:rFonts w:hint="eastAsia" w:hAnsi="华文中宋"/>
                <w:kern w:val="2"/>
              </w:rPr>
              <w:t>刘飞强</w:t>
            </w:r>
          </w:p>
        </w:tc>
        <w:tc>
          <w:tcPr>
            <w:tcW w:w="1655" w:type="dxa"/>
            <w:vAlign w:val="center"/>
          </w:tcPr>
          <w:p w14:paraId="178BA043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628FF065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</w:p>
        </w:tc>
      </w:tr>
      <w:tr w14:paraId="2078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E0869F3">
            <w:pPr>
              <w:tabs>
                <w:tab w:val="left" w:pos="720"/>
              </w:tabs>
              <w:spacing w:line="320" w:lineRule="exact"/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</w:tc>
      </w:tr>
      <w:tr w14:paraId="6B5B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2" w:hRule="atLeast"/>
          <w:jc w:val="center"/>
        </w:trPr>
        <w:tc>
          <w:tcPr>
            <w:tcW w:w="8788" w:type="dxa"/>
            <w:gridSpan w:val="4"/>
          </w:tcPr>
          <w:p w14:paraId="3B909C5E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2.实验原理和内容</w:t>
            </w:r>
          </w:p>
          <w:p w14:paraId="4635C9C7">
            <w:pPr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 w14:paraId="3D12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6F33AE3C">
            <w:pPr>
              <w:tabs>
                <w:tab w:val="left" w:pos="720"/>
              </w:tabs>
              <w:spacing w:line="32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</w:tc>
      </w:tr>
      <w:tr w14:paraId="29B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4DFE23E1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</w:p>
        </w:tc>
      </w:tr>
      <w:tr w14:paraId="2E97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42" w:hRule="atLeast"/>
          <w:jc w:val="center"/>
        </w:trPr>
        <w:tc>
          <w:tcPr>
            <w:tcW w:w="8788" w:type="dxa"/>
            <w:gridSpan w:val="4"/>
          </w:tcPr>
          <w:p w14:paraId="60BFE73C">
            <w:pPr>
              <w:tabs>
                <w:tab w:val="left" w:pos="720"/>
              </w:tabs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</w:t>
            </w:r>
            <w:bookmarkStart w:id="1" w:name="_GoBack"/>
            <w:bookmarkEnd w:id="1"/>
          </w:p>
          <w:p w14:paraId="3D16CBDA">
            <w:pPr>
              <w:numPr>
                <w:ilvl w:val="0"/>
                <w:numId w:val="1"/>
              </w:numPr>
              <w:rPr>
                <w:rFonts w:hint="eastAsia"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实验结果分析</w:t>
            </w:r>
          </w:p>
          <w:p w14:paraId="2B10F184">
            <w:pPr>
              <w:numPr>
                <w:ilvl w:val="0"/>
                <w:numId w:val="0"/>
              </w:numPr>
              <w:rPr>
                <w:rFonts w:hint="eastAsia" w:ascii="宋体" w:hAnsi="华文中宋"/>
                <w:sz w:val="24"/>
              </w:rPr>
            </w:pPr>
          </w:p>
        </w:tc>
      </w:tr>
    </w:tbl>
    <w:p w14:paraId="7CD79667">
      <w:pPr>
        <w:rPr>
          <w:b/>
          <w:bCs/>
          <w:color w:val="C00000"/>
          <w:sz w:val="32"/>
          <w:szCs w:val="32"/>
          <w:u w:val="single"/>
        </w:rPr>
      </w:pPr>
    </w:p>
    <w:p w14:paraId="481D52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B56A1"/>
    <w:multiLevelType w:val="singleLevel"/>
    <w:tmpl w:val="E02B56A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0B9C02BF"/>
    <w:rsid w:val="2CE07E1E"/>
    <w:rsid w:val="5978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13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2"/>
    <w:qFormat/>
    <w:uiPriority w:val="99"/>
    <w:rPr>
      <w:sz w:val="18"/>
      <w:szCs w:val="18"/>
    </w:rPr>
  </w:style>
  <w:style w:type="paragraph" w:customStyle="1" w:styleId="11">
    <w:name w:val="xl2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副标题 字符"/>
    <w:basedOn w:val="8"/>
    <w:link w:val="4"/>
    <w:qFormat/>
    <w:uiPriority w:val="11"/>
    <w:rPr>
      <w:b/>
      <w:bCs/>
      <w:kern w:val="28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132</Characters>
  <Lines>1</Lines>
  <Paragraphs>1</Paragraphs>
  <TotalTime>1</TotalTime>
  <ScaleCrop>false</ScaleCrop>
  <LinksUpToDate>false</LinksUpToDate>
  <CharactersWithSpaces>159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2024-09-12T08:05:00Z</dcterms:created>
  <dc:creator>雅娇 邓</dc:creator>
  <cp:lastModifiedBy>王依倩</cp:lastModifiedBy>
  <dcterms:modified xsi:type="dcterms:W3CDTF">2026-09-14T09:07:47Z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