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41DA" w14:textId="77777777" w:rsidR="002F742B" w:rsidRPr="003D018A" w:rsidRDefault="00000000">
      <w:r w:rsidRPr="003D018A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46B746F" wp14:editId="595EBD4F">
            <wp:simplePos x="0" y="0"/>
            <wp:positionH relativeFrom="column">
              <wp:posOffset>4888865</wp:posOffset>
            </wp:positionH>
            <wp:positionV relativeFrom="paragraph">
              <wp:posOffset>-15875</wp:posOffset>
            </wp:positionV>
            <wp:extent cx="692150" cy="1012190"/>
            <wp:effectExtent l="0" t="0" r="3175" b="6985"/>
            <wp:wrapNone/>
            <wp:docPr id="1" name="图片 1" descr="D:\大学\工具\证件照.png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大学\工具\证件照.png证件照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18A">
        <w:rPr>
          <w:rFonts w:hint="eastAsia"/>
        </w:rPr>
        <w:t>王一权</w:t>
      </w:r>
      <w:r w:rsidRPr="003D018A">
        <w:rPr>
          <w:rFonts w:hint="eastAsia"/>
        </w:rPr>
        <w:t xml:space="preserve">  2023</w:t>
      </w:r>
      <w:r w:rsidRPr="003D018A">
        <w:rPr>
          <w:rFonts w:hint="eastAsia"/>
        </w:rPr>
        <w:t>级</w:t>
      </w:r>
      <w:r w:rsidRPr="003D018A">
        <w:rPr>
          <w:rFonts w:hint="eastAsia"/>
        </w:rPr>
        <w:t xml:space="preserve"> </w:t>
      </w:r>
      <w:r w:rsidRPr="003D018A">
        <w:rPr>
          <w:rFonts w:hint="eastAsia"/>
        </w:rPr>
        <w:t>大二</w:t>
      </w:r>
      <w:r w:rsidRPr="003D018A">
        <w:rPr>
          <w:rFonts w:hint="eastAsia"/>
        </w:rPr>
        <w:br/>
      </w:r>
      <w:r w:rsidRPr="003D018A">
        <w:rPr>
          <w:rFonts w:hint="eastAsia"/>
        </w:rPr>
        <w:t>性别；男</w:t>
      </w:r>
      <w:r w:rsidRPr="003D018A">
        <w:rPr>
          <w:rFonts w:hint="eastAsia"/>
        </w:rPr>
        <w:t xml:space="preserve"> </w:t>
      </w:r>
      <w:r w:rsidRPr="003D018A">
        <w:rPr>
          <w:rFonts w:hint="eastAsia"/>
        </w:rPr>
        <w:t>邮箱：</w:t>
      </w:r>
      <w:hyperlink r:id="rId7" w:history="1">
        <w:r w:rsidRPr="003D018A">
          <w:rPr>
            <w:rFonts w:hint="eastAsia"/>
          </w:rPr>
          <w:t>ethan@stu.xju.edu.cn / wyqmath@gmail.com</w:t>
        </w:r>
        <w:r w:rsidRPr="003D018A">
          <w:rPr>
            <w:rFonts w:hint="eastAsia"/>
          </w:rPr>
          <w:br/>
        </w:r>
      </w:hyperlink>
      <w:r w:rsidRPr="003D018A">
        <w:rPr>
          <w:rFonts w:hint="eastAsia"/>
        </w:rPr>
        <w:t>民族；汉</w:t>
      </w:r>
      <w:r w:rsidRPr="003D018A">
        <w:rPr>
          <w:rFonts w:hint="eastAsia"/>
        </w:rPr>
        <w:t xml:space="preserve"> </w:t>
      </w:r>
      <w:r w:rsidRPr="003D018A">
        <w:rPr>
          <w:rFonts w:hint="eastAsia"/>
        </w:rPr>
        <w:t>手机：</w:t>
      </w:r>
      <w:r w:rsidRPr="003D018A">
        <w:rPr>
          <w:rFonts w:hint="eastAsia"/>
        </w:rPr>
        <w:t>19537838515</w:t>
      </w:r>
      <w:r w:rsidRPr="003D018A">
        <w:rPr>
          <w:rFonts w:hint="eastAsia"/>
        </w:rPr>
        <w:t>（微信同号）</w:t>
      </w:r>
      <w:r w:rsidRPr="003D018A">
        <w:rPr>
          <w:rFonts w:hint="eastAsia"/>
        </w:rPr>
        <w:t xml:space="preserve">       </w:t>
      </w:r>
    </w:p>
    <w:p w14:paraId="14EA2CAD" w14:textId="77777777" w:rsidR="002F742B" w:rsidRPr="003D018A" w:rsidRDefault="00000000">
      <w:r w:rsidRPr="003D018A">
        <w:rPr>
          <w:rFonts w:hint="eastAsia"/>
        </w:rPr>
        <w:t>个人主页：</w:t>
      </w:r>
      <w:hyperlink r:id="rId8" w:history="1">
        <w:r w:rsidRPr="003D018A">
          <w:rPr>
            <w:rStyle w:val="a4"/>
            <w:rFonts w:hint="eastAsia"/>
          </w:rPr>
          <w:t>https://wyqmath.cn/</w:t>
        </w:r>
      </w:hyperlink>
    </w:p>
    <w:p w14:paraId="76C0B293" w14:textId="77777777" w:rsidR="002F742B" w:rsidRPr="003D018A" w:rsidRDefault="00000000">
      <w:r w:rsidRPr="003D018A">
        <w:rPr>
          <w:rFonts w:hint="eastAsia"/>
        </w:rPr>
        <w:t>项目集地址：</w:t>
      </w:r>
      <w:hyperlink r:id="rId9" w:history="1">
        <w:r w:rsidRPr="003D018A">
          <w:rPr>
            <w:rStyle w:val="a4"/>
            <w:rFonts w:hint="eastAsia"/>
            <w:sz w:val="22"/>
            <w:szCs w:val="28"/>
          </w:rPr>
          <w:t>https://github.com/wyqmath</w:t>
        </w:r>
      </w:hyperlink>
      <w:r w:rsidRPr="003D018A">
        <w:rPr>
          <w:rStyle w:val="a4"/>
          <w:rFonts w:hint="eastAsia"/>
          <w:sz w:val="22"/>
          <w:szCs w:val="28"/>
        </w:rPr>
        <w:t>/</w:t>
      </w:r>
    </w:p>
    <w:p w14:paraId="598FA76A" w14:textId="77777777" w:rsidR="002F742B" w:rsidRPr="003D018A" w:rsidRDefault="002F742B"/>
    <w:p w14:paraId="77166AA4" w14:textId="77777777" w:rsidR="002F742B" w:rsidRPr="003D018A" w:rsidRDefault="00000000">
      <w:pPr>
        <w:pBdr>
          <w:bottom w:val="single" w:sz="4" w:space="0" w:color="auto"/>
        </w:pBdr>
        <w:rPr>
          <w:rFonts w:ascii="黑体" w:eastAsia="黑体" w:hAnsi="黑体" w:cs="黑体" w:hint="eastAsia"/>
          <w:b/>
          <w:bCs/>
          <w:sz w:val="22"/>
          <w:szCs w:val="22"/>
        </w:rPr>
      </w:pPr>
      <w:r w:rsidRPr="003D018A">
        <w:rPr>
          <w:rFonts w:ascii="黑体" w:eastAsia="黑体" w:hAnsi="黑体" w:cs="黑体" w:hint="eastAsia"/>
          <w:b/>
          <w:bCs/>
          <w:sz w:val="22"/>
          <w:szCs w:val="22"/>
        </w:rPr>
        <w:t>教育经历</w:t>
      </w:r>
    </w:p>
    <w:p w14:paraId="32060D51" w14:textId="781F0B0E" w:rsidR="002F742B" w:rsidRPr="003D018A" w:rsidRDefault="00000000">
      <w:pPr>
        <w:ind w:left="602" w:hangingChars="300" w:hanging="602"/>
        <w:rPr>
          <w:sz w:val="20"/>
          <w:szCs w:val="22"/>
        </w:rPr>
      </w:pPr>
      <w:r w:rsidRPr="003D018A">
        <w:rPr>
          <w:rFonts w:hint="eastAsia"/>
          <w:b/>
          <w:bCs/>
          <w:sz w:val="20"/>
          <w:szCs w:val="22"/>
        </w:rPr>
        <w:t>本科：</w:t>
      </w:r>
      <w:r w:rsidRPr="003D018A">
        <w:rPr>
          <w:rFonts w:hint="eastAsia"/>
          <w:sz w:val="20"/>
          <w:szCs w:val="22"/>
        </w:rPr>
        <w:t>新疆大学</w:t>
      </w:r>
      <w:r w:rsidRPr="003D018A">
        <w:rPr>
          <w:rFonts w:hint="eastAsia"/>
          <w:sz w:val="20"/>
          <w:szCs w:val="22"/>
        </w:rPr>
        <w:t>--</w:t>
      </w:r>
      <w:r w:rsidRPr="003D018A">
        <w:rPr>
          <w:rFonts w:hint="eastAsia"/>
          <w:sz w:val="20"/>
          <w:szCs w:val="22"/>
        </w:rPr>
        <w:t>数学与系统科学学院</w:t>
      </w:r>
      <w:r w:rsidRPr="003D018A">
        <w:rPr>
          <w:rFonts w:hint="eastAsia"/>
          <w:sz w:val="20"/>
          <w:szCs w:val="22"/>
        </w:rPr>
        <w:t>--</w:t>
      </w:r>
      <w:r w:rsidRPr="003D018A">
        <w:rPr>
          <w:rFonts w:hint="eastAsia"/>
          <w:sz w:val="20"/>
          <w:szCs w:val="22"/>
        </w:rPr>
        <w:t>国家理科基础学科研究和教学人才培养“数学”基地</w:t>
      </w:r>
      <w:r w:rsidRPr="003D018A">
        <w:rPr>
          <w:rFonts w:hint="eastAsia"/>
          <w:sz w:val="20"/>
          <w:szCs w:val="22"/>
        </w:rPr>
        <w:t>--</w:t>
      </w:r>
      <w:r w:rsidRPr="003D018A">
        <w:rPr>
          <w:rFonts w:hint="eastAsia"/>
          <w:sz w:val="20"/>
          <w:szCs w:val="22"/>
        </w:rPr>
        <w:t>数学与应用数学</w:t>
      </w:r>
    </w:p>
    <w:p w14:paraId="2D399A18" w14:textId="77777777" w:rsidR="002F742B" w:rsidRPr="003D018A" w:rsidRDefault="00000000">
      <w:pPr>
        <w:rPr>
          <w:sz w:val="20"/>
          <w:szCs w:val="22"/>
        </w:rPr>
      </w:pPr>
      <w:r w:rsidRPr="003D018A">
        <w:rPr>
          <w:rFonts w:hint="eastAsia"/>
          <w:b/>
          <w:bCs/>
          <w:sz w:val="20"/>
          <w:szCs w:val="22"/>
        </w:rPr>
        <w:t>联培：</w:t>
      </w:r>
      <w:r w:rsidRPr="003D018A">
        <w:rPr>
          <w:rFonts w:hint="eastAsia"/>
          <w:sz w:val="20"/>
          <w:szCs w:val="22"/>
        </w:rPr>
        <w:t>清华大学钱学森班暨深圳零一学院</w:t>
      </w:r>
      <w:r w:rsidRPr="003D018A">
        <w:rPr>
          <w:rFonts w:hint="eastAsia"/>
          <w:sz w:val="20"/>
          <w:szCs w:val="22"/>
        </w:rPr>
        <w:t>--</w:t>
      </w:r>
      <w:r w:rsidRPr="003D018A">
        <w:rPr>
          <w:rFonts w:hint="eastAsia"/>
          <w:sz w:val="20"/>
          <w:szCs w:val="22"/>
        </w:rPr>
        <w:t>零一学者</w:t>
      </w:r>
      <w:r w:rsidRPr="003D018A">
        <w:rPr>
          <w:rFonts w:hint="eastAsia"/>
          <w:sz w:val="20"/>
          <w:szCs w:val="22"/>
        </w:rPr>
        <w:t>(</w:t>
      </w:r>
      <w:r w:rsidRPr="003D018A">
        <w:rPr>
          <w:rFonts w:hint="eastAsia"/>
          <w:sz w:val="20"/>
          <w:szCs w:val="22"/>
        </w:rPr>
        <w:t>长期培养</w:t>
      </w:r>
      <w:r w:rsidRPr="003D018A">
        <w:rPr>
          <w:rFonts w:hint="eastAsia"/>
          <w:sz w:val="20"/>
          <w:szCs w:val="22"/>
        </w:rPr>
        <w:t>)</w:t>
      </w:r>
    </w:p>
    <w:p w14:paraId="0F8FA365" w14:textId="467EE8ED" w:rsidR="001C383E" w:rsidRPr="003D018A" w:rsidRDefault="001C383E">
      <w:pPr>
        <w:rPr>
          <w:sz w:val="20"/>
          <w:szCs w:val="22"/>
        </w:rPr>
      </w:pPr>
      <w:r w:rsidRPr="003D018A">
        <w:rPr>
          <w:rFonts w:hint="eastAsia"/>
          <w:b/>
          <w:bCs/>
          <w:sz w:val="20"/>
          <w:szCs w:val="22"/>
        </w:rPr>
        <w:t>技能：</w:t>
      </w:r>
      <w:r w:rsidRPr="003D018A">
        <w:rPr>
          <w:rFonts w:hint="eastAsia"/>
          <w:sz w:val="20"/>
          <w:szCs w:val="22"/>
        </w:rPr>
        <w:t>C/C++</w:t>
      </w:r>
      <w:r w:rsidRPr="003D018A">
        <w:rPr>
          <w:rFonts w:hint="eastAsia"/>
          <w:sz w:val="20"/>
          <w:szCs w:val="22"/>
        </w:rPr>
        <w:t>，</w:t>
      </w:r>
      <w:r w:rsidRPr="003D018A">
        <w:rPr>
          <w:rFonts w:hint="eastAsia"/>
          <w:sz w:val="20"/>
          <w:szCs w:val="22"/>
        </w:rPr>
        <w:t>Python</w:t>
      </w:r>
      <w:r w:rsidRPr="003D018A">
        <w:rPr>
          <w:rFonts w:hint="eastAsia"/>
          <w:sz w:val="20"/>
          <w:szCs w:val="22"/>
        </w:rPr>
        <w:t>，</w:t>
      </w:r>
      <w:r w:rsidRPr="003D018A">
        <w:rPr>
          <w:rFonts w:hint="eastAsia"/>
          <w:sz w:val="20"/>
          <w:szCs w:val="22"/>
        </w:rPr>
        <w:t>Matlab</w:t>
      </w:r>
      <w:r w:rsidRPr="003D018A">
        <w:rPr>
          <w:rFonts w:hint="eastAsia"/>
          <w:sz w:val="20"/>
          <w:szCs w:val="22"/>
        </w:rPr>
        <w:t>，</w:t>
      </w:r>
      <w:r w:rsidRPr="003D018A">
        <w:rPr>
          <w:rFonts w:hint="eastAsia"/>
          <w:sz w:val="20"/>
          <w:szCs w:val="22"/>
        </w:rPr>
        <w:t>Linux</w:t>
      </w:r>
      <w:r w:rsidRPr="003D018A">
        <w:rPr>
          <w:rFonts w:hint="eastAsia"/>
          <w:sz w:val="20"/>
          <w:szCs w:val="22"/>
        </w:rPr>
        <w:t>，</w:t>
      </w:r>
      <w:r w:rsidRPr="003D018A">
        <w:rPr>
          <w:rFonts w:hint="eastAsia"/>
          <w:sz w:val="20"/>
          <w:szCs w:val="22"/>
        </w:rPr>
        <w:t>Ms office</w:t>
      </w:r>
      <w:r w:rsidRPr="003D018A">
        <w:rPr>
          <w:rFonts w:hint="eastAsia"/>
          <w:sz w:val="20"/>
          <w:szCs w:val="22"/>
        </w:rPr>
        <w:t>，</w:t>
      </w:r>
      <w:r w:rsidRPr="003D018A">
        <w:rPr>
          <w:rFonts w:hint="eastAsia"/>
          <w:sz w:val="20"/>
          <w:szCs w:val="22"/>
        </w:rPr>
        <w:t>PHP,  html</w:t>
      </w:r>
    </w:p>
    <w:p w14:paraId="4D055560" w14:textId="77777777" w:rsidR="002F742B" w:rsidRPr="003D018A" w:rsidRDefault="002F742B">
      <w:pPr>
        <w:rPr>
          <w:sz w:val="20"/>
          <w:szCs w:val="22"/>
        </w:rPr>
      </w:pPr>
    </w:p>
    <w:p w14:paraId="60A91EB0" w14:textId="77777777" w:rsidR="002F742B" w:rsidRPr="003D018A" w:rsidRDefault="00000000">
      <w:pPr>
        <w:pBdr>
          <w:bottom w:val="single" w:sz="4" w:space="0" w:color="auto"/>
        </w:pBdr>
        <w:rPr>
          <w:rFonts w:ascii="黑体" w:eastAsia="黑体" w:hAnsi="黑体" w:cs="黑体" w:hint="eastAsia"/>
          <w:b/>
          <w:bCs/>
          <w:sz w:val="22"/>
          <w:szCs w:val="22"/>
        </w:rPr>
      </w:pPr>
      <w:r w:rsidRPr="003D018A">
        <w:rPr>
          <w:rFonts w:ascii="黑体" w:eastAsia="黑体" w:hAnsi="黑体" w:cs="黑体" w:hint="eastAsia"/>
          <w:b/>
          <w:bCs/>
          <w:sz w:val="22"/>
          <w:szCs w:val="22"/>
        </w:rPr>
        <w:t>研究经历</w:t>
      </w:r>
    </w:p>
    <w:p w14:paraId="454631FD" w14:textId="1B722092" w:rsidR="004C78AF" w:rsidRPr="003D018A" w:rsidRDefault="004C78AF" w:rsidP="001F6C56">
      <w:pPr>
        <w:ind w:left="1800" w:hangingChars="900" w:hanging="1800"/>
        <w:rPr>
          <w:sz w:val="20"/>
          <w:szCs w:val="22"/>
        </w:rPr>
      </w:pPr>
      <w:r w:rsidRPr="003D018A">
        <w:rPr>
          <w:rFonts w:hint="eastAsia"/>
          <w:sz w:val="20"/>
          <w:szCs w:val="22"/>
        </w:rPr>
        <w:t>我的研究兴趣包括：人工智能与机器学习、图神经网络与知识图谱、生物信息学与数学建模、</w:t>
      </w:r>
      <w:r w:rsidR="002B37C7">
        <w:rPr>
          <w:sz w:val="20"/>
          <w:szCs w:val="22"/>
        </w:rPr>
        <w:br/>
      </w:r>
      <w:r w:rsidRPr="003D018A">
        <w:rPr>
          <w:rFonts w:hint="eastAsia"/>
          <w:sz w:val="20"/>
          <w:szCs w:val="22"/>
        </w:rPr>
        <w:t>抗体蛋白设计与大语言模型</w:t>
      </w:r>
    </w:p>
    <w:p w14:paraId="76CFE3BA" w14:textId="77777777" w:rsidR="00CF0E47" w:rsidRPr="003D018A" w:rsidRDefault="00CF0E47" w:rsidP="004C78AF">
      <w:pPr>
        <w:rPr>
          <w:sz w:val="20"/>
          <w:szCs w:val="22"/>
        </w:rPr>
      </w:pPr>
    </w:p>
    <w:p w14:paraId="530B2578" w14:textId="7A41B192" w:rsidR="002F742B" w:rsidRPr="003D018A" w:rsidRDefault="00000000">
      <w:pPr>
        <w:rPr>
          <w:b/>
          <w:bCs/>
          <w:sz w:val="20"/>
          <w:szCs w:val="22"/>
        </w:rPr>
      </w:pPr>
      <w:r w:rsidRPr="003D018A">
        <w:rPr>
          <w:b/>
          <w:bCs/>
          <w:sz w:val="20"/>
          <w:szCs w:val="22"/>
        </w:rPr>
        <w:t>大学生创新训练计划（自治区级项目；第一负责人</w:t>
      </w:r>
      <w:r w:rsidRPr="003D018A">
        <w:rPr>
          <w:b/>
          <w:bCs/>
          <w:sz w:val="20"/>
          <w:szCs w:val="22"/>
        </w:rPr>
        <w:t>)</w:t>
      </w:r>
    </w:p>
    <w:p w14:paraId="6DA95D22" w14:textId="77777777" w:rsidR="002F742B" w:rsidRPr="003D018A" w:rsidRDefault="00000000">
      <w:pPr>
        <w:rPr>
          <w:sz w:val="20"/>
          <w:szCs w:val="22"/>
        </w:rPr>
      </w:pPr>
      <w:r w:rsidRPr="003D018A">
        <w:rPr>
          <w:b/>
          <w:bCs/>
          <w:sz w:val="20"/>
          <w:szCs w:val="22"/>
        </w:rPr>
        <w:t>主要内容：</w:t>
      </w:r>
      <w:r w:rsidRPr="003D018A">
        <w:rPr>
          <w:sz w:val="20"/>
          <w:szCs w:val="22"/>
        </w:rPr>
        <w:t>本项目</w:t>
      </w:r>
      <w:r w:rsidRPr="003D018A">
        <w:rPr>
          <w:rFonts w:hint="eastAsia"/>
          <w:sz w:val="20"/>
          <w:szCs w:val="22"/>
        </w:rPr>
        <w:t>的主</w:t>
      </w:r>
      <w:r w:rsidRPr="003D018A">
        <w:rPr>
          <w:sz w:val="20"/>
          <w:szCs w:val="22"/>
        </w:rPr>
        <w:t>要内容为研究完全图的</w:t>
      </w:r>
      <w:r w:rsidRPr="003D018A">
        <w:rPr>
          <w:sz w:val="20"/>
          <w:szCs w:val="22"/>
        </w:rPr>
        <w:t xml:space="preserve"> n </w:t>
      </w:r>
      <w:r w:rsidRPr="003D018A">
        <w:rPr>
          <w:sz w:val="20"/>
          <w:szCs w:val="22"/>
        </w:rPr>
        <w:t>次笛卡尔积图的的生成可圈性。目前，只有两顶点的完全图和三个顶点的完全图的</w:t>
      </w:r>
      <w:r w:rsidRPr="003D018A">
        <w:rPr>
          <w:sz w:val="20"/>
          <w:szCs w:val="22"/>
        </w:rPr>
        <w:t xml:space="preserve"> n </w:t>
      </w:r>
      <w:r w:rsidRPr="003D018A">
        <w:rPr>
          <w:sz w:val="20"/>
          <w:szCs w:val="22"/>
        </w:rPr>
        <w:t>次笛卡尔积图的的生成可圈性方面的研究成果。</w:t>
      </w:r>
      <w:r w:rsidRPr="003D018A">
        <w:rPr>
          <w:rFonts w:hint="eastAsia"/>
          <w:sz w:val="20"/>
          <w:szCs w:val="22"/>
        </w:rPr>
        <w:t>我</w:t>
      </w:r>
      <w:r w:rsidRPr="003D018A">
        <w:rPr>
          <w:sz w:val="20"/>
          <w:szCs w:val="22"/>
        </w:rPr>
        <w:t>主要研究顶点数至少为</w:t>
      </w:r>
      <w:r w:rsidRPr="003D018A">
        <w:rPr>
          <w:sz w:val="20"/>
          <w:szCs w:val="22"/>
        </w:rPr>
        <w:t>4</w:t>
      </w:r>
      <w:r w:rsidRPr="003D018A">
        <w:rPr>
          <w:sz w:val="20"/>
          <w:szCs w:val="22"/>
        </w:rPr>
        <w:t>的完全图的</w:t>
      </w:r>
      <w:r w:rsidRPr="003D018A">
        <w:rPr>
          <w:sz w:val="20"/>
          <w:szCs w:val="22"/>
        </w:rPr>
        <w:t xml:space="preserve"> n </w:t>
      </w:r>
      <w:r w:rsidRPr="003D018A">
        <w:rPr>
          <w:sz w:val="20"/>
          <w:szCs w:val="22"/>
        </w:rPr>
        <w:t>次笛卡尔积图的生成可圈性。</w:t>
      </w:r>
    </w:p>
    <w:p w14:paraId="1566DAD0" w14:textId="77777777" w:rsidR="002F742B" w:rsidRPr="003D018A" w:rsidRDefault="002F742B">
      <w:pPr>
        <w:rPr>
          <w:sz w:val="20"/>
          <w:szCs w:val="22"/>
        </w:rPr>
      </w:pPr>
    </w:p>
    <w:p w14:paraId="25E521F9" w14:textId="77777777" w:rsidR="002F742B" w:rsidRPr="003D018A" w:rsidRDefault="00000000">
      <w:pPr>
        <w:rPr>
          <w:b/>
          <w:bCs/>
          <w:sz w:val="20"/>
          <w:szCs w:val="22"/>
        </w:rPr>
      </w:pPr>
      <w:r w:rsidRPr="003D018A">
        <w:rPr>
          <w:b/>
          <w:bCs/>
          <w:sz w:val="20"/>
          <w:szCs w:val="22"/>
        </w:rPr>
        <w:t>研究</w:t>
      </w:r>
      <w:r w:rsidRPr="003D018A">
        <w:rPr>
          <w:rFonts w:hint="eastAsia"/>
          <w:b/>
          <w:bCs/>
          <w:sz w:val="20"/>
          <w:szCs w:val="22"/>
        </w:rPr>
        <w:t>经历</w:t>
      </w:r>
      <w:r w:rsidRPr="003D018A">
        <w:rPr>
          <w:rFonts w:hint="eastAsia"/>
          <w:b/>
          <w:bCs/>
          <w:sz w:val="20"/>
          <w:szCs w:val="22"/>
        </w:rPr>
        <w:t>1</w:t>
      </w:r>
      <w:r w:rsidRPr="003D018A">
        <w:rPr>
          <w:b/>
          <w:bCs/>
          <w:sz w:val="20"/>
          <w:szCs w:val="22"/>
        </w:rPr>
        <w:t>：基于图神经网络和社交网络分析的个性化</w:t>
      </w:r>
      <w:r w:rsidRPr="003D018A">
        <w:rPr>
          <w:b/>
          <w:bCs/>
          <w:sz w:val="20"/>
          <w:szCs w:val="22"/>
        </w:rPr>
        <w:t>MOOC</w:t>
      </w:r>
      <w:r w:rsidRPr="003D018A">
        <w:rPr>
          <w:b/>
          <w:bCs/>
          <w:sz w:val="20"/>
          <w:szCs w:val="22"/>
        </w:rPr>
        <w:t>学习小组和课程推荐方法</w:t>
      </w:r>
    </w:p>
    <w:p w14:paraId="62552113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主要内容：我主要负责代码的编写、测试及优化</w:t>
      </w:r>
      <w:r w:rsidRPr="003D018A">
        <w:rPr>
          <w:rFonts w:hint="eastAsia"/>
          <w:sz w:val="20"/>
          <w:szCs w:val="22"/>
        </w:rPr>
        <w:t>。本项目</w:t>
      </w:r>
      <w:r w:rsidRPr="003D018A">
        <w:rPr>
          <w:sz w:val="20"/>
          <w:szCs w:val="22"/>
        </w:rPr>
        <w:t>构建了一个基于社会网络分析（</w:t>
      </w:r>
      <w:r w:rsidRPr="003D018A">
        <w:rPr>
          <w:sz w:val="20"/>
          <w:szCs w:val="22"/>
        </w:rPr>
        <w:t>SNA</w:t>
      </w:r>
      <w:r w:rsidRPr="003D018A">
        <w:rPr>
          <w:sz w:val="20"/>
          <w:szCs w:val="22"/>
        </w:rPr>
        <w:t>）的多层次网络模型</w:t>
      </w:r>
      <w:r w:rsidRPr="003D018A">
        <w:rPr>
          <w:rFonts w:hint="eastAsia"/>
          <w:sz w:val="20"/>
          <w:szCs w:val="22"/>
        </w:rPr>
        <w:t>，</w:t>
      </w:r>
      <w:r w:rsidRPr="003D018A">
        <w:rPr>
          <w:sz w:val="20"/>
          <w:szCs w:val="22"/>
        </w:rPr>
        <w:t>利用来自各种高等教育</w:t>
      </w:r>
      <w:r w:rsidRPr="003D018A">
        <w:rPr>
          <w:sz w:val="20"/>
          <w:szCs w:val="22"/>
        </w:rPr>
        <w:t>MOOC</w:t>
      </w:r>
      <w:r w:rsidRPr="003D018A">
        <w:rPr>
          <w:sz w:val="20"/>
          <w:szCs w:val="22"/>
        </w:rPr>
        <w:t>平台的近</w:t>
      </w:r>
      <w:r w:rsidRPr="003D018A">
        <w:rPr>
          <w:sz w:val="20"/>
          <w:szCs w:val="22"/>
        </w:rPr>
        <w:t>40000</w:t>
      </w:r>
      <w:r w:rsidRPr="003D018A">
        <w:rPr>
          <w:sz w:val="20"/>
          <w:szCs w:val="22"/>
        </w:rPr>
        <w:t>名用户和数万门课程的数据</w:t>
      </w:r>
      <w:r w:rsidRPr="003D018A">
        <w:rPr>
          <w:rFonts w:hint="eastAsia"/>
          <w:sz w:val="20"/>
          <w:szCs w:val="22"/>
        </w:rPr>
        <w:t>进行关系</w:t>
      </w:r>
      <w:r w:rsidRPr="003D018A">
        <w:rPr>
          <w:sz w:val="20"/>
          <w:szCs w:val="22"/>
        </w:rPr>
        <w:t>分析，采用</w:t>
      </w:r>
      <w:r w:rsidRPr="003D018A">
        <w:rPr>
          <w:sz w:val="20"/>
          <w:szCs w:val="22"/>
        </w:rPr>
        <w:t>GNN</w:t>
      </w:r>
      <w:r w:rsidRPr="003D018A">
        <w:rPr>
          <w:sz w:val="20"/>
          <w:szCs w:val="22"/>
        </w:rPr>
        <w:t>技术向学生推荐合适的课程和学习小组。</w:t>
      </w:r>
    </w:p>
    <w:p w14:paraId="76E2CB03" w14:textId="77777777" w:rsidR="002F742B" w:rsidRPr="003D018A" w:rsidRDefault="002F742B">
      <w:pPr>
        <w:rPr>
          <w:sz w:val="20"/>
          <w:szCs w:val="22"/>
        </w:rPr>
      </w:pPr>
    </w:p>
    <w:p w14:paraId="75932E9E" w14:textId="77777777" w:rsidR="002F742B" w:rsidRPr="003D018A" w:rsidRDefault="00000000">
      <w:pPr>
        <w:rPr>
          <w:b/>
          <w:bCs/>
          <w:sz w:val="20"/>
          <w:szCs w:val="22"/>
        </w:rPr>
      </w:pPr>
      <w:r w:rsidRPr="003D018A">
        <w:rPr>
          <w:b/>
          <w:bCs/>
          <w:sz w:val="20"/>
          <w:szCs w:val="22"/>
        </w:rPr>
        <w:t>研究</w:t>
      </w:r>
      <w:r w:rsidRPr="003D018A">
        <w:rPr>
          <w:rFonts w:hint="eastAsia"/>
          <w:b/>
          <w:bCs/>
          <w:sz w:val="20"/>
          <w:szCs w:val="22"/>
        </w:rPr>
        <w:t>经历</w:t>
      </w:r>
      <w:r w:rsidRPr="003D018A">
        <w:rPr>
          <w:rFonts w:hint="eastAsia"/>
          <w:b/>
          <w:bCs/>
          <w:sz w:val="20"/>
          <w:szCs w:val="22"/>
        </w:rPr>
        <w:t>2</w:t>
      </w:r>
      <w:r w:rsidRPr="003D018A">
        <w:rPr>
          <w:b/>
          <w:bCs/>
          <w:sz w:val="20"/>
          <w:szCs w:val="22"/>
        </w:rPr>
        <w:t>：章鱼启发优化算法</w:t>
      </w:r>
    </w:p>
    <w:p w14:paraId="2A705F68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主要内容：我主要负责代码的编写、测试及优化部分与论文的润色与撰写。本项目提出了一种开创性的仿生智能优化算法</w:t>
      </w:r>
      <w:r w:rsidRPr="003D018A">
        <w:rPr>
          <w:sz w:val="20"/>
          <w:szCs w:val="22"/>
        </w:rPr>
        <w:t>——</w:t>
      </w:r>
      <w:r w:rsidRPr="003D018A">
        <w:rPr>
          <w:sz w:val="20"/>
          <w:szCs w:val="22"/>
        </w:rPr>
        <w:t>章鱼启发式优化（</w:t>
      </w:r>
      <w:r w:rsidRPr="003D018A">
        <w:rPr>
          <w:sz w:val="20"/>
          <w:szCs w:val="22"/>
        </w:rPr>
        <w:t>OIO</w:t>
      </w:r>
      <w:r w:rsidRPr="003D018A">
        <w:rPr>
          <w:sz w:val="20"/>
          <w:szCs w:val="22"/>
        </w:rPr>
        <w:t>）算法。通过模拟章鱼的感官感知以及决策和执行能力，</w:t>
      </w:r>
      <w:r w:rsidRPr="003D018A">
        <w:rPr>
          <w:sz w:val="20"/>
          <w:szCs w:val="22"/>
        </w:rPr>
        <w:t>OIO</w:t>
      </w:r>
      <w:r w:rsidRPr="003D018A">
        <w:rPr>
          <w:sz w:val="20"/>
          <w:szCs w:val="22"/>
        </w:rPr>
        <w:t>方法利用了一种包括触手、吸盘和各种组织级别的多层分层策略，有效地整合了全局和局部搜索过程。</w:t>
      </w:r>
    </w:p>
    <w:p w14:paraId="2AE24D3D" w14:textId="77777777" w:rsidR="00766F55" w:rsidRDefault="00766F55" w:rsidP="00E72E60">
      <w:pPr>
        <w:rPr>
          <w:sz w:val="20"/>
          <w:szCs w:val="22"/>
        </w:rPr>
      </w:pPr>
    </w:p>
    <w:p w14:paraId="596718C8" w14:textId="6C49C54C" w:rsidR="00E72E60" w:rsidRPr="003D018A" w:rsidRDefault="00E72E60" w:rsidP="00E72E60">
      <w:pPr>
        <w:rPr>
          <w:b/>
          <w:bCs/>
          <w:sz w:val="20"/>
          <w:szCs w:val="22"/>
        </w:rPr>
      </w:pPr>
      <w:r w:rsidRPr="003D018A">
        <w:rPr>
          <w:b/>
          <w:bCs/>
          <w:sz w:val="20"/>
          <w:szCs w:val="22"/>
        </w:rPr>
        <w:t>研究</w:t>
      </w:r>
      <w:r w:rsidRPr="003D018A">
        <w:rPr>
          <w:rFonts w:hint="eastAsia"/>
          <w:b/>
          <w:bCs/>
          <w:sz w:val="20"/>
          <w:szCs w:val="22"/>
        </w:rPr>
        <w:t>经历</w:t>
      </w:r>
      <w:r w:rsidR="00766F55">
        <w:rPr>
          <w:rFonts w:hint="eastAsia"/>
          <w:b/>
          <w:bCs/>
          <w:sz w:val="20"/>
          <w:szCs w:val="22"/>
        </w:rPr>
        <w:t>3</w:t>
      </w:r>
      <w:r w:rsidRPr="003D018A">
        <w:rPr>
          <w:b/>
          <w:bCs/>
          <w:sz w:val="20"/>
          <w:szCs w:val="22"/>
        </w:rPr>
        <w:t>：</w:t>
      </w:r>
      <w:r w:rsidR="00B8060A" w:rsidRPr="00B8060A">
        <w:rPr>
          <w:rFonts w:hint="eastAsia"/>
          <w:b/>
          <w:bCs/>
          <w:sz w:val="20"/>
          <w:szCs w:val="22"/>
        </w:rPr>
        <w:t>基于贪婪算法的旅游路线规划问题研究</w:t>
      </w:r>
    </w:p>
    <w:p w14:paraId="632EA46B" w14:textId="5E511327" w:rsidR="00E72E60" w:rsidRPr="003D018A" w:rsidRDefault="00E72E60" w:rsidP="00E72E60">
      <w:pPr>
        <w:rPr>
          <w:sz w:val="20"/>
          <w:szCs w:val="22"/>
        </w:rPr>
      </w:pPr>
      <w:r w:rsidRPr="003D018A">
        <w:rPr>
          <w:sz w:val="20"/>
          <w:szCs w:val="22"/>
        </w:rPr>
        <w:t>主要内容：</w:t>
      </w:r>
      <w:r w:rsidR="00B8060A" w:rsidRPr="00B8060A">
        <w:rPr>
          <w:rFonts w:hint="eastAsia"/>
          <w:sz w:val="20"/>
          <w:szCs w:val="22"/>
        </w:rPr>
        <w:t>本文提出并优化了一种基于贪婪算法的路线规划算法，根据游客的不同需求，提供个性化的路线定制，并考虑当地的出行效率、游览旅游景点所需的时间以及必要的每日休息时间，以降低成本并避免陷入局部最优解。</w:t>
      </w:r>
    </w:p>
    <w:p w14:paraId="09108265" w14:textId="77777777" w:rsidR="00E72E60" w:rsidRPr="00E72E60" w:rsidRDefault="00E72E60">
      <w:pPr>
        <w:pBdr>
          <w:bottom w:val="single" w:sz="4" w:space="0" w:color="auto"/>
        </w:pBdr>
        <w:rPr>
          <w:rFonts w:hint="eastAsia"/>
          <w:sz w:val="20"/>
          <w:szCs w:val="22"/>
        </w:rPr>
      </w:pPr>
    </w:p>
    <w:p w14:paraId="3E85C8F7" w14:textId="77777777" w:rsidR="002F742B" w:rsidRPr="003D018A" w:rsidRDefault="00000000">
      <w:pPr>
        <w:pBdr>
          <w:bottom w:val="single" w:sz="4" w:space="0" w:color="auto"/>
        </w:pBdr>
        <w:rPr>
          <w:rFonts w:ascii="黑体" w:eastAsia="黑体" w:hAnsi="黑体" w:cs="黑体" w:hint="eastAsia"/>
          <w:b/>
          <w:bCs/>
          <w:sz w:val="22"/>
          <w:szCs w:val="22"/>
        </w:rPr>
      </w:pPr>
      <w:r w:rsidRPr="003D018A">
        <w:rPr>
          <w:rFonts w:ascii="黑体" w:eastAsia="黑体" w:hAnsi="黑体" w:cs="黑体" w:hint="eastAsia"/>
          <w:b/>
          <w:bCs/>
          <w:sz w:val="22"/>
          <w:szCs w:val="22"/>
        </w:rPr>
        <w:t>研学经历</w:t>
      </w:r>
    </w:p>
    <w:p w14:paraId="2D7B772F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清华大学钱学森力学班暨深圳零一学院</w:t>
      </w:r>
      <w:r w:rsidRPr="003D018A">
        <w:rPr>
          <w:rFonts w:hint="eastAsia"/>
          <w:sz w:val="20"/>
          <w:szCs w:val="22"/>
        </w:rPr>
        <w:t>--X-Challenge</w:t>
      </w:r>
      <w:r w:rsidRPr="003D018A">
        <w:rPr>
          <w:rFonts w:hint="eastAsia"/>
          <w:sz w:val="20"/>
          <w:szCs w:val="22"/>
        </w:rPr>
        <w:t>颠覆性创新挑战</w:t>
      </w:r>
      <w:r w:rsidRPr="003D018A">
        <w:rPr>
          <w:rFonts w:hint="eastAsia"/>
          <w:sz w:val="20"/>
          <w:szCs w:val="22"/>
        </w:rPr>
        <w:t>2024.7</w:t>
      </w:r>
    </w:p>
    <w:p w14:paraId="74981C8A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中国人工智能协会</w:t>
      </w:r>
      <w:r w:rsidRPr="003D018A">
        <w:rPr>
          <w:sz w:val="20"/>
          <w:szCs w:val="22"/>
        </w:rPr>
        <w:t>CAAI</w:t>
      </w:r>
      <w:r w:rsidRPr="003D018A">
        <w:rPr>
          <w:sz w:val="20"/>
          <w:szCs w:val="22"/>
        </w:rPr>
        <w:t>人工智能与技术伦理培训班</w:t>
      </w:r>
      <w:r w:rsidRPr="003D018A">
        <w:rPr>
          <w:sz w:val="20"/>
          <w:szCs w:val="22"/>
        </w:rPr>
        <w:t xml:space="preserve"> 2024.9-2024.12</w:t>
      </w:r>
    </w:p>
    <w:p w14:paraId="0A8BCB81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2024</w:t>
      </w:r>
      <w:r w:rsidRPr="003D018A">
        <w:rPr>
          <w:sz w:val="20"/>
          <w:szCs w:val="22"/>
        </w:rPr>
        <w:t>年复旦大学数理逻辑暑期学校</w:t>
      </w:r>
      <w:r w:rsidRPr="003D018A">
        <w:rPr>
          <w:sz w:val="20"/>
          <w:szCs w:val="22"/>
        </w:rPr>
        <w:t xml:space="preserve"> 2024.08</w:t>
      </w:r>
    </w:p>
    <w:p w14:paraId="300AC099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暨南大学</w:t>
      </w:r>
      <w:r w:rsidRPr="003D018A">
        <w:rPr>
          <w:sz w:val="20"/>
          <w:szCs w:val="22"/>
        </w:rPr>
        <w:t>2024</w:t>
      </w:r>
      <w:r w:rsidRPr="003D018A">
        <w:rPr>
          <w:sz w:val="20"/>
          <w:szCs w:val="22"/>
        </w:rPr>
        <w:t>广东千村调查项目</w:t>
      </w:r>
      <w:r w:rsidRPr="003D018A">
        <w:rPr>
          <w:sz w:val="20"/>
          <w:szCs w:val="22"/>
        </w:rPr>
        <w:t xml:space="preserve"> 2024.08</w:t>
      </w:r>
    </w:p>
    <w:p w14:paraId="278B71EB" w14:textId="77777777" w:rsidR="002F742B" w:rsidRPr="003D018A" w:rsidRDefault="00000000">
      <w:pPr>
        <w:pBdr>
          <w:bottom w:val="single" w:sz="4" w:space="0" w:color="auto"/>
        </w:pBdr>
        <w:rPr>
          <w:sz w:val="20"/>
          <w:szCs w:val="22"/>
        </w:rPr>
      </w:pPr>
      <w:r w:rsidRPr="003D018A">
        <w:rPr>
          <w:sz w:val="20"/>
          <w:szCs w:val="22"/>
        </w:rPr>
        <w:t>武汉大学国家天元数学中部中心</w:t>
      </w:r>
      <w:r w:rsidRPr="003D018A">
        <w:rPr>
          <w:sz w:val="20"/>
          <w:szCs w:val="22"/>
        </w:rPr>
        <w:t>-“</w:t>
      </w:r>
      <w:r w:rsidRPr="003D018A">
        <w:rPr>
          <w:sz w:val="20"/>
          <w:szCs w:val="22"/>
        </w:rPr>
        <w:t>无理数引发的数学与算法</w:t>
      </w:r>
      <w:r w:rsidRPr="003D018A">
        <w:rPr>
          <w:sz w:val="20"/>
          <w:szCs w:val="22"/>
        </w:rPr>
        <w:t>”</w:t>
      </w:r>
      <w:r w:rsidRPr="003D018A">
        <w:rPr>
          <w:sz w:val="20"/>
          <w:szCs w:val="22"/>
        </w:rPr>
        <w:t>讨论班</w:t>
      </w:r>
      <w:r w:rsidRPr="003D018A">
        <w:rPr>
          <w:sz w:val="20"/>
          <w:szCs w:val="22"/>
        </w:rPr>
        <w:t xml:space="preserve"> 2024.03-2024.6</w:t>
      </w:r>
    </w:p>
    <w:p w14:paraId="2B9E1106" w14:textId="77777777" w:rsidR="002F742B" w:rsidRPr="003D018A" w:rsidRDefault="00000000">
      <w:pPr>
        <w:pBdr>
          <w:bottom w:val="single" w:sz="4" w:space="0" w:color="auto"/>
        </w:pBdr>
        <w:rPr>
          <w:sz w:val="20"/>
          <w:szCs w:val="22"/>
        </w:rPr>
      </w:pPr>
      <w:r w:rsidRPr="003D018A">
        <w:rPr>
          <w:sz w:val="20"/>
          <w:szCs w:val="22"/>
        </w:rPr>
        <w:t>新疆大学创新实验室</w:t>
      </w:r>
      <w:r w:rsidRPr="003D018A">
        <w:rPr>
          <w:sz w:val="20"/>
          <w:szCs w:val="22"/>
        </w:rPr>
        <w:t>CTF</w:t>
      </w:r>
      <w:r w:rsidRPr="003D018A">
        <w:rPr>
          <w:sz w:val="20"/>
          <w:szCs w:val="22"/>
        </w:rPr>
        <w:t>校队队员</w:t>
      </w:r>
      <w:r w:rsidRPr="003D018A">
        <w:rPr>
          <w:sz w:val="20"/>
          <w:szCs w:val="22"/>
        </w:rPr>
        <w:t xml:space="preserve"> 2024.03-</w:t>
      </w:r>
      <w:r w:rsidRPr="003D018A">
        <w:rPr>
          <w:rFonts w:hint="eastAsia"/>
          <w:sz w:val="20"/>
          <w:szCs w:val="22"/>
        </w:rPr>
        <w:t>present</w:t>
      </w:r>
    </w:p>
    <w:p w14:paraId="69FFE60C" w14:textId="05B79047" w:rsidR="002F742B" w:rsidRPr="003D018A" w:rsidRDefault="001F208B">
      <w:pPr>
        <w:pBdr>
          <w:bottom w:val="single" w:sz="4" w:space="0" w:color="auto"/>
        </w:pBdr>
        <w:rPr>
          <w:rFonts w:hint="eastAsia"/>
          <w:sz w:val="20"/>
          <w:szCs w:val="22"/>
        </w:rPr>
      </w:pPr>
      <w:r>
        <w:rPr>
          <w:sz w:val="20"/>
          <w:szCs w:val="22"/>
        </w:rPr>
        <w:br/>
      </w:r>
    </w:p>
    <w:p w14:paraId="19295685" w14:textId="77777777" w:rsidR="002F742B" w:rsidRPr="003D018A" w:rsidRDefault="00000000">
      <w:pPr>
        <w:pBdr>
          <w:bottom w:val="single" w:sz="4" w:space="0" w:color="auto"/>
        </w:pBdr>
        <w:rPr>
          <w:rFonts w:ascii="黑体" w:eastAsia="黑体" w:hAnsi="黑体" w:cs="黑体" w:hint="eastAsia"/>
          <w:b/>
          <w:bCs/>
          <w:sz w:val="22"/>
          <w:szCs w:val="22"/>
        </w:rPr>
      </w:pPr>
      <w:r w:rsidRPr="003D018A">
        <w:rPr>
          <w:rFonts w:ascii="黑体" w:eastAsia="黑体" w:hAnsi="黑体" w:cs="黑体" w:hint="eastAsia"/>
          <w:b/>
          <w:bCs/>
          <w:sz w:val="22"/>
          <w:szCs w:val="22"/>
        </w:rPr>
        <w:lastRenderedPageBreak/>
        <w:t>实习经历</w:t>
      </w:r>
    </w:p>
    <w:p w14:paraId="61E8DEF7" w14:textId="06DF363F" w:rsidR="002F742B" w:rsidRPr="003D018A" w:rsidRDefault="00000000">
      <w:pPr>
        <w:rPr>
          <w:sz w:val="20"/>
          <w:szCs w:val="22"/>
        </w:rPr>
      </w:pPr>
      <w:r w:rsidRPr="003D018A">
        <w:rPr>
          <w:b/>
          <w:bCs/>
          <w:sz w:val="20"/>
          <w:szCs w:val="22"/>
        </w:rPr>
        <w:t>中科院软件研究所</w:t>
      </w:r>
      <w:r w:rsidRPr="003D018A">
        <w:rPr>
          <w:rFonts w:hint="eastAsia"/>
          <w:b/>
          <w:bCs/>
          <w:sz w:val="20"/>
          <w:szCs w:val="22"/>
        </w:rPr>
        <w:t>联合</w:t>
      </w:r>
      <w:r w:rsidRPr="003D018A">
        <w:rPr>
          <w:b/>
          <w:bCs/>
          <w:sz w:val="20"/>
          <w:szCs w:val="22"/>
        </w:rPr>
        <w:t>华为昇思</w:t>
      </w:r>
      <w:r w:rsidRPr="003D018A">
        <w:rPr>
          <w:b/>
          <w:bCs/>
          <w:sz w:val="20"/>
          <w:szCs w:val="22"/>
        </w:rPr>
        <w:t>Mindspore</w:t>
      </w:r>
      <w:r w:rsidRPr="003D018A">
        <w:rPr>
          <w:rFonts w:hint="eastAsia"/>
          <w:b/>
          <w:bCs/>
          <w:sz w:val="20"/>
          <w:szCs w:val="22"/>
        </w:rPr>
        <w:t>开源</w:t>
      </w:r>
      <w:r w:rsidRPr="003D018A">
        <w:rPr>
          <w:b/>
          <w:bCs/>
          <w:sz w:val="20"/>
          <w:szCs w:val="22"/>
        </w:rPr>
        <w:t>社区</w:t>
      </w:r>
      <w:r w:rsidRPr="003D018A">
        <w:rPr>
          <w:sz w:val="20"/>
          <w:szCs w:val="22"/>
        </w:rPr>
        <w:t xml:space="preserve"> 2024.09-prese</w:t>
      </w:r>
      <w:r w:rsidRPr="003D018A">
        <w:rPr>
          <w:rFonts w:hint="eastAsia"/>
          <w:sz w:val="20"/>
          <w:szCs w:val="22"/>
        </w:rPr>
        <w:t xml:space="preserve">nt: </w:t>
      </w:r>
      <w:r w:rsidRPr="003D018A">
        <w:rPr>
          <w:sz w:val="20"/>
          <w:szCs w:val="22"/>
        </w:rPr>
        <w:t>我利用机器学习、人工智能等技术，</w:t>
      </w:r>
      <w:r w:rsidRPr="003D018A">
        <w:rPr>
          <w:rFonts w:hint="eastAsia"/>
          <w:sz w:val="20"/>
          <w:szCs w:val="22"/>
        </w:rPr>
        <w:t>实现了基于</w:t>
      </w:r>
      <w:r w:rsidRPr="003D018A">
        <w:rPr>
          <w:rFonts w:hint="eastAsia"/>
          <w:sz w:val="20"/>
          <w:szCs w:val="22"/>
        </w:rPr>
        <w:t>VGG19</w:t>
      </w:r>
      <w:r w:rsidRPr="003D018A">
        <w:rPr>
          <w:rFonts w:hint="eastAsia"/>
          <w:sz w:val="20"/>
          <w:szCs w:val="22"/>
        </w:rPr>
        <w:t>的波洛克风格迁移画分形和湍流特征提取及</w:t>
      </w:r>
      <w:r w:rsidRPr="003D018A">
        <w:rPr>
          <w:rFonts w:hint="eastAsia"/>
          <w:sz w:val="20"/>
          <w:szCs w:val="22"/>
        </w:rPr>
        <w:t>NFT</w:t>
      </w:r>
      <w:r w:rsidRPr="003D018A">
        <w:rPr>
          <w:rFonts w:hint="eastAsia"/>
          <w:sz w:val="20"/>
          <w:szCs w:val="22"/>
        </w:rPr>
        <w:t>标签生成。</w:t>
      </w:r>
      <w:r w:rsidR="0046086D" w:rsidRPr="003D018A">
        <w:rPr>
          <w:rFonts w:hint="eastAsia"/>
          <w:sz w:val="20"/>
          <w:szCs w:val="22"/>
        </w:rPr>
        <w:t>目前已被</w:t>
      </w:r>
      <w:hyperlink r:id="rId10" w:history="1">
        <w:r w:rsidR="004B1E9B" w:rsidRPr="003D018A">
          <w:rPr>
            <w:rStyle w:val="a4"/>
            <w:rFonts w:hint="eastAsia"/>
            <w:sz w:val="20"/>
            <w:szCs w:val="22"/>
          </w:rPr>
          <w:t>华为公众号</w:t>
        </w:r>
      </w:hyperlink>
      <w:r w:rsidR="0046086D" w:rsidRPr="003D018A">
        <w:rPr>
          <w:rFonts w:hint="eastAsia"/>
          <w:sz w:val="20"/>
          <w:szCs w:val="22"/>
        </w:rPr>
        <w:t>报道</w:t>
      </w:r>
      <w:r w:rsidR="00FB0838" w:rsidRPr="003D018A">
        <w:rPr>
          <w:rFonts w:hint="eastAsia"/>
          <w:sz w:val="20"/>
          <w:szCs w:val="22"/>
        </w:rPr>
        <w:t>。</w:t>
      </w:r>
    </w:p>
    <w:p w14:paraId="3DBEA1D7" w14:textId="77777777" w:rsidR="002F742B" w:rsidRPr="003D018A" w:rsidRDefault="00000000">
      <w:pPr>
        <w:rPr>
          <w:sz w:val="20"/>
          <w:szCs w:val="22"/>
        </w:rPr>
      </w:pPr>
      <w:r w:rsidRPr="003D018A">
        <w:rPr>
          <w:b/>
          <w:bCs/>
          <w:sz w:val="20"/>
          <w:szCs w:val="22"/>
        </w:rPr>
        <w:t>玻色量子</w:t>
      </w:r>
      <w:r w:rsidRPr="003D018A">
        <w:rPr>
          <w:rFonts w:hint="eastAsia"/>
          <w:b/>
          <w:bCs/>
          <w:sz w:val="20"/>
          <w:szCs w:val="22"/>
        </w:rPr>
        <w:t>校园大使</w:t>
      </w:r>
      <w:r w:rsidRPr="003D018A">
        <w:rPr>
          <w:b/>
          <w:bCs/>
          <w:sz w:val="20"/>
          <w:szCs w:val="22"/>
        </w:rPr>
        <w:t xml:space="preserve"> </w:t>
      </w:r>
      <w:r w:rsidRPr="003D018A">
        <w:rPr>
          <w:sz w:val="20"/>
          <w:szCs w:val="22"/>
        </w:rPr>
        <w:t>2024.09-present</w:t>
      </w:r>
    </w:p>
    <w:p w14:paraId="55539576" w14:textId="62398673" w:rsidR="003D018A" w:rsidRPr="003D018A" w:rsidRDefault="003D018A">
      <w:pPr>
        <w:widowControl/>
        <w:jc w:val="left"/>
        <w:rPr>
          <w:sz w:val="20"/>
          <w:szCs w:val="22"/>
        </w:rPr>
      </w:pPr>
    </w:p>
    <w:p w14:paraId="0299C057" w14:textId="77777777" w:rsidR="002F742B" w:rsidRPr="003D018A" w:rsidRDefault="00000000">
      <w:pPr>
        <w:pBdr>
          <w:bottom w:val="single" w:sz="4" w:space="0" w:color="auto"/>
        </w:pBdr>
        <w:rPr>
          <w:rFonts w:ascii="黑体" w:eastAsia="黑体" w:hAnsi="黑体" w:cs="黑体" w:hint="eastAsia"/>
          <w:b/>
          <w:bCs/>
          <w:sz w:val="22"/>
          <w:szCs w:val="22"/>
        </w:rPr>
      </w:pPr>
      <w:r w:rsidRPr="003D018A">
        <w:rPr>
          <w:rFonts w:ascii="黑体" w:eastAsia="黑体" w:hAnsi="黑体" w:cs="黑体" w:hint="eastAsia"/>
          <w:b/>
          <w:bCs/>
          <w:sz w:val="22"/>
          <w:szCs w:val="22"/>
        </w:rPr>
        <w:t>出版中的论文</w:t>
      </w:r>
    </w:p>
    <w:p w14:paraId="5F746F5E" w14:textId="7E51DB58" w:rsidR="002F742B" w:rsidRPr="003D018A" w:rsidRDefault="00000000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 w:hint="eastAsia"/>
          <w:sz w:val="18"/>
          <w:szCs w:val="21"/>
        </w:rPr>
        <w:t>目前共有</w:t>
      </w:r>
      <w:r w:rsidR="0098404C">
        <w:rPr>
          <w:rFonts w:ascii="Times New Roman" w:hAnsi="Times New Roman" w:cs="Times New Roman" w:hint="eastAsia"/>
          <w:sz w:val="18"/>
          <w:szCs w:val="21"/>
        </w:rPr>
        <w:t>6</w:t>
      </w:r>
      <w:r w:rsidRPr="003D018A">
        <w:rPr>
          <w:rFonts w:ascii="Times New Roman" w:hAnsi="Times New Roman" w:cs="Times New Roman" w:hint="eastAsia"/>
          <w:sz w:val="18"/>
          <w:szCs w:val="21"/>
        </w:rPr>
        <w:t>篇一区</w:t>
      </w:r>
      <w:r w:rsidRPr="003D018A">
        <w:rPr>
          <w:rFonts w:ascii="Times New Roman" w:hAnsi="Times New Roman" w:cs="Times New Roman" w:hint="eastAsia"/>
          <w:sz w:val="18"/>
          <w:szCs w:val="21"/>
        </w:rPr>
        <w:t>top</w:t>
      </w:r>
      <w:r w:rsidRPr="003D018A">
        <w:rPr>
          <w:rFonts w:ascii="Times New Roman" w:hAnsi="Times New Roman" w:cs="Times New Roman" w:hint="eastAsia"/>
          <w:sz w:val="18"/>
          <w:szCs w:val="21"/>
        </w:rPr>
        <w:t>在投，</w:t>
      </w:r>
      <w:r w:rsidRPr="003D018A">
        <w:rPr>
          <w:rFonts w:ascii="Times New Roman" w:hAnsi="Times New Roman" w:cs="Times New Roman" w:hint="eastAsia"/>
          <w:sz w:val="18"/>
          <w:szCs w:val="21"/>
        </w:rPr>
        <w:t>3</w:t>
      </w:r>
      <w:r w:rsidRPr="003D018A">
        <w:rPr>
          <w:rFonts w:ascii="Times New Roman" w:hAnsi="Times New Roman" w:cs="Times New Roman" w:hint="eastAsia"/>
          <w:sz w:val="18"/>
          <w:szCs w:val="21"/>
        </w:rPr>
        <w:t>篇</w:t>
      </w:r>
      <w:r w:rsidRPr="003D018A">
        <w:rPr>
          <w:rFonts w:ascii="Times New Roman" w:hAnsi="Times New Roman" w:cs="Times New Roman" w:hint="eastAsia"/>
          <w:sz w:val="18"/>
          <w:szCs w:val="21"/>
        </w:rPr>
        <w:t>EI</w:t>
      </w:r>
      <w:r w:rsidRPr="003D018A">
        <w:rPr>
          <w:rFonts w:ascii="Times New Roman" w:hAnsi="Times New Roman" w:cs="Times New Roman" w:hint="eastAsia"/>
          <w:sz w:val="18"/>
          <w:szCs w:val="21"/>
        </w:rPr>
        <w:t>已接收，以下是其中</w:t>
      </w:r>
      <w:r w:rsidR="009D0292">
        <w:rPr>
          <w:rFonts w:ascii="Times New Roman" w:hAnsi="Times New Roman" w:cs="Times New Roman" w:hint="eastAsia"/>
          <w:sz w:val="18"/>
          <w:szCs w:val="21"/>
        </w:rPr>
        <w:t>6</w:t>
      </w:r>
      <w:r w:rsidRPr="003D018A">
        <w:rPr>
          <w:rFonts w:ascii="Times New Roman" w:hAnsi="Times New Roman" w:cs="Times New Roman" w:hint="eastAsia"/>
          <w:sz w:val="18"/>
          <w:szCs w:val="21"/>
        </w:rPr>
        <w:t>篇</w:t>
      </w:r>
      <w:r w:rsidR="001558E7">
        <w:rPr>
          <w:rFonts w:ascii="Times New Roman" w:hAnsi="Times New Roman" w:cs="Times New Roman" w:hint="eastAsia"/>
          <w:sz w:val="18"/>
          <w:szCs w:val="21"/>
        </w:rPr>
        <w:t>预印本</w:t>
      </w:r>
      <w:r w:rsidRPr="003D018A">
        <w:rPr>
          <w:rFonts w:ascii="Times New Roman" w:hAnsi="Times New Roman" w:cs="Times New Roman" w:hint="eastAsia"/>
          <w:sz w:val="18"/>
          <w:szCs w:val="21"/>
        </w:rPr>
        <w:t>。</w:t>
      </w:r>
      <w:r w:rsidRPr="003D018A">
        <w:rPr>
          <w:rFonts w:ascii="Times New Roman" w:hAnsi="Times New Roman" w:cs="Times New Roman"/>
          <w:sz w:val="18"/>
          <w:szCs w:val="21"/>
        </w:rPr>
        <w:br/>
      </w:r>
      <w:r w:rsidRPr="003D018A">
        <w:rPr>
          <w:rFonts w:ascii="Times New Roman" w:hAnsi="Times New Roman" w:cs="Times New Roman" w:hint="eastAsia"/>
          <w:sz w:val="18"/>
          <w:szCs w:val="21"/>
        </w:rPr>
        <w:t xml:space="preserve">[1] </w:t>
      </w:r>
      <w:r w:rsidRPr="003D018A">
        <w:rPr>
          <w:rFonts w:ascii="Times New Roman" w:hAnsi="Times New Roman" w:cs="Times New Roman"/>
          <w:sz w:val="18"/>
          <w:szCs w:val="21"/>
        </w:rPr>
        <w:t>Zijin Luo., Wang Xu.*, Yiquan Wang. et.al. A Personalized MOOC Learning Group and Course Recommendation Method Based on Graph Neural Network and Social Network Analysis arXiv preprint arXiv:2410.10658 (co-first author)</w:t>
      </w:r>
    </w:p>
    <w:p w14:paraId="10E157F9" w14:textId="77777777" w:rsidR="002F742B" w:rsidRPr="003D018A" w:rsidRDefault="00000000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/>
          <w:sz w:val="18"/>
          <w:szCs w:val="21"/>
        </w:rPr>
        <w:br/>
      </w:r>
      <w:r w:rsidRPr="003D018A">
        <w:rPr>
          <w:rFonts w:ascii="Times New Roman" w:hAnsi="Times New Roman" w:cs="Times New Roman" w:hint="eastAsia"/>
          <w:sz w:val="18"/>
          <w:szCs w:val="21"/>
        </w:rPr>
        <w:t xml:space="preserve">[2] </w:t>
      </w:r>
      <w:r w:rsidRPr="003D018A">
        <w:rPr>
          <w:rFonts w:ascii="Times New Roman" w:hAnsi="Times New Roman" w:cs="Times New Roman"/>
          <w:sz w:val="18"/>
          <w:szCs w:val="21"/>
        </w:rPr>
        <w:t>Wang Xu. *, Longji Xu., Yiquan Wang. et.al. Octopus Inspired Optimization Algorithm: Multi-Level Structures and Parallel Computing Strategies. arXiv preprint arXiv:2410.07968</w:t>
      </w:r>
    </w:p>
    <w:p w14:paraId="2FF8A860" w14:textId="77777777" w:rsidR="002F742B" w:rsidRPr="003D018A" w:rsidRDefault="00000000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/>
          <w:sz w:val="18"/>
          <w:szCs w:val="21"/>
        </w:rPr>
        <w:br/>
      </w:r>
      <w:r w:rsidRPr="003D018A">
        <w:rPr>
          <w:rFonts w:ascii="Times New Roman" w:hAnsi="Times New Roman" w:cs="Times New Roman" w:hint="eastAsia"/>
          <w:sz w:val="18"/>
          <w:szCs w:val="21"/>
        </w:rPr>
        <w:t xml:space="preserve">[3] </w:t>
      </w:r>
      <w:r w:rsidRPr="003D018A">
        <w:rPr>
          <w:rFonts w:ascii="Times New Roman" w:hAnsi="Times New Roman" w:cs="Times New Roman"/>
          <w:sz w:val="18"/>
          <w:szCs w:val="21"/>
        </w:rPr>
        <w:t>Yiquan Wang.*, Jialin Zhang., Yuhan Chang. A probability prediction model for flood disasters based on Multi-layer Perceptron. 2024 International Conference on Computational Modeling and Applied Mathematics.(CMAM 2024) JPCS. (EI; First</w:t>
      </w:r>
      <w:r w:rsidRPr="003D018A">
        <w:rPr>
          <w:rFonts w:ascii="Times New Roman" w:hAnsi="Times New Roman" w:cs="Times New Roman" w:hint="eastAsia"/>
          <w:sz w:val="18"/>
          <w:szCs w:val="21"/>
        </w:rPr>
        <w:t xml:space="preserve"> and Corresponding </w:t>
      </w:r>
      <w:r w:rsidRPr="003D018A">
        <w:rPr>
          <w:rFonts w:ascii="Times New Roman" w:hAnsi="Times New Roman" w:cs="Times New Roman"/>
          <w:sz w:val="18"/>
          <w:szCs w:val="21"/>
        </w:rPr>
        <w:t>author)https://doi.org/10.21203/rs.3.rs-5250066/v1</w:t>
      </w:r>
    </w:p>
    <w:p w14:paraId="14FE71BA" w14:textId="77777777" w:rsidR="001F3FF4" w:rsidRPr="003D018A" w:rsidRDefault="001F3FF4">
      <w:pPr>
        <w:wordWrap w:val="0"/>
        <w:rPr>
          <w:rFonts w:ascii="Times New Roman" w:hAnsi="Times New Roman" w:cs="Times New Roman"/>
          <w:sz w:val="18"/>
          <w:szCs w:val="21"/>
        </w:rPr>
      </w:pPr>
    </w:p>
    <w:p w14:paraId="71603833" w14:textId="23EE16D4" w:rsidR="002F742B" w:rsidRPr="003D018A" w:rsidRDefault="00BD4211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 w:hint="eastAsia"/>
          <w:sz w:val="18"/>
          <w:szCs w:val="21"/>
        </w:rPr>
        <w:t>[</w:t>
      </w:r>
      <w:r w:rsidR="001F3FF4" w:rsidRPr="003D018A">
        <w:rPr>
          <w:rFonts w:ascii="Times New Roman" w:hAnsi="Times New Roman" w:cs="Times New Roman" w:hint="eastAsia"/>
          <w:sz w:val="18"/>
          <w:szCs w:val="21"/>
        </w:rPr>
        <w:t>4</w:t>
      </w:r>
      <w:r w:rsidRPr="003D018A">
        <w:rPr>
          <w:rFonts w:ascii="Times New Roman" w:hAnsi="Times New Roman" w:cs="Times New Roman" w:hint="eastAsia"/>
          <w:sz w:val="18"/>
          <w:szCs w:val="21"/>
        </w:rPr>
        <w:t>]</w:t>
      </w:r>
      <w:r w:rsidRPr="003D018A">
        <w:rPr>
          <w:rFonts w:ascii="Times New Roman" w:hAnsi="Times New Roman" w:cs="Times New Roman"/>
          <w:sz w:val="18"/>
          <w:szCs w:val="21"/>
        </w:rPr>
        <w:t>Yiquan Wang., Xu Wang.*, Jiazhuo Pan. Fractal and Turbulent Feature Extraction and NFT Label Generation for Pollock Style Migration Paintings Based on VGG19. arXiv preprint arXiv:2410.20519 (first author)</w:t>
      </w:r>
    </w:p>
    <w:p w14:paraId="2078D411" w14:textId="77777777" w:rsidR="001F3FF4" w:rsidRPr="003D018A" w:rsidRDefault="001F3FF4">
      <w:pPr>
        <w:wordWrap w:val="0"/>
        <w:rPr>
          <w:rFonts w:ascii="Times New Roman" w:hAnsi="Times New Roman" w:cs="Times New Roman"/>
          <w:sz w:val="18"/>
          <w:szCs w:val="21"/>
        </w:rPr>
      </w:pPr>
    </w:p>
    <w:p w14:paraId="1358E7C1" w14:textId="7A18A273" w:rsidR="002F742B" w:rsidRPr="003D018A" w:rsidRDefault="00000000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 w:hint="eastAsia"/>
          <w:sz w:val="18"/>
          <w:szCs w:val="21"/>
        </w:rPr>
        <w:t>[</w:t>
      </w:r>
      <w:r w:rsidR="001F3FF4" w:rsidRPr="003D018A">
        <w:rPr>
          <w:rFonts w:ascii="Times New Roman" w:hAnsi="Times New Roman" w:cs="Times New Roman" w:hint="eastAsia"/>
          <w:sz w:val="18"/>
          <w:szCs w:val="21"/>
        </w:rPr>
        <w:t>5</w:t>
      </w:r>
      <w:r w:rsidRPr="003D018A">
        <w:rPr>
          <w:rFonts w:ascii="Times New Roman" w:hAnsi="Times New Roman" w:cs="Times New Roman" w:hint="eastAsia"/>
          <w:sz w:val="18"/>
          <w:szCs w:val="21"/>
        </w:rPr>
        <w:t xml:space="preserve">] </w:t>
      </w:r>
      <w:r w:rsidRPr="003D018A">
        <w:rPr>
          <w:rFonts w:ascii="Times New Roman" w:hAnsi="Times New Roman" w:cs="Times New Roman"/>
          <w:sz w:val="18"/>
          <w:szCs w:val="21"/>
        </w:rPr>
        <w:t>Jiaying Wang., Yiquan Wang.* Multi-stage Crop Planting Strategy Optimisation Model Based on PSO Algorithm. The 3rd International Conference on Electronic Information Technology.(EIT 2024) IEEE. (EI; Corresponding author)</w:t>
      </w:r>
    </w:p>
    <w:p w14:paraId="54BF87E4" w14:textId="77777777" w:rsidR="002F742B" w:rsidRPr="003D018A" w:rsidRDefault="002F742B">
      <w:pPr>
        <w:wordWrap w:val="0"/>
        <w:rPr>
          <w:rFonts w:ascii="Times New Roman" w:hAnsi="Times New Roman" w:cs="Times New Roman"/>
          <w:sz w:val="18"/>
          <w:szCs w:val="21"/>
        </w:rPr>
      </w:pPr>
    </w:p>
    <w:p w14:paraId="52CD192F" w14:textId="597A170A" w:rsidR="002F742B" w:rsidRPr="003D018A" w:rsidRDefault="00000000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 w:hint="eastAsia"/>
          <w:sz w:val="18"/>
          <w:szCs w:val="21"/>
        </w:rPr>
        <w:t>[</w:t>
      </w:r>
      <w:r w:rsidR="001F3FF4" w:rsidRPr="003D018A">
        <w:rPr>
          <w:rFonts w:ascii="Times New Roman" w:hAnsi="Times New Roman" w:cs="Times New Roman" w:hint="eastAsia"/>
          <w:sz w:val="18"/>
          <w:szCs w:val="21"/>
        </w:rPr>
        <w:t>6</w:t>
      </w:r>
      <w:r w:rsidRPr="003D018A">
        <w:rPr>
          <w:rFonts w:ascii="Times New Roman" w:hAnsi="Times New Roman" w:cs="Times New Roman" w:hint="eastAsia"/>
          <w:sz w:val="18"/>
          <w:szCs w:val="21"/>
        </w:rPr>
        <w:t xml:space="preserve">] </w:t>
      </w:r>
      <w:r w:rsidRPr="003D018A">
        <w:rPr>
          <w:rFonts w:ascii="Times New Roman" w:hAnsi="Times New Roman" w:cs="Times New Roman"/>
          <w:sz w:val="18"/>
          <w:szCs w:val="21"/>
        </w:rPr>
        <w:t>Guanjie Wang., Yiquan Wang., Wei Li*. Research on Travel Route Planing Problem Based on Greedy Algorithm. 2024 4th International Conference on Electronic Information Engineering and Computer Science.(EIECS 2024) IEEE. (EI)</w:t>
      </w:r>
    </w:p>
    <w:p w14:paraId="214BF45F" w14:textId="77777777" w:rsidR="002F742B" w:rsidRPr="003D018A" w:rsidRDefault="00000000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/>
          <w:sz w:val="18"/>
          <w:szCs w:val="21"/>
        </w:rPr>
        <w:t>https://doi.org/10.48550/arXiv.2410.13226</w:t>
      </w:r>
    </w:p>
    <w:p w14:paraId="79EAA13F" w14:textId="77777777" w:rsidR="002F742B" w:rsidRPr="003D018A" w:rsidRDefault="002F742B">
      <w:pPr>
        <w:wordWrap w:val="0"/>
        <w:rPr>
          <w:rFonts w:ascii="Times New Roman" w:hAnsi="Times New Roman" w:cs="Times New Roman"/>
          <w:sz w:val="18"/>
          <w:szCs w:val="21"/>
        </w:rPr>
      </w:pPr>
    </w:p>
    <w:p w14:paraId="3938EBB1" w14:textId="77777777" w:rsidR="002F742B" w:rsidRPr="003D018A" w:rsidRDefault="00000000">
      <w:pPr>
        <w:pBdr>
          <w:bottom w:val="single" w:sz="4" w:space="0" w:color="auto"/>
        </w:pBdr>
        <w:rPr>
          <w:rFonts w:ascii="黑体" w:eastAsia="黑体" w:hAnsi="黑体" w:cs="黑体" w:hint="eastAsia"/>
          <w:b/>
          <w:bCs/>
          <w:sz w:val="22"/>
          <w:szCs w:val="22"/>
        </w:rPr>
      </w:pPr>
      <w:r w:rsidRPr="003D018A">
        <w:rPr>
          <w:rFonts w:ascii="黑体" w:eastAsia="黑体" w:hAnsi="黑体" w:cs="黑体" w:hint="eastAsia"/>
          <w:b/>
          <w:bCs/>
          <w:sz w:val="22"/>
          <w:szCs w:val="22"/>
        </w:rPr>
        <w:t>竞赛荣誉</w:t>
      </w:r>
    </w:p>
    <w:p w14:paraId="57B6BE3D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2024</w:t>
      </w:r>
      <w:r w:rsidRPr="003D018A">
        <w:rPr>
          <w:sz w:val="20"/>
          <w:szCs w:val="22"/>
        </w:rPr>
        <w:t>阿里云天池大学生竞赛西北赛区第</w:t>
      </w:r>
      <w:r w:rsidRPr="003D018A">
        <w:rPr>
          <w:sz w:val="20"/>
          <w:szCs w:val="22"/>
        </w:rPr>
        <w:t>5</w:t>
      </w:r>
      <w:r w:rsidRPr="003D018A">
        <w:rPr>
          <w:sz w:val="20"/>
          <w:szCs w:val="22"/>
        </w:rPr>
        <w:t>名</w:t>
      </w:r>
      <w:r w:rsidRPr="003D018A">
        <w:rPr>
          <w:sz w:val="20"/>
          <w:szCs w:val="22"/>
        </w:rPr>
        <w:t>, 2024.10</w:t>
      </w:r>
    </w:p>
    <w:p w14:paraId="18AD1B4E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2024</w:t>
      </w:r>
      <w:r w:rsidRPr="003D018A">
        <w:rPr>
          <w:sz w:val="20"/>
          <w:szCs w:val="22"/>
        </w:rPr>
        <w:t>年第十四届</w:t>
      </w:r>
      <w:r w:rsidRPr="003D018A">
        <w:rPr>
          <w:sz w:val="20"/>
          <w:szCs w:val="22"/>
        </w:rPr>
        <w:t>APMCM</w:t>
      </w:r>
      <w:r w:rsidRPr="003D018A">
        <w:rPr>
          <w:sz w:val="20"/>
          <w:szCs w:val="22"/>
        </w:rPr>
        <w:t>亚太地区大学生数学建模竞赛国家级三等奖</w:t>
      </w:r>
      <w:r w:rsidRPr="003D018A">
        <w:rPr>
          <w:sz w:val="20"/>
          <w:szCs w:val="22"/>
        </w:rPr>
        <w:t>, 2024.08</w:t>
      </w:r>
    </w:p>
    <w:p w14:paraId="422DDC5B" w14:textId="1A5D15C1" w:rsidR="002F742B" w:rsidRPr="003D018A" w:rsidRDefault="00000000" w:rsidP="003F4040">
      <w:pPr>
        <w:rPr>
          <w:sz w:val="20"/>
          <w:szCs w:val="22"/>
        </w:rPr>
      </w:pPr>
      <w:r w:rsidRPr="003D018A">
        <w:rPr>
          <w:sz w:val="20"/>
          <w:szCs w:val="22"/>
        </w:rPr>
        <w:t>2023</w:t>
      </w:r>
      <w:r w:rsidRPr="003D018A">
        <w:rPr>
          <w:sz w:val="20"/>
          <w:szCs w:val="22"/>
        </w:rPr>
        <w:t>年新疆</w:t>
      </w:r>
      <w:r w:rsidRPr="003D018A">
        <w:rPr>
          <w:sz w:val="20"/>
          <w:szCs w:val="22"/>
        </w:rPr>
        <w:t>"</w:t>
      </w:r>
      <w:r w:rsidRPr="003D018A">
        <w:rPr>
          <w:sz w:val="20"/>
          <w:szCs w:val="22"/>
        </w:rPr>
        <w:t>天山固网杯</w:t>
      </w:r>
      <w:r w:rsidRPr="003D018A">
        <w:rPr>
          <w:sz w:val="20"/>
          <w:szCs w:val="22"/>
        </w:rPr>
        <w:t>"</w:t>
      </w:r>
      <w:r w:rsidRPr="003D018A">
        <w:rPr>
          <w:sz w:val="20"/>
          <w:szCs w:val="22"/>
        </w:rPr>
        <w:t>网络安全技能竞赛第七名</w:t>
      </w:r>
      <w:r w:rsidRPr="003D018A">
        <w:rPr>
          <w:sz w:val="20"/>
          <w:szCs w:val="22"/>
        </w:rPr>
        <w:t>, 2023.10</w:t>
      </w:r>
    </w:p>
    <w:p w14:paraId="0044FEE2" w14:textId="77777777" w:rsidR="001C383E" w:rsidRPr="003D018A" w:rsidRDefault="001C383E" w:rsidP="001C383E">
      <w:pPr>
        <w:rPr>
          <w:sz w:val="20"/>
          <w:szCs w:val="22"/>
        </w:rPr>
      </w:pPr>
      <w:r w:rsidRPr="003D018A">
        <w:rPr>
          <w:rFonts w:hint="eastAsia"/>
          <w:sz w:val="20"/>
          <w:szCs w:val="22"/>
        </w:rPr>
        <w:t>“阿尔法蛋杯”</w:t>
      </w:r>
      <w:r w:rsidRPr="003D018A">
        <w:rPr>
          <w:rFonts w:hint="eastAsia"/>
          <w:sz w:val="20"/>
          <w:szCs w:val="22"/>
        </w:rPr>
        <w:t>2024</w:t>
      </w:r>
      <w:r w:rsidRPr="003D018A">
        <w:rPr>
          <w:rFonts w:hint="eastAsia"/>
          <w:sz w:val="20"/>
          <w:szCs w:val="22"/>
        </w:rPr>
        <w:t>年全国业余围棋棋王争霸赛暨“商旅运河杯”城市围棋赛竞赛第</w:t>
      </w:r>
      <w:r w:rsidRPr="003D018A">
        <w:rPr>
          <w:rFonts w:hint="eastAsia"/>
          <w:sz w:val="20"/>
          <w:szCs w:val="22"/>
        </w:rPr>
        <w:t>15</w:t>
      </w:r>
      <w:r w:rsidRPr="003D018A">
        <w:rPr>
          <w:rFonts w:hint="eastAsia"/>
          <w:sz w:val="20"/>
          <w:szCs w:val="22"/>
        </w:rPr>
        <w:t>名</w:t>
      </w:r>
      <w:r w:rsidRPr="003D018A">
        <w:rPr>
          <w:rFonts w:hint="eastAsia"/>
          <w:sz w:val="20"/>
          <w:szCs w:val="22"/>
        </w:rPr>
        <w:t>, 2024.07</w:t>
      </w:r>
    </w:p>
    <w:p w14:paraId="0AC9AB83" w14:textId="77777777" w:rsidR="001C383E" w:rsidRPr="003D018A" w:rsidRDefault="001C383E" w:rsidP="001C383E">
      <w:pPr>
        <w:rPr>
          <w:sz w:val="20"/>
          <w:szCs w:val="22"/>
        </w:rPr>
      </w:pPr>
      <w:r w:rsidRPr="003D018A">
        <w:rPr>
          <w:rFonts w:hint="eastAsia"/>
          <w:sz w:val="20"/>
          <w:szCs w:val="22"/>
        </w:rPr>
        <w:t>新疆青少年业余围棋段位赛第</w:t>
      </w:r>
      <w:r w:rsidRPr="003D018A">
        <w:rPr>
          <w:rFonts w:hint="eastAsia"/>
          <w:sz w:val="20"/>
          <w:szCs w:val="22"/>
        </w:rPr>
        <w:t>53</w:t>
      </w:r>
      <w:r w:rsidRPr="003D018A">
        <w:rPr>
          <w:rFonts w:hint="eastAsia"/>
          <w:sz w:val="20"/>
          <w:szCs w:val="22"/>
        </w:rPr>
        <w:t>名</w:t>
      </w:r>
      <w:r w:rsidRPr="003D018A">
        <w:rPr>
          <w:rFonts w:hint="eastAsia"/>
          <w:sz w:val="20"/>
          <w:szCs w:val="22"/>
        </w:rPr>
        <w:t>, 2024.05</w:t>
      </w:r>
    </w:p>
    <w:p w14:paraId="36219DE5" w14:textId="77777777" w:rsidR="001C383E" w:rsidRPr="003D018A" w:rsidRDefault="001C383E" w:rsidP="001C383E">
      <w:pPr>
        <w:rPr>
          <w:sz w:val="20"/>
          <w:szCs w:val="22"/>
        </w:rPr>
      </w:pPr>
      <w:r w:rsidRPr="003D018A">
        <w:rPr>
          <w:rFonts w:hint="eastAsia"/>
          <w:sz w:val="20"/>
          <w:szCs w:val="22"/>
        </w:rPr>
        <w:t>湖南省迎春杯围棋赛第七名</w:t>
      </w:r>
      <w:r w:rsidRPr="003D018A">
        <w:rPr>
          <w:rFonts w:hint="eastAsia"/>
          <w:sz w:val="20"/>
          <w:szCs w:val="22"/>
        </w:rPr>
        <w:t>, 2024.02</w:t>
      </w:r>
    </w:p>
    <w:p w14:paraId="7097E04C" w14:textId="77777777" w:rsidR="001C383E" w:rsidRPr="003D018A" w:rsidRDefault="001C383E" w:rsidP="001C383E">
      <w:pPr>
        <w:rPr>
          <w:sz w:val="20"/>
          <w:szCs w:val="22"/>
        </w:rPr>
      </w:pPr>
      <w:r w:rsidRPr="003D018A">
        <w:rPr>
          <w:rFonts w:hint="eastAsia"/>
          <w:sz w:val="20"/>
          <w:szCs w:val="22"/>
        </w:rPr>
        <w:t>全国青少年智力运动大会围棋赛项第九名</w:t>
      </w:r>
      <w:r w:rsidRPr="003D018A">
        <w:rPr>
          <w:rFonts w:hint="eastAsia"/>
          <w:sz w:val="20"/>
          <w:szCs w:val="22"/>
        </w:rPr>
        <w:t>, 2024.02</w:t>
      </w:r>
    </w:p>
    <w:p w14:paraId="6CBE6420" w14:textId="39FF8CCF" w:rsidR="001C383E" w:rsidRPr="003D018A" w:rsidRDefault="001C383E" w:rsidP="001C383E">
      <w:pPr>
        <w:rPr>
          <w:sz w:val="20"/>
          <w:szCs w:val="22"/>
        </w:rPr>
      </w:pPr>
      <w:r w:rsidRPr="003D018A">
        <w:rPr>
          <w:rFonts w:hint="eastAsia"/>
          <w:sz w:val="20"/>
          <w:szCs w:val="22"/>
        </w:rPr>
        <w:t>新疆大学漏洞报送荣誉</w:t>
      </w:r>
      <w:r w:rsidRPr="003D018A">
        <w:rPr>
          <w:rFonts w:hint="eastAsia"/>
          <w:sz w:val="20"/>
          <w:szCs w:val="22"/>
        </w:rPr>
        <w:t>, 2023.10</w:t>
      </w:r>
    </w:p>
    <w:sectPr w:rsidR="001C383E" w:rsidRPr="003D018A">
      <w:pgSz w:w="11906" w:h="16838"/>
      <w:pgMar w:top="1440" w:right="1200" w:bottom="1440" w:left="12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F7BC" w14:textId="77777777" w:rsidR="009D0A66" w:rsidRDefault="009D0A66" w:rsidP="003F4040">
      <w:r>
        <w:separator/>
      </w:r>
    </w:p>
  </w:endnote>
  <w:endnote w:type="continuationSeparator" w:id="0">
    <w:p w14:paraId="2CB1E1A3" w14:textId="77777777" w:rsidR="009D0A66" w:rsidRDefault="009D0A66" w:rsidP="003F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8B7B8" w14:textId="77777777" w:rsidR="009D0A66" w:rsidRDefault="009D0A66" w:rsidP="003F4040">
      <w:r>
        <w:separator/>
      </w:r>
    </w:p>
  </w:footnote>
  <w:footnote w:type="continuationSeparator" w:id="0">
    <w:p w14:paraId="44AE9F0E" w14:textId="77777777" w:rsidR="009D0A66" w:rsidRDefault="009D0A66" w:rsidP="003F4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42B"/>
    <w:rsid w:val="001558E7"/>
    <w:rsid w:val="001C383E"/>
    <w:rsid w:val="001F208B"/>
    <w:rsid w:val="001F3FF4"/>
    <w:rsid w:val="001F6C56"/>
    <w:rsid w:val="002659A2"/>
    <w:rsid w:val="002B37C7"/>
    <w:rsid w:val="002F742B"/>
    <w:rsid w:val="00347787"/>
    <w:rsid w:val="003D018A"/>
    <w:rsid w:val="003F4040"/>
    <w:rsid w:val="0046086D"/>
    <w:rsid w:val="004B1E9B"/>
    <w:rsid w:val="004C78AF"/>
    <w:rsid w:val="005D1B3B"/>
    <w:rsid w:val="0063638C"/>
    <w:rsid w:val="00726D9A"/>
    <w:rsid w:val="00766F55"/>
    <w:rsid w:val="007C6179"/>
    <w:rsid w:val="00927C41"/>
    <w:rsid w:val="0098404C"/>
    <w:rsid w:val="009D0292"/>
    <w:rsid w:val="009D0A66"/>
    <w:rsid w:val="00AA553D"/>
    <w:rsid w:val="00AE0CBA"/>
    <w:rsid w:val="00B05C2D"/>
    <w:rsid w:val="00B8060A"/>
    <w:rsid w:val="00BD4211"/>
    <w:rsid w:val="00CF0E47"/>
    <w:rsid w:val="00E72E60"/>
    <w:rsid w:val="00EA5244"/>
    <w:rsid w:val="00F6222B"/>
    <w:rsid w:val="00FB0838"/>
    <w:rsid w:val="00FB26A4"/>
    <w:rsid w:val="01423E9A"/>
    <w:rsid w:val="016C65A7"/>
    <w:rsid w:val="01961A92"/>
    <w:rsid w:val="02035ACC"/>
    <w:rsid w:val="023A33D2"/>
    <w:rsid w:val="030B44BC"/>
    <w:rsid w:val="037A0C49"/>
    <w:rsid w:val="041901C7"/>
    <w:rsid w:val="045334AB"/>
    <w:rsid w:val="051775AA"/>
    <w:rsid w:val="0527194C"/>
    <w:rsid w:val="070E58EA"/>
    <w:rsid w:val="072C64D0"/>
    <w:rsid w:val="08B048BF"/>
    <w:rsid w:val="08CE3A39"/>
    <w:rsid w:val="08D4731B"/>
    <w:rsid w:val="08E069F0"/>
    <w:rsid w:val="08EF6FE3"/>
    <w:rsid w:val="091E2504"/>
    <w:rsid w:val="09E075B7"/>
    <w:rsid w:val="0A214968"/>
    <w:rsid w:val="0A3270E0"/>
    <w:rsid w:val="0BA277F7"/>
    <w:rsid w:val="0C013B43"/>
    <w:rsid w:val="0CA14C3F"/>
    <w:rsid w:val="0DBA6F5E"/>
    <w:rsid w:val="0DC07511"/>
    <w:rsid w:val="0DCC7B69"/>
    <w:rsid w:val="0E0E773C"/>
    <w:rsid w:val="0EA51596"/>
    <w:rsid w:val="0EAC6FC4"/>
    <w:rsid w:val="0EB13857"/>
    <w:rsid w:val="0F087400"/>
    <w:rsid w:val="0F46008D"/>
    <w:rsid w:val="0F9C1270"/>
    <w:rsid w:val="10684B53"/>
    <w:rsid w:val="121E3673"/>
    <w:rsid w:val="12451EF8"/>
    <w:rsid w:val="12516798"/>
    <w:rsid w:val="13487923"/>
    <w:rsid w:val="13AA0DB0"/>
    <w:rsid w:val="13C70666"/>
    <w:rsid w:val="142F15AD"/>
    <w:rsid w:val="14415E7C"/>
    <w:rsid w:val="145271E3"/>
    <w:rsid w:val="15170225"/>
    <w:rsid w:val="157814CA"/>
    <w:rsid w:val="15895853"/>
    <w:rsid w:val="159B3E30"/>
    <w:rsid w:val="15B90428"/>
    <w:rsid w:val="164002A0"/>
    <w:rsid w:val="164C1AE0"/>
    <w:rsid w:val="1675334D"/>
    <w:rsid w:val="16D41320"/>
    <w:rsid w:val="1706734A"/>
    <w:rsid w:val="175067AE"/>
    <w:rsid w:val="180B0603"/>
    <w:rsid w:val="18636D79"/>
    <w:rsid w:val="1989500D"/>
    <w:rsid w:val="1ADA74DD"/>
    <w:rsid w:val="1B185D51"/>
    <w:rsid w:val="1C893D17"/>
    <w:rsid w:val="1C8B1EEC"/>
    <w:rsid w:val="1C8B3EED"/>
    <w:rsid w:val="1CC5683F"/>
    <w:rsid w:val="1D9257A9"/>
    <w:rsid w:val="1DAE7EBF"/>
    <w:rsid w:val="1DC83D3D"/>
    <w:rsid w:val="1E81151C"/>
    <w:rsid w:val="1E913D35"/>
    <w:rsid w:val="1EAA58F3"/>
    <w:rsid w:val="1ED15A30"/>
    <w:rsid w:val="1EF552F3"/>
    <w:rsid w:val="1F237C83"/>
    <w:rsid w:val="1FDA4FD1"/>
    <w:rsid w:val="1FDB4B9E"/>
    <w:rsid w:val="207413EA"/>
    <w:rsid w:val="21387E61"/>
    <w:rsid w:val="214C639F"/>
    <w:rsid w:val="21985F2A"/>
    <w:rsid w:val="21B805A7"/>
    <w:rsid w:val="23027955"/>
    <w:rsid w:val="236751A2"/>
    <w:rsid w:val="23AB65F9"/>
    <w:rsid w:val="248F4DA2"/>
    <w:rsid w:val="24A8655D"/>
    <w:rsid w:val="24FA6740"/>
    <w:rsid w:val="257242FD"/>
    <w:rsid w:val="25FD10B8"/>
    <w:rsid w:val="279938C3"/>
    <w:rsid w:val="27E4293E"/>
    <w:rsid w:val="28390ED2"/>
    <w:rsid w:val="287F390C"/>
    <w:rsid w:val="28D80F6E"/>
    <w:rsid w:val="299D6F78"/>
    <w:rsid w:val="29C42123"/>
    <w:rsid w:val="2A5656F6"/>
    <w:rsid w:val="2A731E32"/>
    <w:rsid w:val="2A9326D7"/>
    <w:rsid w:val="2AE15CE9"/>
    <w:rsid w:val="2C0504CC"/>
    <w:rsid w:val="2CC33253"/>
    <w:rsid w:val="2CCC74CF"/>
    <w:rsid w:val="2D3769D6"/>
    <w:rsid w:val="2D5C51B7"/>
    <w:rsid w:val="2DA92F08"/>
    <w:rsid w:val="2DD218DC"/>
    <w:rsid w:val="2E735BC5"/>
    <w:rsid w:val="2F236C64"/>
    <w:rsid w:val="2F5118A3"/>
    <w:rsid w:val="2FE0031A"/>
    <w:rsid w:val="3050269B"/>
    <w:rsid w:val="31532E23"/>
    <w:rsid w:val="326F21D9"/>
    <w:rsid w:val="32993AFF"/>
    <w:rsid w:val="32A10BAA"/>
    <w:rsid w:val="32F75029"/>
    <w:rsid w:val="33070BFE"/>
    <w:rsid w:val="33F46A50"/>
    <w:rsid w:val="34E46DD3"/>
    <w:rsid w:val="356E45E1"/>
    <w:rsid w:val="358C78F1"/>
    <w:rsid w:val="35A151FA"/>
    <w:rsid w:val="35B4065C"/>
    <w:rsid w:val="35F80551"/>
    <w:rsid w:val="36A7096A"/>
    <w:rsid w:val="374E46CA"/>
    <w:rsid w:val="37C61224"/>
    <w:rsid w:val="38176C95"/>
    <w:rsid w:val="381B125C"/>
    <w:rsid w:val="38264821"/>
    <w:rsid w:val="38350EC8"/>
    <w:rsid w:val="389F15E9"/>
    <w:rsid w:val="38A9615A"/>
    <w:rsid w:val="3A83350C"/>
    <w:rsid w:val="3ABC15C7"/>
    <w:rsid w:val="3B064995"/>
    <w:rsid w:val="3B30272B"/>
    <w:rsid w:val="3B6D76D3"/>
    <w:rsid w:val="3B8D1CCC"/>
    <w:rsid w:val="3B946715"/>
    <w:rsid w:val="3CB50F6A"/>
    <w:rsid w:val="3CCC29E2"/>
    <w:rsid w:val="3D8F1791"/>
    <w:rsid w:val="3DD83C1B"/>
    <w:rsid w:val="3E2171FA"/>
    <w:rsid w:val="3E720575"/>
    <w:rsid w:val="3E737005"/>
    <w:rsid w:val="3E9C3F6D"/>
    <w:rsid w:val="3F2C7DA1"/>
    <w:rsid w:val="3F9D552F"/>
    <w:rsid w:val="41E90E6B"/>
    <w:rsid w:val="421208A5"/>
    <w:rsid w:val="4247689A"/>
    <w:rsid w:val="42920CC3"/>
    <w:rsid w:val="43364AEA"/>
    <w:rsid w:val="43ED0927"/>
    <w:rsid w:val="43F63E47"/>
    <w:rsid w:val="446631C8"/>
    <w:rsid w:val="4471493B"/>
    <w:rsid w:val="44C7305F"/>
    <w:rsid w:val="46574B89"/>
    <w:rsid w:val="46641988"/>
    <w:rsid w:val="46835B2E"/>
    <w:rsid w:val="46CB2B7D"/>
    <w:rsid w:val="46CE086D"/>
    <w:rsid w:val="47290CF2"/>
    <w:rsid w:val="48785ECD"/>
    <w:rsid w:val="488B2BD5"/>
    <w:rsid w:val="488B752C"/>
    <w:rsid w:val="48B5431E"/>
    <w:rsid w:val="48C61A0B"/>
    <w:rsid w:val="48CC7308"/>
    <w:rsid w:val="49210587"/>
    <w:rsid w:val="492E1D25"/>
    <w:rsid w:val="4A030171"/>
    <w:rsid w:val="4A0B180A"/>
    <w:rsid w:val="4A9B7DF4"/>
    <w:rsid w:val="4C186067"/>
    <w:rsid w:val="4FC374CD"/>
    <w:rsid w:val="50406449"/>
    <w:rsid w:val="50AC7004"/>
    <w:rsid w:val="5184744F"/>
    <w:rsid w:val="51A57002"/>
    <w:rsid w:val="52AF3FE4"/>
    <w:rsid w:val="537C3F37"/>
    <w:rsid w:val="53EB24E8"/>
    <w:rsid w:val="54293A78"/>
    <w:rsid w:val="542C32CC"/>
    <w:rsid w:val="548A60A8"/>
    <w:rsid w:val="548B5C9F"/>
    <w:rsid w:val="551E2DB2"/>
    <w:rsid w:val="55900536"/>
    <w:rsid w:val="56A603BA"/>
    <w:rsid w:val="575136D5"/>
    <w:rsid w:val="586239AA"/>
    <w:rsid w:val="587F0709"/>
    <w:rsid w:val="589A5311"/>
    <w:rsid w:val="58C871E0"/>
    <w:rsid w:val="59E82943"/>
    <w:rsid w:val="59FC0431"/>
    <w:rsid w:val="5A1E05E5"/>
    <w:rsid w:val="5A3B41BB"/>
    <w:rsid w:val="5A3E19D7"/>
    <w:rsid w:val="5A7A4430"/>
    <w:rsid w:val="5BA25B17"/>
    <w:rsid w:val="5C790656"/>
    <w:rsid w:val="5D504412"/>
    <w:rsid w:val="5F1542AB"/>
    <w:rsid w:val="5FA85AEC"/>
    <w:rsid w:val="606B19BF"/>
    <w:rsid w:val="606C02F9"/>
    <w:rsid w:val="609520D5"/>
    <w:rsid w:val="60C1547A"/>
    <w:rsid w:val="61AE700C"/>
    <w:rsid w:val="61CB7520"/>
    <w:rsid w:val="61F0503E"/>
    <w:rsid w:val="62730819"/>
    <w:rsid w:val="629D6DF9"/>
    <w:rsid w:val="6389113C"/>
    <w:rsid w:val="63A24A04"/>
    <w:rsid w:val="63BB3A3A"/>
    <w:rsid w:val="644B7717"/>
    <w:rsid w:val="64BD6D2C"/>
    <w:rsid w:val="65B64499"/>
    <w:rsid w:val="65F651F0"/>
    <w:rsid w:val="66E612A0"/>
    <w:rsid w:val="676E7F3D"/>
    <w:rsid w:val="67C10CC9"/>
    <w:rsid w:val="67FC1454"/>
    <w:rsid w:val="68720579"/>
    <w:rsid w:val="68AF3DCD"/>
    <w:rsid w:val="691619F2"/>
    <w:rsid w:val="69316DA6"/>
    <w:rsid w:val="698176FA"/>
    <w:rsid w:val="6AB841A2"/>
    <w:rsid w:val="6AC50223"/>
    <w:rsid w:val="6B7E60BB"/>
    <w:rsid w:val="6BE40B7D"/>
    <w:rsid w:val="6C137C7E"/>
    <w:rsid w:val="6CDE70D6"/>
    <w:rsid w:val="6DB42742"/>
    <w:rsid w:val="6E136122"/>
    <w:rsid w:val="6EB1360D"/>
    <w:rsid w:val="6F841711"/>
    <w:rsid w:val="6F92569A"/>
    <w:rsid w:val="6FBA4D79"/>
    <w:rsid w:val="6FD80573"/>
    <w:rsid w:val="6FE43E9E"/>
    <w:rsid w:val="712B4382"/>
    <w:rsid w:val="71BA3C77"/>
    <w:rsid w:val="72414F83"/>
    <w:rsid w:val="72591686"/>
    <w:rsid w:val="727B7064"/>
    <w:rsid w:val="73E0177E"/>
    <w:rsid w:val="73FD221C"/>
    <w:rsid w:val="74513E69"/>
    <w:rsid w:val="747B2602"/>
    <w:rsid w:val="74CE1D2E"/>
    <w:rsid w:val="74D3178F"/>
    <w:rsid w:val="750C229C"/>
    <w:rsid w:val="754554AB"/>
    <w:rsid w:val="76D5595D"/>
    <w:rsid w:val="77023986"/>
    <w:rsid w:val="773E3573"/>
    <w:rsid w:val="77804B1B"/>
    <w:rsid w:val="778328C9"/>
    <w:rsid w:val="78044761"/>
    <w:rsid w:val="79664D3B"/>
    <w:rsid w:val="797A667D"/>
    <w:rsid w:val="798F00FE"/>
    <w:rsid w:val="7A1E18BB"/>
    <w:rsid w:val="7A21330E"/>
    <w:rsid w:val="7A7E0416"/>
    <w:rsid w:val="7AC23973"/>
    <w:rsid w:val="7AC77DFB"/>
    <w:rsid w:val="7B6E2627"/>
    <w:rsid w:val="7B754A9B"/>
    <w:rsid w:val="7BF546E1"/>
    <w:rsid w:val="7C3852BD"/>
    <w:rsid w:val="7CEA207E"/>
    <w:rsid w:val="7E7C6F92"/>
    <w:rsid w:val="7F85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ED707E6"/>
  <w15:docId w15:val="{D5031125-819A-42C7-A25D-3B6B5CD8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2E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3F40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F40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F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F404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1F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yqmath.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yqmath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_N5oLsa0etJTxEOKRTt_4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wyqmat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</cp:revision>
  <cp:lastPrinted>2024-11-04T15:44:00Z</cp:lastPrinted>
  <dcterms:created xsi:type="dcterms:W3CDTF">2024-08-21T13:00:00Z</dcterms:created>
  <dcterms:modified xsi:type="dcterms:W3CDTF">2024-11-09T18:36:00Z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6983742B66E74EC6938C94325DD82B76</vt:lpwstr>
  </property>
</Properties>
</file>