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header-n0"/>
    <w:p>
      <w:pPr>
        <w:pStyle w:val="Heading2"/>
      </w:pPr>
      <w:r>
        <w:t xml:space="preserve">Cassandra存储配置远程访问</w:t>
      </w:r>
    </w:p>
    <w:p>
      <w:pPr>
        <w:pStyle w:val="FirstParagraph"/>
      </w:pPr>
      <w:r>
        <w:t xml:space="preserve">使用非Docker的方式安装Cassandra数据库，作为JanusGraph的存储配置</w:t>
      </w:r>
    </w:p>
    <w:p>
      <w:pPr>
        <w:pStyle w:val="BodyText"/>
      </w:pPr>
      <w:r>
        <w:t xml:space="preserve">安装启动Cassandra</w:t>
      </w:r>
    </w:p>
    <w:p>
      <w:pPr>
        <w:pStyle w:val="BodyText"/>
      </w:pPr>
      <w:r>
        <w:t xml:space="preserve">下载Beta4.0</w:t>
      </w:r>
    </w:p>
    <w:p>
      <w:pPr>
        <w:pStyle w:val="BodyText"/>
      </w:pPr>
      <w:hyperlink r:id="rId20">
        <w:r>
          <w:rPr>
            <w:rStyle w:val="Hyperlink"/>
          </w:rPr>
          <w:t xml:space="preserve">Download Cassandra</w:t>
        </w:r>
      </w:hyperlink>
    </w:p>
    <w:p>
      <w:pPr>
        <w:pStyle w:val="BodyText"/>
      </w:pPr>
      <w:r>
        <w:t xml:space="preserve"> </w:t>
      </w:r>
      <w:r>
        <w:t xml:space="preserve">janusGraph官方：</w:t>
      </w:r>
    </w:p>
    <w:p>
      <w:pPr>
        <w:pStyle w:val="BodyText"/>
      </w:pPr>
      <w:hyperlink r:id="rId21">
        <w:r>
          <w:rPr>
            <w:rStyle w:val="Hyperlink"/>
          </w:rPr>
          <w:t xml:space="preserve">安装文档</w:t>
        </w:r>
      </w:hyperlink>
    </w:p>
    <w:p>
      <w:pPr>
        <w:pStyle w:val="BodyText"/>
      </w:pPr>
      <w:r>
        <w:t xml:space="preserve"> </w:t>
      </w:r>
      <w:r>
        <w:t xml:space="preserve">本次安装版本4.0-beta4,JAVA版本1.8.0_222,JanusGraph0.5.3</w:t>
      </w:r>
    </w:p>
    <w:p>
      <w:pPr>
        <w:pStyle w:val="BodyText"/>
      </w:pPr>
      <w:r>
        <w:t xml:space="preserve"> </w:t>
      </w:r>
      <w:r>
        <w:t xml:space="preserve">解压：</w:t>
      </w:r>
      <w:r>
        <w:t xml:space="preserve"> </w:t>
      </w:r>
      <w:r>
        <w:rPr>
          <w:rStyle w:val="VerbatimChar"/>
        </w:rPr>
        <w:t xml:space="preserve">tar -zxvf apache-cassandra-4.0-beta4-bin.tar.gz</w:t>
      </w:r>
    </w:p>
    <w:p>
      <w:pPr>
        <w:pStyle w:val="BodyText"/>
      </w:pPr>
      <w:r>
        <w:t xml:space="preserve"> </w:t>
      </w:r>
      <w:r>
        <w:rPr>
          <w:rStyle w:val="VerbatimChar"/>
        </w:rPr>
        <w:t xml:space="preserve">cd apache-cassandra-4.0-beta4</w:t>
      </w:r>
      <w:r>
        <w:br/>
      </w:r>
      <w:r>
        <w:t xml:space="preserve"> </w:t>
      </w:r>
      <w:r>
        <w:t xml:space="preserve">启动：</w:t>
      </w:r>
      <w:r>
        <w:rPr>
          <w:rStyle w:val="VerbatimChar"/>
        </w:rPr>
        <w:t xml:space="preserve">.bin/cassandra</w:t>
      </w:r>
    </w:p>
    <w:p>
      <w:pPr>
        <w:pStyle w:val="BodyText"/>
      </w:pPr>
      <w:r>
        <w:t xml:space="preserve"> </w:t>
      </w:r>
      <w:r>
        <w:t xml:space="preserve">查看日志：</w:t>
      </w:r>
      <w:r>
        <w:t xml:space="preserve"> </w:t>
      </w:r>
      <w:r>
        <w:rPr>
          <w:rStyle w:val="VerbatimChar"/>
        </w:rPr>
        <w:t xml:space="preserve">tail -f logs/system.log</w:t>
      </w:r>
      <w:r>
        <w:br/>
      </w:r>
      <w:r>
        <w:t xml:space="preserve"> </w:t>
      </w:r>
      <w:r>
        <w:t xml:space="preserve">默认监听端口9042 ,只允许本地连接(listen 127.0.0.1)</w:t>
      </w:r>
    </w:p>
    <w:p>
      <w:pPr>
        <w:pStyle w:val="BlockText"/>
      </w:pPr>
      <w:r>
        <w:t xml:space="preserve">远程访问Cassandra是通过其Cassandra 2.0的旧端口.在Cassandra 2.0.x中,默认的cqlsh监听端口是9160,由rpc</w:t>
      </w:r>
      <w:r>
        <w:rPr>
          <w:iCs/>
          <w:i/>
        </w:rPr>
        <w:t xml:space="preserve">port参数在cassandra.yaml中定义.默认情况下,Cassandra 2.0.x及更早版本通过在</w:t>
      </w:r>
      <w:r>
        <w:rPr>
          <w:rStyle w:val="VerbatimChar"/>
          <w:iCs/>
          <w:i/>
        </w:rPr>
        <w:t xml:space="preserve">cassandra.yaml</w:t>
      </w:r>
      <w:r>
        <w:rPr>
          <w:iCs/>
          <w:i/>
        </w:rPr>
        <w:t xml:space="preserve">中将start</w:t>
      </w:r>
      <w:r>
        <w:t xml:space="preserve">rpc配置为true来启用Thrift.</w:t>
      </w:r>
    </w:p>
    <w:p>
      <w:pPr>
        <w:pStyle w:val="BlockText"/>
      </w:pPr>
      <w:r>
        <w:t xml:space="preserve">在Cassandra 2.1中,cqlsh实用程序使用本机协议.在使用Datastax python驱动程序的Cassandra 2.1中,默认的cqlsh监听端口是9042.</w:t>
      </w:r>
    </w:p>
    <w:p>
      <w:pPr>
        <w:pStyle w:val="BlockText"/>
      </w:pPr>
      <w:r>
        <w:t xml:space="preserve">cassandra节点应绑定到服务器网卡的IP地址 – 它不应该是127.0.0.1或localhost,这是环回接口的IP,绑定到此将阻止直接远程访问.要配置绑定地址,请使用cassandra.yaml中的rpc_address参数.将其设置为0.0.0.0将侦听所有网络接口.</w:t>
      </w:r>
    </w:p>
    <w:p>
      <w:pPr>
        <w:pStyle w:val="FirstParagraph"/>
      </w:pPr>
      <w:r>
        <w:t xml:space="preserve">配置</w:t>
      </w:r>
    </w:p>
    <w:p>
      <w:pPr>
        <w:pStyle w:val="BodyText"/>
      </w:pPr>
      <w:r>
        <w:rPr>
          <w:rStyle w:val="VerbatimChar"/>
        </w:rPr>
        <w:t xml:space="preserve">vim conf/cassadra.yaml</w:t>
      </w:r>
    </w:p>
    <w:p>
      <w:pPr>
        <w:pStyle w:val="BodyText"/>
      </w:pPr>
      <w:r>
        <w:t xml:space="preserve">打开远程访问</w:t>
      </w:r>
    </w:p>
    <w:p>
      <w:pPr>
        <w:pStyle w:val="SourceCode"/>
      </w:pPr>
      <w:r>
        <w:rPr>
          <w:rStyle w:val="CommentTok"/>
        </w:rPr>
        <w:t xml:space="preserve">...</w:t>
      </w:r>
      <w:r>
        <w:br/>
      </w:r>
      <w:r>
        <w:rPr>
          <w:rStyle w:val="CommentTok"/>
        </w:rPr>
        <w:t xml:space="preserve">rpc_address: 0.0.0.0</w:t>
      </w:r>
    </w:p>
    <w:p>
      <w:pPr>
        <w:pStyle w:val="FirstParagraph"/>
      </w:pPr>
      <w:r>
        <w:t xml:space="preserve">重新启动Cassandra</w:t>
      </w:r>
    </w:p>
    <w:p>
      <w:pPr>
        <w:pStyle w:val="SourceCode"/>
      </w:pPr>
      <w:r>
        <w:rPr>
          <w:rStyle w:val="VerbatimChar"/>
        </w:rPr>
        <w:t xml:space="preserve">ps auwx | grep cassandra</w:t>
      </w:r>
      <w:r>
        <w:br/>
      </w:r>
      <w:r>
        <w:rPr>
          <w:rStyle w:val="VerbatimChar"/>
        </w:rPr>
        <w:t xml:space="preserve">kill -9 &lt;pid&gt;</w:t>
      </w:r>
      <w:r>
        <w:br/>
      </w:r>
      <w:r>
        <w:rPr>
          <w:rStyle w:val="VerbatimChar"/>
        </w:rPr>
        <w:t xml:space="preserve">.bin/cassandra</w:t>
      </w:r>
    </w:p>
    <w:p>
      <w:pPr>
        <w:pStyle w:val="FirstParagraph"/>
      </w:pPr>
      <w:r>
        <w:t xml:space="preserve">提示错误：</w:t>
      </w:r>
      <w:r>
        <w:br/>
      </w:r>
      <w:r>
        <w:rPr>
          <w:rStyle w:val="VerbatimChar"/>
        </w:rPr>
        <w:t xml:space="preserve">Exception encountered during startup: If rpc_address is set to a wildcard address (0.0.0.0), then you must set broadcast_rpc_address to a value other than 0.0.0.0</w:t>
      </w:r>
      <w:r>
        <w:t xml:space="preserve">，并根据提示设置</w:t>
      </w:r>
      <w:r>
        <w:rPr>
          <w:rStyle w:val="VerbatimChar"/>
        </w:rPr>
        <w:t xml:space="preserve">broadcast_rpc_address</w:t>
      </w:r>
      <w:r>
        <w:t xml:space="preserve">为</w:t>
      </w:r>
      <w:r>
        <w:rPr>
          <w:rStyle w:val="VerbatimChar"/>
        </w:rPr>
        <w:t xml:space="preserve">1.2.3.4</w:t>
      </w:r>
    </w:p>
    <w:p>
      <w:pPr>
        <w:pStyle w:val="SourceCode"/>
      </w:pPr>
      <w:r>
        <w:rPr>
          <w:rStyle w:val="CommentTok"/>
        </w:rPr>
        <w:t xml:space="preserve">...</w:t>
      </w:r>
      <w:r>
        <w:br/>
      </w:r>
      <w:r>
        <w:rPr>
          <w:rStyle w:val="CommentTok"/>
        </w:rPr>
        <w:t xml:space="preserve">broadcast_rpc_address: 1.2.3.4</w:t>
      </w:r>
    </w:p>
    <w:p>
      <w:pPr>
        <w:pStyle w:val="FirstParagraph"/>
      </w:pPr>
      <w:r>
        <w:t xml:space="preserve">再次尝试重新启动，测试连接</w:t>
      </w:r>
    </w:p>
    <w:p>
      <w:pPr>
        <w:pStyle w:val="SourceCode"/>
      </w:pPr>
      <w:r>
        <w:rPr>
          <w:rStyle w:val="VerbatimChar"/>
        </w:rPr>
        <w:t xml:space="preserve">jdbc:cassandra://172.18.234.111:9042</w:t>
      </w:r>
    </w:p>
    <w:p>
      <w:pPr>
        <w:pStyle w:val="FirstParagraph"/>
      </w:pPr>
      <w:r>
        <w:t xml:space="preserve">连接成功。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:https://www.apache.org/dyn/closer.lua/cassandra/4.0-beta4/apache-cassandra-4.0-beta4-bin.tar.gz" TargetMode="External" /><Relationship Type="http://schemas.openxmlformats.org/officeDocument/2006/relationships/hyperlink" Id="rId21" Target="https://cassandra.apache.org/doc/latest/getting_started/install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:https://www.apache.org/dyn/closer.lua/cassandra/4.0-beta4/apache-cassandra-4.0-beta4-bin.tar.gz" TargetMode="External" /><Relationship Type="http://schemas.openxmlformats.org/officeDocument/2006/relationships/hyperlink" Id="rId21" Target="https://cassandra.apache.org/doc/latest/getting_started/install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2021-03-23T09:25:39Z</dcterms:created>
  <dcterms:modified xsi:type="dcterms:W3CDTF">2021-03-23T09:25:39Z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