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干系人手册</w:t>
      </w:r>
    </w:p>
    <w:tbl>
      <w:tblPr>
        <w:tblStyle w:val="11"/>
        <w:tblW w:w="58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2"/>
        <w:gridCol w:w="1425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干系人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角色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童欣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项目经理/需求管理人员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 w:ascii="等线" w:hAnsi="等线" w:eastAsia="等线"/>
                <w:color w:val="000000"/>
                <w:szCs w:val="22"/>
              </w:rPr>
              <w:t>手</w:t>
            </w:r>
            <w:r>
              <w:rPr>
                <w:rFonts w:hint="eastAsia"/>
              </w:rPr>
              <w:t>机号码：1</w:t>
            </w:r>
            <w:r>
              <w:t>3588176649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微信：1</w:t>
            </w:r>
            <w:r>
              <w:t>3588176649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szCs w:val="21"/>
              </w:rPr>
              <w:t>31602377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</w:t>
            </w:r>
            <w:r>
              <w:rPr>
                <w:rFonts w:hint="eastAsia"/>
                <w:szCs w:val="21"/>
              </w:rPr>
              <w:t>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  <w:t>吴自强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13588898232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 w:ascii="等线" w:hAnsi="等线" w:eastAsia="等线"/>
                <w:color w:val="000000"/>
                <w:sz w:val="22"/>
                <w:szCs w:val="22"/>
                <w:lang w:val="en-US" w:eastAsia="zh-CN"/>
              </w:rPr>
              <w:t>1805200620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</w:t>
            </w:r>
            <w:r>
              <w:rPr>
                <w:rFonts w:hint="eastAsia"/>
                <w:szCs w:val="21"/>
                <w:lang w:val="en-US" w:eastAsia="zh-CN"/>
              </w:rPr>
              <w:t>2305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陈婧唯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/>
              </w:rPr>
              <w:t>开发人员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</w:rPr>
              <w:t>会议记录员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5336579332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5336579332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1601340</w:t>
            </w:r>
            <w:r>
              <w:rPr>
                <w:rFonts w:hint="eastAsia"/>
                <w:szCs w:val="21"/>
              </w:rPr>
              <w:t>@stu</w:t>
            </w:r>
            <w:r>
              <w:rPr>
                <w:szCs w:val="21"/>
              </w:rPr>
              <w:t>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  <w:szCs w:val="21"/>
              </w:rPr>
              <w:t>刘震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5958129576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7774009674</w:t>
            </w:r>
          </w:p>
          <w:p>
            <w:pPr>
              <w:widowControl/>
              <w:jc w:val="left"/>
              <w:rPr>
                <w:rFonts w:hint="eastAsia" w:ascii="等线" w:hAnsi="等线" w:eastAsia="宋体"/>
                <w:color w:val="000000"/>
                <w:sz w:val="22"/>
                <w:szCs w:val="22"/>
                <w:lang w:val="en-US" w:eastAsia="zh-CN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1601357</w:t>
            </w:r>
            <w:r>
              <w:rPr>
                <w:rFonts w:hint="eastAsia"/>
                <w:szCs w:val="21"/>
              </w:rPr>
              <w:t>@</w:t>
            </w:r>
            <w:r>
              <w:rPr>
                <w:rFonts w:hint="eastAsia"/>
                <w:szCs w:val="21"/>
                <w:lang w:val="en-US" w:eastAsia="zh-CN"/>
              </w:rPr>
              <w:t>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  <w:szCs w:val="21"/>
              </w:rPr>
              <w:t>陈雅菁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手机号码：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7774009674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微信：Leap-Of-Faith</w:t>
            </w:r>
          </w:p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  <w:szCs w:val="22"/>
              </w:rPr>
              <w:t>邮箱：</w:t>
            </w:r>
            <w:r>
              <w:rPr>
                <w:szCs w:val="21"/>
              </w:rPr>
              <w:t>31501357</w:t>
            </w:r>
            <w:r>
              <w:rPr>
                <w:rFonts w:hint="eastAsia"/>
                <w:szCs w:val="21"/>
              </w:rPr>
              <w:t>@</w:t>
            </w:r>
            <w:r>
              <w:rPr>
                <w:szCs w:val="21"/>
              </w:rPr>
              <w:t>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杨枨老师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  <w:szCs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项目提出者、批准人、评审人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手机号码：13357102333</w:t>
            </w:r>
          </w:p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微信：Holley Yang</w:t>
            </w:r>
          </w:p>
          <w:p>
            <w:pPr>
              <w:pStyle w:val="7"/>
              <w:snapToGrid w:val="0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邮箱：</w:t>
            </w:r>
            <w:r>
              <w:rPr>
                <w:rStyle w:val="10"/>
                <w:rFonts w:ascii="等线" w:hAnsi="等线" w:eastAsia="等线"/>
                <w:sz w:val="22"/>
              </w:rPr>
              <w:fldChar w:fldCharType="begin"/>
            </w:r>
            <w:r>
              <w:rPr>
                <w:rStyle w:val="10"/>
                <w:rFonts w:ascii="等线" w:hAnsi="等线" w:eastAsia="等线"/>
                <w:sz w:val="22"/>
              </w:rPr>
              <w:instrText xml:space="preserve"> HYPERLINK "mailto:yangc@zucc.edu.cn" </w:instrText>
            </w:r>
            <w:r>
              <w:rPr>
                <w:rStyle w:val="10"/>
                <w:rFonts w:ascii="等线" w:hAnsi="等线" w:eastAsia="等线"/>
                <w:sz w:val="22"/>
              </w:rPr>
              <w:fldChar w:fldCharType="separate"/>
            </w:r>
            <w:r>
              <w:rPr>
                <w:rStyle w:val="10"/>
                <w:rFonts w:hint="eastAsia" w:ascii="等线" w:hAnsi="等线" w:eastAsia="等线"/>
                <w:sz w:val="22"/>
              </w:rPr>
              <w:t>yangc@zucc.edu.cn</w:t>
            </w:r>
            <w:r>
              <w:rPr>
                <w:rStyle w:val="10"/>
                <w:rFonts w:ascii="等线" w:hAnsi="等线" w:eastAsia="等线"/>
                <w:sz w:val="22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侯宏仑老师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项目提出者、批准人、评审人</w:t>
            </w:r>
          </w:p>
        </w:tc>
        <w:tc>
          <w:tcPr>
            <w:tcW w:w="27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微信：土豆烧牛牛</w:t>
            </w:r>
          </w:p>
          <w:p>
            <w:pPr>
              <w:rPr>
                <w:rFonts w:hint="eastAsia" w:ascii="等线" w:hAnsi="等线" w:eastAsia="等线"/>
                <w:color w:val="000000"/>
                <w:sz w:val="22"/>
              </w:rPr>
            </w:pPr>
            <w:r>
              <w:rPr>
                <w:rFonts w:hint="eastAsia" w:ascii="等线" w:hAnsi="等线" w:eastAsia="等线"/>
                <w:color w:val="000000"/>
                <w:sz w:val="22"/>
              </w:rPr>
              <w:t>邮箱：</w:t>
            </w:r>
            <w:r>
              <w:rPr>
                <w:rStyle w:val="10"/>
                <w:rFonts w:ascii="等线" w:hAnsi="等线" w:eastAsia="等线"/>
                <w:sz w:val="22"/>
              </w:rPr>
              <w:fldChar w:fldCharType="begin"/>
            </w:r>
            <w:r>
              <w:rPr>
                <w:rStyle w:val="10"/>
                <w:rFonts w:ascii="等线" w:hAnsi="等线" w:eastAsia="等线"/>
                <w:sz w:val="22"/>
              </w:rPr>
              <w:instrText xml:space="preserve"> HYPERLINK "mailto:ubilabs@zucc.edu.cn" </w:instrText>
            </w:r>
            <w:r>
              <w:rPr>
                <w:rStyle w:val="10"/>
                <w:rFonts w:ascii="等线" w:hAnsi="等线" w:eastAsia="等线"/>
                <w:sz w:val="22"/>
              </w:rPr>
              <w:fldChar w:fldCharType="separate"/>
            </w:r>
            <w:r>
              <w:rPr>
                <w:rStyle w:val="10"/>
                <w:rFonts w:hint="eastAsia" w:ascii="等线" w:hAnsi="等线" w:eastAsia="等线"/>
                <w:sz w:val="22"/>
              </w:rPr>
              <w:t>ubilabs@zucc.edu.cn</w:t>
            </w:r>
            <w:r>
              <w:rPr>
                <w:rStyle w:val="10"/>
                <w:rFonts w:ascii="等线" w:hAnsi="等线" w:eastAsia="等线"/>
                <w:sz w:val="22"/>
              </w:rPr>
              <w:fldChar w:fldCharType="end"/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</w:pPr>
      <w:r>
        <w:rPr>
          <w:rFonts w:hint="eastAsia"/>
        </w:rPr>
        <w:t>开发者与客户沟通计划</w:t>
      </w:r>
    </w:p>
    <w:p>
      <w:pPr>
        <w:rPr>
          <w:b/>
          <w:sz w:val="24"/>
        </w:rPr>
      </w:pPr>
      <w:bookmarkStart w:id="0" w:name="_Toc529721519"/>
      <w:r>
        <w:rPr>
          <w:rFonts w:hint="eastAsia"/>
        </w:rPr>
        <w:t>正式沟通计划：</w:t>
      </w:r>
      <w:bookmarkEnd w:id="0"/>
      <w:r>
        <w:rPr>
          <w:rFonts w:hint="eastAsia"/>
          <w:b/>
          <w:sz w:val="24"/>
        </w:rPr>
        <w:t>沟通形式：</w:t>
      </w:r>
    </w:p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评审（详见下表）</w:t>
      </w:r>
    </w:p>
    <w:tbl>
      <w:tblPr>
        <w:tblStyle w:val="11"/>
        <w:tblW w:w="89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377"/>
        <w:gridCol w:w="1112"/>
        <w:gridCol w:w="1110"/>
        <w:gridCol w:w="2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评审内容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评审时间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沟通地点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沟通方式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评审地点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需求工程项目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Cs w:val="21"/>
                <w:lang w:val="en-US" w:eastAsia="zh-CN"/>
              </w:rPr>
              <w:t>11.28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理四</w:t>
            </w:r>
            <w:r>
              <w:rPr>
                <w:rFonts w:ascii="Calibri" w:hAnsi="Calibri"/>
                <w:szCs w:val="21"/>
              </w:rPr>
              <w:t>-221</w:t>
            </w:r>
            <w:r>
              <w:rPr>
                <w:rFonts w:hint="eastAsia" w:ascii="Calibri" w:hAnsi="Calibri"/>
                <w:szCs w:val="21"/>
              </w:rPr>
              <w:t>、理四</w:t>
            </w:r>
            <w:r>
              <w:rPr>
                <w:rFonts w:ascii="Calibri" w:hAnsi="Calibri"/>
                <w:szCs w:val="21"/>
              </w:rPr>
              <w:t>-508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课堂评审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理</w:t>
            </w:r>
            <w:r>
              <w:rPr>
                <w:rFonts w:ascii="Calibri" w:hAnsi="Calibri"/>
                <w:szCs w:val="21"/>
              </w:rPr>
              <w:t>4-221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G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17</w:t>
            </w:r>
            <w:r>
              <w:rPr>
                <w:rFonts w:hint="eastAsia" w:ascii="Calibri" w:hAnsi="Calibri"/>
                <w:szCs w:val="21"/>
              </w:rPr>
              <w:t>小组全体成员，杨枨老师，三位助教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软件需求规格说明书</w:t>
            </w:r>
            <w:r>
              <w:rPr>
                <w:rFonts w:ascii="Calibri" w:hAnsi="Calibri"/>
                <w:szCs w:val="21"/>
              </w:rPr>
              <w:t>SRS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Cs w:val="21"/>
                <w:lang w:val="en-US" w:eastAsia="zh-CN"/>
              </w:rPr>
              <w:t>未知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理四</w:t>
            </w:r>
            <w:r>
              <w:rPr>
                <w:rFonts w:ascii="Calibri" w:hAnsi="Calibri"/>
                <w:szCs w:val="21"/>
              </w:rPr>
              <w:t>-221</w:t>
            </w:r>
            <w:r>
              <w:rPr>
                <w:rFonts w:hint="eastAsia" w:ascii="Calibri" w:hAnsi="Calibri"/>
                <w:szCs w:val="21"/>
              </w:rPr>
              <w:t>、理四</w:t>
            </w:r>
            <w:r>
              <w:rPr>
                <w:rFonts w:ascii="Calibri" w:hAnsi="Calibri"/>
                <w:szCs w:val="21"/>
              </w:rPr>
              <w:t>-508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课堂评审、课下评审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理</w:t>
            </w:r>
            <w:r>
              <w:rPr>
                <w:rFonts w:ascii="Calibri" w:hAnsi="Calibri"/>
                <w:szCs w:val="21"/>
              </w:rPr>
              <w:t>4-221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G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17</w:t>
            </w:r>
            <w:r>
              <w:rPr>
                <w:rFonts w:hint="eastAsia" w:ascii="Calibri" w:hAnsi="Calibri"/>
                <w:szCs w:val="21"/>
              </w:rPr>
              <w:t>小组全体成员，杨枨老师，三位助教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需求变更管理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/>
                <w:szCs w:val="21"/>
                <w:lang w:eastAsia="zh-CN"/>
              </w:rPr>
            </w:pPr>
            <w:r>
              <w:rPr>
                <w:rFonts w:hint="eastAsia" w:ascii="Calibri" w:hAnsi="Calibri"/>
                <w:szCs w:val="21"/>
                <w:lang w:eastAsia="zh-CN"/>
              </w:rPr>
              <w:t>未知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理四</w:t>
            </w:r>
            <w:r>
              <w:rPr>
                <w:rFonts w:ascii="Calibri" w:hAnsi="Calibri"/>
                <w:szCs w:val="21"/>
              </w:rPr>
              <w:t>-221</w:t>
            </w:r>
            <w:r>
              <w:rPr>
                <w:rFonts w:hint="eastAsia" w:ascii="Calibri" w:hAnsi="Calibri"/>
                <w:szCs w:val="21"/>
              </w:rPr>
              <w:t>、理四</w:t>
            </w:r>
            <w:r>
              <w:rPr>
                <w:rFonts w:ascii="Calibri" w:hAnsi="Calibri"/>
                <w:szCs w:val="21"/>
              </w:rPr>
              <w:t>-508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课堂评审、课下评审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理</w:t>
            </w:r>
            <w:r>
              <w:rPr>
                <w:rFonts w:ascii="Calibri" w:hAnsi="Calibri"/>
                <w:szCs w:val="21"/>
              </w:rPr>
              <w:t>4-221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G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17</w:t>
            </w:r>
            <w:r>
              <w:rPr>
                <w:rFonts w:hint="eastAsia" w:ascii="Calibri" w:hAnsi="Calibri"/>
                <w:szCs w:val="21"/>
              </w:rPr>
              <w:t>小组全体成员，杨枨老师，三位助教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jc w:val="center"/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需求工程项目收尾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/>
                <w:szCs w:val="21"/>
                <w:lang w:eastAsia="zh-CN"/>
              </w:rPr>
            </w:pPr>
            <w:r>
              <w:rPr>
                <w:rFonts w:hint="eastAsia" w:ascii="Calibri" w:hAnsi="Calibri"/>
                <w:szCs w:val="21"/>
                <w:lang w:eastAsia="zh-CN"/>
              </w:rPr>
              <w:t>未知</w:t>
            </w:r>
          </w:p>
        </w:tc>
        <w:tc>
          <w:tcPr>
            <w:tcW w:w="13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理四</w:t>
            </w:r>
            <w:r>
              <w:rPr>
                <w:rFonts w:ascii="Calibri" w:hAnsi="Calibri"/>
                <w:szCs w:val="21"/>
              </w:rPr>
              <w:t>-221</w:t>
            </w:r>
            <w:r>
              <w:rPr>
                <w:rFonts w:hint="eastAsia" w:ascii="Calibri" w:hAnsi="Calibri"/>
                <w:szCs w:val="21"/>
              </w:rPr>
              <w:t>、理四</w:t>
            </w:r>
            <w:r>
              <w:rPr>
                <w:rFonts w:ascii="Calibri" w:hAnsi="Calibri"/>
                <w:szCs w:val="21"/>
              </w:rPr>
              <w:t>-508</w:t>
            </w:r>
          </w:p>
        </w:tc>
        <w:tc>
          <w:tcPr>
            <w:tcW w:w="11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课堂评审、课下评审</w:t>
            </w:r>
          </w:p>
        </w:tc>
        <w:tc>
          <w:tcPr>
            <w:tcW w:w="11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理</w:t>
            </w:r>
            <w:r>
              <w:rPr>
                <w:rFonts w:ascii="Calibri" w:hAnsi="Calibri"/>
                <w:szCs w:val="21"/>
              </w:rPr>
              <w:t>4-221</w:t>
            </w:r>
          </w:p>
        </w:tc>
        <w:tc>
          <w:tcPr>
            <w:tcW w:w="23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G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17</w:t>
            </w:r>
            <w:r>
              <w:rPr>
                <w:rFonts w:hint="eastAsia" w:ascii="Calibri" w:hAnsi="Calibri"/>
                <w:szCs w:val="21"/>
              </w:rPr>
              <w:t>小组全体成员，杨枨老师，三位助教</w:t>
            </w:r>
          </w:p>
        </w:tc>
      </w:tr>
    </w:tbl>
    <w:p>
      <w:pPr>
        <w:numPr>
          <w:ilvl w:val="0"/>
          <w:numId w:val="1"/>
        </w:numPr>
        <w:rPr>
          <w:rFonts w:hint="eastAsia"/>
          <w:b/>
        </w:rPr>
      </w:pPr>
      <w:r>
        <w:rPr>
          <w:rFonts w:hint="eastAsia"/>
          <w:b/>
        </w:rPr>
        <w:t>与用户的正式会议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时间：未知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地点：未知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方式：面对面</w:t>
      </w:r>
    </w:p>
    <w:p>
      <w:pPr>
        <w:pStyle w:val="7"/>
        <w:rPr>
          <w:rFonts w:hint="eastAsia"/>
          <w:lang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非正式沟通计划</w:t>
      </w:r>
    </w:p>
    <w:tbl>
      <w:tblPr>
        <w:tblStyle w:val="11"/>
        <w:tblW w:w="892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22"/>
        <w:gridCol w:w="1701"/>
        <w:gridCol w:w="1559"/>
        <w:gridCol w:w="1559"/>
        <w:gridCol w:w="1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访谈对象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访谈时间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访谈地点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沟通方式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访谈内容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杨枨老师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与杨枨老师预约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杨枨老师办公室或杨枨老师指定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面谈、微信、邮件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获取需求、确认需求、需求变更等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G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17</w:t>
            </w:r>
            <w:r>
              <w:rPr>
                <w:rFonts w:hint="eastAsia" w:ascii="Calibri" w:hAnsi="Calibri"/>
                <w:szCs w:val="21"/>
              </w:rPr>
              <w:t>小组成员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其他用户代表</w:t>
            </w:r>
          </w:p>
        </w:tc>
        <w:tc>
          <w:tcPr>
            <w:tcW w:w="14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待定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待定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面谈、微信、邮件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获取需求、确认需求、需求变更等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待定</w:t>
            </w:r>
          </w:p>
        </w:tc>
      </w:tr>
    </w:tbl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需要每次和杨老师用邮件预约时间</w:t>
      </w:r>
    </w:p>
    <w:p>
      <w:pPr>
        <w:pStyle w:val="3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小组内部沟通计划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正式沟通：</w:t>
      </w:r>
    </w:p>
    <w:tbl>
      <w:tblPr>
        <w:tblStyle w:val="11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1417"/>
        <w:gridCol w:w="1418"/>
        <w:gridCol w:w="2693"/>
        <w:gridCol w:w="12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shd w:val="clear" w:color="auto" w:fill="auto"/>
            <w:noWrap w:val="0"/>
            <w:vAlign w:val="top"/>
          </w:tcPr>
          <w:p>
            <w:pPr>
              <w:jc w:val="center"/>
              <w:rPr>
                <w:rFonts w:hint="eastAsia" w:ascii="Calibri" w:hAnsi="Calibri"/>
                <w:sz w:val="24"/>
                <w:szCs w:val="24"/>
              </w:rPr>
            </w:pPr>
          </w:p>
          <w:p>
            <w:pPr>
              <w:jc w:val="both"/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会议名称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会议时间</w:t>
            </w:r>
          </w:p>
        </w:tc>
        <w:tc>
          <w:tcPr>
            <w:tcW w:w="1418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会议地点</w:t>
            </w: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会议内容</w:t>
            </w: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hint="eastAsia" w:ascii="Calibri" w:hAnsi="Calibri"/>
                <w:sz w:val="24"/>
                <w:szCs w:val="24"/>
              </w:rPr>
              <w:t>参与人员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G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17</w:t>
            </w:r>
            <w:r>
              <w:rPr>
                <w:rFonts w:hint="eastAsia" w:ascii="Calibri" w:hAnsi="Calibri"/>
                <w:szCs w:val="21"/>
              </w:rPr>
              <w:t>小组项目例会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/>
                <w:szCs w:val="21"/>
                <w:lang w:val="en-US" w:eastAsia="zh-CN"/>
              </w:rPr>
            </w:pPr>
            <w:r>
              <w:rPr>
                <w:rFonts w:hint="eastAsia" w:ascii="Calibri" w:hAnsi="Calibri"/>
                <w:szCs w:val="21"/>
              </w:rPr>
              <w:t>每周</w:t>
            </w:r>
            <w:r>
              <w:rPr>
                <w:rFonts w:hint="eastAsia" w:ascii="Calibri" w:hAnsi="Calibri"/>
                <w:szCs w:val="21"/>
                <w:lang w:eastAsia="zh-CN"/>
              </w:rPr>
              <w:t>四</w:t>
            </w:r>
            <w:r>
              <w:rPr>
                <w:rFonts w:hint="eastAsia" w:ascii="Calibri" w:hAnsi="Calibri"/>
                <w:szCs w:val="21"/>
              </w:rPr>
              <w:t>晚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16:30</w:t>
            </w:r>
          </w:p>
        </w:tc>
        <w:tc>
          <w:tcPr>
            <w:tcW w:w="1418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/>
                <w:szCs w:val="21"/>
                <w:lang w:eastAsia="zh-CN"/>
              </w:rPr>
            </w:pPr>
            <w:r>
              <w:rPr>
                <w:rFonts w:hint="eastAsia" w:ascii="Calibri" w:hAnsi="Calibri"/>
                <w:szCs w:val="21"/>
                <w:lang w:eastAsia="zh-CN"/>
              </w:rPr>
              <w:t>图书馆</w:t>
            </w: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针对项目进度和课程内容分配任务，并检查上次例会布置的任务完成情况</w:t>
            </w: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rPr>
                <w:rFonts w:hint="eastAsia" w:ascii="Calibri" w:hAnsi="Calibri" w:eastAsia="宋体"/>
                <w:szCs w:val="21"/>
                <w:lang w:eastAsia="zh-CN"/>
              </w:rPr>
            </w:pPr>
            <w:r>
              <w:rPr>
                <w:rFonts w:hint="eastAsia" w:ascii="Calibri" w:hAnsi="Calibri"/>
                <w:szCs w:val="21"/>
              </w:rPr>
              <w:t>G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17</w:t>
            </w:r>
            <w:r>
              <w:rPr>
                <w:rFonts w:hint="eastAsia" w:ascii="Calibri" w:hAnsi="Calibri"/>
                <w:szCs w:val="21"/>
              </w:rPr>
              <w:t>小组全体成员</w:t>
            </w:r>
            <w:r>
              <w:rPr>
                <w:rFonts w:hint="eastAsia" w:ascii="Calibri" w:hAnsi="Calibri"/>
                <w:szCs w:val="21"/>
                <w:lang w:eastAsia="zh-CN"/>
              </w:rPr>
              <w:t>或部分成员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55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紧急会议</w:t>
            </w:r>
          </w:p>
        </w:tc>
        <w:tc>
          <w:tcPr>
            <w:tcW w:w="1417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待定</w:t>
            </w:r>
          </w:p>
        </w:tc>
        <w:tc>
          <w:tcPr>
            <w:tcW w:w="1418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待定</w:t>
            </w:r>
          </w:p>
        </w:tc>
        <w:tc>
          <w:tcPr>
            <w:tcW w:w="2693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针对紧急任务下达、紧急修订或者审阅的情况</w:t>
            </w:r>
          </w:p>
        </w:tc>
        <w:tc>
          <w:tcPr>
            <w:tcW w:w="1213" w:type="dxa"/>
            <w:shd w:val="clear" w:color="auto" w:fill="auto"/>
            <w:noWrap w:val="0"/>
            <w:vAlign w:val="top"/>
          </w:tcPr>
          <w:p>
            <w:pPr>
              <w:rPr>
                <w:rFonts w:ascii="Calibri" w:hAnsi="Calibri"/>
                <w:szCs w:val="21"/>
              </w:rPr>
            </w:pPr>
            <w:r>
              <w:rPr>
                <w:rFonts w:hint="eastAsia" w:ascii="Calibri" w:hAnsi="Calibri"/>
                <w:szCs w:val="21"/>
              </w:rPr>
              <w:t>G</w:t>
            </w:r>
            <w:r>
              <w:rPr>
                <w:rFonts w:hint="eastAsia" w:ascii="Calibri" w:hAnsi="Calibri"/>
                <w:szCs w:val="21"/>
                <w:lang w:val="en-US" w:eastAsia="zh-CN"/>
              </w:rPr>
              <w:t>17</w:t>
            </w:r>
            <w:r>
              <w:rPr>
                <w:rFonts w:hint="eastAsia" w:ascii="Calibri" w:hAnsi="Calibri"/>
                <w:szCs w:val="21"/>
              </w:rPr>
              <w:t>小组部分或全体成员</w:t>
            </w:r>
          </w:p>
        </w:tc>
      </w:tr>
    </w:tbl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非正式沟通：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沟通形式：微信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沟通内容：</w:t>
      </w:r>
      <w:r>
        <w:rPr>
          <w:rFonts w:hint="eastAsia"/>
        </w:rPr>
        <w:t>项目</w:t>
      </w:r>
      <w:bookmarkStart w:id="1" w:name="_GoBack"/>
      <w:bookmarkEnd w:id="1"/>
      <w:r>
        <w:rPr>
          <w:rFonts w:hint="eastAsia"/>
        </w:rPr>
        <w:t>任务中遇到的困难，与项目相关的问题等等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8D061"/>
    <w:multiLevelType w:val="singleLevel"/>
    <w:tmpl w:val="6228D061"/>
    <w:lvl w:ilvl="0" w:tentative="0">
      <w:start w:val="1"/>
      <w:numFmt w:val="lowerLetter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0C4658"/>
    <w:rsid w:val="060C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Plain Text"/>
    <w:basedOn w:val="1"/>
    <w:qFormat/>
    <w:uiPriority w:val="0"/>
    <w:rPr>
      <w:rFonts w:ascii="宋体" w:hAnsi="Courier New"/>
    </w:rPr>
  </w:style>
  <w:style w:type="character" w:styleId="9">
    <w:name w:val="FollowedHyperlink"/>
    <w:basedOn w:val="8"/>
    <w:uiPriority w:val="0"/>
    <w:rPr>
      <w:color w:val="800080"/>
      <w:u w:val="single"/>
    </w:rPr>
  </w:style>
  <w:style w:type="character" w:styleId="10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2018-11-24T11:01:00Z</dcterms:created>
  <dc:creator>HOLO</dc:creator>
  <cp:lastModifiedBy>HOLO</cp:lastModifiedBy>
  <dcterms:modified xsi:type="dcterms:W3CDTF">2018-11-24T12:09:39Z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