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F1" w:rsidRDefault="00CC028C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</w:t>
      </w:r>
      <w:r>
        <w:rPr>
          <w:rFonts w:hint="eastAsia"/>
        </w:rPr>
        <w:t>十二</w:t>
      </w:r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5725F1">
        <w:tc>
          <w:tcPr>
            <w:tcW w:w="4428" w:type="dxa"/>
          </w:tcPr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Theme="minorEastAsia" w:eastAsiaTheme="minorEastAsia" w:hAnsiTheme="minorEastAsia" w:cstheme="minorEastAsia" w:hint="eastAsia"/>
              </w:rPr>
              <w:t>2018</w:t>
            </w:r>
            <w:r>
              <w:rPr>
                <w:rFonts w:asciiTheme="minorEastAsia" w:eastAsiaTheme="minorEastAsia" w:hAnsiTheme="minorEastAsia" w:cstheme="minorEastAsia" w:hint="eastAsia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</w:rPr>
              <w:t>12</w:t>
            </w:r>
            <w:r>
              <w:rPr>
                <w:rFonts w:asciiTheme="minorEastAsia" w:eastAsiaTheme="minorEastAsia" w:hAnsiTheme="minorEastAsia" w:cstheme="minorEastAsia" w:hint="eastAsia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</w:rPr>
              <w:t>20</w:t>
            </w:r>
            <w:r>
              <w:rPr>
                <w:rFonts w:asciiTheme="minorEastAsia" w:eastAsiaTheme="minorEastAsia" w:hAnsiTheme="minorEastAsia" w:cstheme="minorEastAsia" w:hint="eastAsia"/>
              </w:rPr>
              <w:t>日周四晚</w:t>
            </w:r>
            <w:r>
              <w:rPr>
                <w:rFonts w:asciiTheme="minorEastAsia" w:eastAsiaTheme="minorEastAsia" w:hAnsiTheme="minorEastAsia" w:cstheme="minorEastAsia" w:hint="eastAsia"/>
              </w:rPr>
              <w:t>4:10---4:57</w:t>
            </w:r>
          </w:p>
        </w:tc>
        <w:tc>
          <w:tcPr>
            <w:tcW w:w="4428" w:type="dxa"/>
          </w:tcPr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微软雅黑" w:eastAsia="微软雅黑" w:hAnsi="微软雅黑" w:cs="微软雅黑" w:hint="eastAsia"/>
              </w:rPr>
              <w:t>图书馆讨论区</w:t>
            </w:r>
          </w:p>
        </w:tc>
      </w:tr>
      <w:tr w:rsidR="005725F1">
        <w:tc>
          <w:tcPr>
            <w:tcW w:w="4428" w:type="dxa"/>
          </w:tcPr>
          <w:p w:rsidR="005725F1" w:rsidRDefault="00CC028C">
            <w:pPr>
              <w:rPr>
                <w:rFonts w:asciiTheme="minorEastAsia" w:hAnsiTheme="minorEastAsia" w:cs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Theme="minorEastAsia" w:hAnsiTheme="minorEastAsia" w:cstheme="minorEastAsia" w:hint="eastAsia"/>
              </w:rPr>
              <w:t>组长：童欣</w:t>
            </w:r>
          </w:p>
          <w:p w:rsidR="005725F1" w:rsidRDefault="00CC028C">
            <w:pPr>
              <w:ind w:firstLineChars="500" w:firstLine="1050"/>
              <w:rPr>
                <w:rFonts w:ascii="微软雅黑" w:eastAsia="微软雅黑" w:hAnsi="微软雅黑" w:cs="微软雅黑"/>
              </w:rPr>
            </w:pPr>
            <w:r>
              <w:rPr>
                <w:rFonts w:asciiTheme="minorEastAsia" w:hAnsiTheme="minorEastAsia" w:cstheme="minorEastAsia" w:hint="eastAsia"/>
              </w:rPr>
              <w:t>组员：陈婧唯，吴自强，刘震</w:t>
            </w:r>
          </w:p>
        </w:tc>
        <w:tc>
          <w:tcPr>
            <w:tcW w:w="4428" w:type="dxa"/>
          </w:tcPr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 w:hint="eastAsia"/>
              </w:rPr>
              <w:t>陈婧唯</w:t>
            </w:r>
          </w:p>
        </w:tc>
      </w:tr>
    </w:tbl>
    <w:p w:rsidR="005725F1" w:rsidRDefault="00CC028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5F1" w:rsidRDefault="00CC028C">
                            <w:r>
                              <w:rPr>
                                <w:rFonts w:hint="eastAsia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3.55pt;margin-top:34.3pt;width:443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" fillcolor="#bdd6ee [1300]" strokecolor="black [3213]" strokeweight=".5pt">
                <v:textbox>
                  <w:txbxContent>
                    <w:p w:rsidR="005725F1" w:rsidRDefault="00CC028C">
                      <w:r>
                        <w:rPr>
                          <w:rFonts w:hint="eastAsia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5F1" w:rsidRDefault="00CC028C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</w:rPr>
                              <w:t>根据访谈时确认的风格，进行网页界面原型的绘制。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3.5pt;margin-top:55.45pt;width:442.8pt;height:6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" fillcolor="white [3201]" strokecolor="black [3200]" strokeweight="1pt">
                <v:textbox>
                  <w:txbxContent>
                    <w:p w:rsidR="005725F1" w:rsidRDefault="00CC028C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</w:rPr>
                        <w:t>根据访谈时确认的风格，进行网页界面原型的绘制。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9"/>
        <w:tblpPr w:leftFromText="180" w:rightFromText="180" w:vertAnchor="text" w:horzAnchor="page" w:tblpX="1843" w:tblpY="1960"/>
        <w:tblOverlap w:val="never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5725F1">
        <w:tc>
          <w:tcPr>
            <w:tcW w:w="8856" w:type="dxa"/>
            <w:shd w:val="clear" w:color="auto" w:fill="BDD6EE" w:themeFill="accent1" w:themeFillTint="66"/>
          </w:tcPr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5725F1">
        <w:trPr>
          <w:trHeight w:val="3180"/>
        </w:trPr>
        <w:tc>
          <w:tcPr>
            <w:tcW w:w="8856" w:type="dxa"/>
          </w:tcPr>
          <w:p w:rsidR="005725F1" w:rsidRDefault="005725F1">
            <w:pPr>
              <w:ind w:firstLineChars="500" w:firstLine="1050"/>
              <w:rPr>
                <w:rFonts w:asciiTheme="minorEastAsia" w:hAnsiTheme="minorEastAsia" w:cstheme="minorEastAsia"/>
              </w:rPr>
            </w:pPr>
          </w:p>
          <w:p w:rsidR="005725F1" w:rsidRDefault="005725F1">
            <w:pPr>
              <w:ind w:firstLineChars="500" w:firstLine="1050"/>
              <w:rPr>
                <w:rFonts w:asciiTheme="minorEastAsia" w:hAnsiTheme="minorEastAsia" w:cstheme="minorEastAsia"/>
              </w:rPr>
            </w:pPr>
          </w:p>
          <w:p w:rsidR="005725F1" w:rsidRDefault="00CC028C">
            <w:pPr>
              <w:numPr>
                <w:ilvl w:val="0"/>
                <w:numId w:val="1"/>
              </w:num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汇报上周任务完成情况</w:t>
            </w:r>
          </w:p>
          <w:p w:rsidR="005725F1" w:rsidRDefault="00CC028C">
            <w:pPr>
              <w:numPr>
                <w:ilvl w:val="0"/>
                <w:numId w:val="1"/>
              </w:num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讨论需要的页面</w:t>
            </w:r>
          </w:p>
          <w:p w:rsidR="005725F1" w:rsidRDefault="00CC028C">
            <w:p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、讨论任务分配，发挥各自长处</w:t>
            </w:r>
          </w:p>
          <w:p w:rsidR="005725F1" w:rsidRDefault="00CC028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5</w:t>
            </w:r>
            <w:r>
              <w:rPr>
                <w:rFonts w:asciiTheme="minorEastAsia" w:hAnsiTheme="minorEastAsia" w:cstheme="minorEastAsia" w:hint="eastAsia"/>
              </w:rPr>
              <w:t>、组长分配任务</w:t>
            </w:r>
          </w:p>
          <w:p w:rsidR="005725F1" w:rsidRDefault="005725F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725F1">
        <w:tc>
          <w:tcPr>
            <w:tcW w:w="8856" w:type="dxa"/>
            <w:shd w:val="clear" w:color="auto" w:fill="BDD6EE" w:themeFill="accent1" w:themeFillTint="66"/>
          </w:tcPr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5725F1">
        <w:trPr>
          <w:trHeight w:val="2385"/>
        </w:trPr>
        <w:tc>
          <w:tcPr>
            <w:tcW w:w="8856" w:type="dxa"/>
          </w:tcPr>
          <w:p w:rsidR="005725F1" w:rsidRDefault="005725F1">
            <w:pPr>
              <w:ind w:left="420" w:firstLineChars="300" w:firstLine="630"/>
            </w:pPr>
          </w:p>
          <w:p w:rsidR="005725F1" w:rsidRDefault="00CC028C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上周任务完成情况：页面需要较大的改进，在美观和功能方面还有很多欠缺。</w:t>
            </w:r>
            <w:bookmarkStart w:id="0" w:name="_GoBack"/>
            <w:bookmarkEnd w:id="0"/>
          </w:p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本周需要把网页的界面原型绘制完，并找各个用户代表确认功能</w:t>
            </w:r>
          </w:p>
          <w:p w:rsidR="005725F1" w:rsidRDefault="005725F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725F1">
        <w:tc>
          <w:tcPr>
            <w:tcW w:w="8856" w:type="dxa"/>
            <w:shd w:val="clear" w:color="auto" w:fill="BDD6EE" w:themeFill="accent1" w:themeFillTint="66"/>
          </w:tcPr>
          <w:p w:rsidR="005725F1" w:rsidRDefault="00CC028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5725F1">
        <w:trPr>
          <w:trHeight w:val="2560"/>
        </w:trPr>
        <w:tc>
          <w:tcPr>
            <w:tcW w:w="8856" w:type="dxa"/>
          </w:tcPr>
          <w:p w:rsidR="005725F1" w:rsidRDefault="005725F1">
            <w:pPr>
              <w:ind w:left="1155"/>
              <w:rPr>
                <w:rFonts w:asciiTheme="minorEastAsia" w:hAnsiTheme="minorEastAsia" w:cstheme="minorEastAsia"/>
              </w:rPr>
            </w:pPr>
          </w:p>
          <w:p w:rsidR="005725F1" w:rsidRDefault="00CC028C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SRS</w:t>
            </w:r>
            <w:r>
              <w:rPr>
                <w:rFonts w:asciiTheme="minorEastAsia" w:hAnsiTheme="minorEastAsia" w:cstheme="minorEastAsia" w:hint="eastAsia"/>
              </w:rPr>
              <w:t>文档（童欣）</w:t>
            </w:r>
          </w:p>
          <w:p w:rsidR="005725F1" w:rsidRDefault="00CC028C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界面原型总设计（陈婧唯）</w:t>
            </w:r>
          </w:p>
          <w:p w:rsidR="005725F1" w:rsidRDefault="00CC028C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界面原型动画和链接的实现（吴自强）</w:t>
            </w:r>
          </w:p>
          <w:p w:rsidR="005725F1" w:rsidRDefault="00CC028C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学生，老师，管理员的个人中心绘制（陈雅菁）</w:t>
            </w:r>
          </w:p>
          <w:p w:rsidR="005725F1" w:rsidRDefault="00CC028C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UML</w:t>
            </w:r>
            <w:r>
              <w:rPr>
                <w:rFonts w:asciiTheme="minorEastAsia" w:hAnsiTheme="minorEastAsia" w:cstheme="minorEastAsia" w:hint="eastAsia"/>
              </w:rPr>
              <w:t>基础</w:t>
            </w: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：综合应用及问题解答（刘震）</w:t>
            </w:r>
          </w:p>
          <w:p w:rsidR="005725F1" w:rsidRDefault="005725F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5725F1" w:rsidRDefault="005725F1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5725F1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AD685C"/>
    <w:multiLevelType w:val="singleLevel"/>
    <w:tmpl w:val="90AD685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31FD991"/>
    <w:multiLevelType w:val="singleLevel"/>
    <w:tmpl w:val="331FD991"/>
    <w:lvl w:ilvl="0">
      <w:start w:val="1"/>
      <w:numFmt w:val="decimal"/>
      <w:suff w:val="nothing"/>
      <w:lvlText w:val="%1、"/>
      <w:lvlJc w:val="left"/>
      <w:pPr>
        <w:ind w:left="1155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C5EE1"/>
    <w:rsid w:val="005725F1"/>
    <w:rsid w:val="00622B0F"/>
    <w:rsid w:val="00CC028C"/>
    <w:rsid w:val="00F92098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3F0B0B0D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02FE7D"/>
  <w15:docId w15:val="{2A590A56-BA03-4892-B7F2-369C0B19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oliver hawk</cp:lastModifiedBy>
  <cp:revision>3</cp:revision>
  <dcterms:created xsi:type="dcterms:W3CDTF">2018-09-29T12:42:00Z</dcterms:created>
  <dcterms:modified xsi:type="dcterms:W3CDTF">2019-01-04T06:26:00Z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