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Notes: Jane Austen, Life and Times</w:t>
      </w:r>
    </w:p>
    <w:p>
      <w:pPr>
        <w:pStyle w:val="Heading1"/>
      </w:pPr>
      <w:r>
        <w:t>Basic Facts</w:t>
      </w:r>
    </w:p>
    <w:p>
      <w:pPr>
        <w:pStyle w:val="ListBullet"/>
      </w:pPr>
      <w:r>
        <w:t>Born December 16, 1775, in Steventon, England</w:t>
      </w:r>
    </w:p>
    <w:p>
      <w:pPr>
        <w:pStyle w:val="ListBullet"/>
      </w:pPr>
      <w:r>
        <w:t>Died July 18, 1817, in Winchester, England (age 41)</w:t>
      </w:r>
    </w:p>
    <w:p>
      <w:pPr>
        <w:pStyle w:val="Heading1"/>
      </w:pPr>
      <w:r>
        <w:t>Early Life</w:t>
      </w:r>
    </w:p>
    <w:p>
      <w:pPr>
        <w:pStyle w:val="ListBullet"/>
      </w:pPr>
      <w:r>
        <w:t>Grew up in a large, middle-class family</w:t>
      </w:r>
    </w:p>
    <w:p>
      <w:pPr>
        <w:pStyle w:val="ListBullet"/>
      </w:pPr>
      <w:r>
        <w:t>Father (George) was a clergyman who encouraged his kids to love learning</w:t>
      </w:r>
    </w:p>
    <w:p>
      <w:pPr>
        <w:pStyle w:val="ListBullet"/>
      </w:pPr>
      <w:r>
        <w:t>Mother (Cassandra) was quick-witted and liked telling stories</w:t>
      </w:r>
    </w:p>
    <w:p>
      <w:pPr>
        <w:pStyle w:val="ListBullet"/>
      </w:pPr>
      <w:r>
        <w:t>Youngest of eight children: six brothers and one sister</w:t>
      </w:r>
    </w:p>
    <w:p>
      <w:pPr>
        <w:pStyle w:val="ListBullet2"/>
      </w:pPr>
      <w:r>
        <w:t>Sister Cassandra was her close companion her whole life</w:t>
      </w:r>
    </w:p>
    <w:p>
      <w:pPr>
        <w:pStyle w:val="Heading1"/>
      </w:pPr>
      <w:r>
        <w:t>Middle Life</w:t>
      </w:r>
    </w:p>
    <w:p>
      <w:pPr>
        <w:pStyle w:val="ListBullet"/>
      </w:pPr>
      <w:r>
        <w:t>Never married, but had at least two suitors</w:t>
      </w:r>
    </w:p>
    <w:p>
      <w:pPr>
        <w:pStyle w:val="ListBullet"/>
      </w:pPr>
      <w:r>
        <w:t>Age 20: romance with Tom Lefroy (Irish)</w:t>
      </w:r>
    </w:p>
    <w:p>
      <w:pPr>
        <w:pStyle w:val="ListBullet2"/>
      </w:pPr>
      <w:r>
        <w:t>Neither of them had money, so marrying would have been unwise</w:t>
      </w:r>
    </w:p>
    <w:p>
      <w:pPr>
        <w:pStyle w:val="ListBullet"/>
      </w:pPr>
      <w:r>
        <w:t>Age 27: accepted a proposal from Harris Bigg-Wither (a well-off friend), then changed her mind the next morning</w:t>
      </w:r>
    </w:p>
    <w:p>
      <w:pPr>
        <w:pStyle w:val="Heading1"/>
      </w:pPr>
      <w:r>
        <w:t>Later Life</w:t>
      </w:r>
    </w:p>
    <w:p>
      <w:pPr>
        <w:pStyle w:val="ListBullet"/>
      </w:pPr>
      <w:r>
        <w:t>Lived with different family members and stayed with her brothers for long visits</w:t>
      </w:r>
    </w:p>
    <w:p>
      <w:pPr>
        <w:pStyle w:val="ListBullet"/>
      </w:pPr>
      <w:r>
        <w:t>1801: moved to Bath with her parents and Cassandra</w:t>
      </w:r>
    </w:p>
    <w:p>
      <w:pPr>
        <w:pStyle w:val="ListBullet"/>
      </w:pPr>
      <w:r>
        <w:t>1805: father died, and she moved to Southampton</w:t>
      </w:r>
    </w:p>
    <w:p>
      <w:pPr>
        <w:pStyle w:val="ListBullet"/>
      </w:pPr>
      <w:r>
        <w:t>1809: moved to a cottage her brother provided</w:t>
      </w:r>
    </w:p>
    <w:p>
      <w:pPr>
        <w:pStyle w:val="ListBullet"/>
      </w:pPr>
      <w:r>
        <w:t>1817: taken to Winchester to be cared for by a surgeon, died July 18</w:t>
      </w:r>
    </w:p>
    <w:p>
      <w:pPr>
        <w:pStyle w:val="ListBullet"/>
      </w:pPr>
      <w:r>
        <w:t>Modern scholars think she died of Addison's disease</w:t>
      </w:r>
    </w:p>
    <w:p>
      <w:pPr>
        <w:pStyle w:val="Heading1"/>
      </w:pPr>
      <w:r>
        <w:t>Publication History</w:t>
      </w:r>
    </w:p>
    <w:p>
      <w:pPr>
        <w:pStyle w:val="ListBullet"/>
      </w:pPr>
      <w:r>
        <w:t>Wrote six novels and was working on a seventh when she died</w:t>
      </w:r>
    </w:p>
    <w:p>
      <w:pPr>
        <w:pStyle w:val="ListBullet"/>
      </w:pPr>
      <w:r>
        <w:t>1811: Sense and Sensibility</w:t>
      </w:r>
    </w:p>
    <w:p>
      <w:pPr>
        <w:pStyle w:val="ListBullet"/>
      </w:pPr>
      <w:r>
        <w:t>1813: Pride and Prejudice (became a bestseller)</w:t>
      </w:r>
    </w:p>
    <w:p>
      <w:pPr>
        <w:pStyle w:val="ListBullet"/>
      </w:pPr>
      <w:r>
        <w:t>1814: Mansfield Park</w:t>
      </w:r>
    </w:p>
    <w:p>
      <w:pPr>
        <w:pStyle w:val="ListBullet"/>
      </w:pPr>
      <w:r>
        <w:t>1815: Emma</w:t>
      </w:r>
    </w:p>
    <w:p>
      <w:pPr>
        <w:pStyle w:val="ListBullet"/>
      </w:pPr>
      <w:r>
        <w:t>1817: Northanger Abbey and Persuasion (published after she died)</w:t>
      </w:r>
    </w:p>
    <w:p>
      <w:pPr>
        <w:pStyle w:val="ListBullet"/>
      </w:pPr>
      <w:r>
        <w:t>1817: started Sanditon, never finished</w:t>
      </w:r>
    </w:p>
    <w:p>
      <w:pPr>
        <w:pStyle w:val="Heading1"/>
      </w:pPr>
      <w:r>
        <w:t>A Writer for Women Alone?</w:t>
      </w:r>
    </w:p>
    <w:p>
      <w:pPr>
        <w:pStyle w:val="ListBullet"/>
      </w:pPr>
      <w:r>
        <w:t>Her books focus on characters' home/domestic lives</w:t>
      </w:r>
    </w:p>
    <w:p>
      <w:pPr>
        <w:pStyle w:val="ListBullet"/>
      </w:pPr>
      <w:r>
        <w:t>Every published novel has a marriage plot</w:t>
      </w:r>
    </w:p>
    <w:p>
      <w:pPr>
        <w:pStyle w:val="ListBullet"/>
      </w:pPr>
      <w:r>
        <w:t>Main characters are always women</w:t>
      </w:r>
    </w:p>
    <w:p>
      <w:pPr>
        <w:pStyle w:val="ListBullet"/>
      </w:pPr>
      <w:r>
        <w:t>Barely mentions the big events of her time (like wars)</w:t>
      </w:r>
    </w:p>
    <w:p>
      <w:pPr>
        <w:pStyle w:val="Heading1"/>
      </w:pPr>
      <w:r>
        <w:t>Satire</w:t>
      </w:r>
    </w:p>
    <w:p>
      <w:pPr>
        <w:pStyle w:val="ListBullet"/>
      </w:pPr>
      <w:r>
        <w:t>Satire = using humor, irony, exaggeration, or ridicule to expose and criticize foolishness or vices</w:t>
      </w:r>
    </w:p>
    <w:p>
      <w:pPr>
        <w:pStyle w:val="ListBullet"/>
      </w:pPr>
      <w:r>
        <w:t>Social satire = using humor to criticize people and political systems</w:t>
      </w:r>
    </w:p>
    <w:p>
      <w:pPr>
        <w:pStyle w:val="ListBullet"/>
      </w:pPr>
      <w:r>
        <w:t>Austen's novels are social satires: she pokes fun at and critiques the society she lived in</w:t>
      </w:r>
    </w:p>
    <w:p>
      <w:pPr>
        <w:pStyle w:val="Heading1"/>
      </w:pPr>
      <w:r>
        <w:t>What Austen Was Critiquing</w:t>
      </w:r>
    </w:p>
    <w:p>
      <w:pPr>
        <w:pStyle w:val="Heading1"/>
      </w:pPr>
      <w:r>
        <w:t>1. Marriage</w:t>
      </w:r>
    </w:p>
    <w:p>
      <w:pPr>
        <w:pStyle w:val="ListBullet"/>
      </w:pPr>
      <w:r>
        <w:t>Women were expected to marry</w:t>
      </w:r>
    </w:p>
    <w:p>
      <w:pPr>
        <w:pStyle w:val="ListBullet"/>
      </w:pPr>
      <w:r>
        <w:t>Marrying for love was becoming more popular, but not everyone could</w:t>
      </w:r>
    </w:p>
    <w:p>
      <w:pPr>
        <w:pStyle w:val="ListBullet"/>
      </w:pPr>
      <w:r>
        <w:t>Money was the biggest factor for most people</w:t>
      </w:r>
    </w:p>
    <w:p>
      <w:pPr>
        <w:pStyle w:val="ListBullet"/>
      </w:pPr>
      <w:r>
        <w:t>Families arranged good (advantageous) marriages for their kids</w:t>
      </w:r>
    </w:p>
    <w:p>
      <w:pPr>
        <w:pStyle w:val="ListBullet"/>
      </w:pPr>
      <w:r>
        <w:t>Daughters got a dowry to attract suitable men</w:t>
      </w:r>
    </w:p>
    <w:p>
      <w:pPr>
        <w:pStyle w:val="ListBullet"/>
      </w:pPr>
      <w:r>
        <w:t>Women depended on men for money</w:t>
      </w:r>
    </w:p>
    <w:p>
      <w:pPr>
        <w:pStyle w:val="ListBullet2"/>
      </w:pPr>
      <w:r>
        <w:t>Few ways for women to earn money</w:t>
      </w:r>
    </w:p>
    <w:p>
      <w:pPr>
        <w:pStyle w:val="ListBullet2"/>
      </w:pPr>
      <w:r>
        <w:t>Middle-class women could be governesses, but it was not a great job</w:t>
      </w:r>
    </w:p>
    <w:p>
      <w:pPr>
        <w:pStyle w:val="ListBullet2"/>
      </w:pPr>
      <w:r>
        <w:t>Married women could not work outside the home unless the marriage contract allowed it</w:t>
      </w:r>
    </w:p>
    <w:p>
      <w:pPr>
        <w:pStyle w:val="ListBullet"/>
      </w:pPr>
      <w:r>
        <w:t>Marrying outside your social class was frowned upon</w:t>
      </w:r>
    </w:p>
    <w:p>
      <w:pPr>
        <w:pStyle w:val="ListBullet"/>
      </w:pPr>
      <w:r>
        <w:t>Rich men sometimes had lower-class mistresses but did not admit it publicly</w:t>
      </w:r>
    </w:p>
    <w:p>
      <w:pPr>
        <w:pStyle w:val="ListBullet"/>
      </w:pPr>
      <w:r>
        <w:t>Women who married into a higher class were looked down on by their new peers</w:t>
      </w:r>
    </w:p>
    <w:p>
      <w:pPr>
        <w:pStyle w:val="ListBullet"/>
      </w:pPr>
      <w:r>
        <w:t>My prediction: Austen probably criticized marrying for money/status instead of love, and how few choices women had</w:t>
      </w:r>
    </w:p>
    <w:p>
      <w:pPr>
        <w:pStyle w:val="Heading1"/>
      </w:pPr>
      <w:r>
        <w:t>2. Social Class</w:t>
      </w:r>
    </w:p>
    <w:p>
      <w:pPr>
        <w:pStyle w:val="ListBullet"/>
      </w:pPr>
      <w:r>
        <w:t>The English class system was rigid</w:t>
      </w:r>
    </w:p>
    <w:p>
      <w:pPr>
        <w:pStyle w:val="ListBullet"/>
      </w:pPr>
      <w:r>
        <w:t>Three main classes:</w:t>
      </w:r>
    </w:p>
    <w:p>
      <w:pPr>
        <w:pStyle w:val="ListBullet2"/>
      </w:pPr>
      <w:r>
        <w:t>Upper class: lived mostly in leisure, made money from investments (about 4% a year)</w:t>
      </w:r>
    </w:p>
    <w:p>
      <w:pPr>
        <w:pStyle w:val="ListBullet2"/>
      </w:pPr>
      <w:r>
        <w:t>Middle class: merchants, lawyers, clergy, and people who owned some land</w:t>
      </w:r>
    </w:p>
    <w:p>
      <w:pPr>
        <w:pStyle w:val="ListBullet2"/>
      </w:pPr>
      <w:r>
        <w:t>Lower class: tenant farmers and manual laborers</w:t>
      </w:r>
    </w:p>
    <w:p>
      <w:pPr>
        <w:pStyle w:val="ListBullet"/>
      </w:pPr>
      <w:r>
        <w:t>Hard to move between classes, and lots of resentment between them</w:t>
      </w:r>
    </w:p>
    <w:p>
      <w:pPr>
        <w:pStyle w:val="ListBullet"/>
      </w:pPr>
      <w:r>
        <w:t>My prediction: she probably mocked snobby upper-class people and judging others by class/wealth</w:t>
      </w:r>
    </w:p>
    <w:p>
      <w:pPr>
        <w:pStyle w:val="Heading1"/>
      </w:pPr>
      <w:r>
        <w:t>3. Clergy and the Church</w:t>
      </w:r>
    </w:p>
    <w:p>
      <w:pPr>
        <w:pStyle w:val="ListBullet"/>
      </w:pPr>
      <w:r>
        <w:t>Religion was a big part of daily life</w:t>
      </w:r>
    </w:p>
    <w:p>
      <w:pPr>
        <w:pStyle w:val="ListBullet"/>
      </w:pPr>
      <w:r>
        <w:t>Rectors were appointed to "livings" as heads of local churches</w:t>
      </w:r>
    </w:p>
    <w:p>
      <w:pPr>
        <w:pStyle w:val="ListBullet"/>
      </w:pPr>
      <w:r>
        <w:t>Livings were often given to family, friends, or acquaintances of whoever funded the position</w:t>
      </w:r>
    </w:p>
    <w:p>
      <w:pPr>
        <w:pStyle w:val="ListBullet"/>
      </w:pPr>
      <w:r>
        <w:t>Most rectors did not feel a religious calling; they just wanted a stable, respectable middle-class job</w:t>
      </w:r>
    </w:p>
    <w:p>
      <w:pPr>
        <w:pStyle w:val="ListBullet"/>
      </w:pPr>
      <w:r>
        <w:t>Younger sons of upper-class families also joined the church</w:t>
      </w:r>
    </w:p>
    <w:p>
      <w:pPr>
        <w:pStyle w:val="ListBullet"/>
      </w:pPr>
      <w:r>
        <w:t>My prediction: she probably poked fun at clergymen who cared more about money and status than faith</w:t>
      </w:r>
    </w:p>
    <w:p>
      <w:pPr>
        <w:pStyle w:val="Heading1"/>
      </w:pPr>
      <w:r>
        <w:t>4. War and England</w:t>
      </w:r>
    </w:p>
    <w:p>
      <w:pPr>
        <w:pStyle w:val="ListBullet"/>
      </w:pPr>
      <w:r>
        <w:t>England was at war almost constantly during her life</w:t>
      </w:r>
    </w:p>
    <w:p>
      <w:pPr>
        <w:pStyle w:val="ListBullet"/>
      </w:pPr>
      <w:r>
        <w:t>American Revolution (1775-1783), Napoleonic Wars (1803-1815), War of 1812, and others, so many young men were away fighting</w:t>
      </w:r>
    </w:p>
    <w:p>
      <w:pPr>
        <w:pStyle w:val="ListBullet"/>
      </w:pPr>
      <w:r>
        <w:t>Up to 20,000 killed every year of the Napoleonic Wars</w:t>
      </w:r>
    </w:p>
    <w:p>
      <w:pPr>
        <w:pStyle w:val="ListBullet"/>
      </w:pPr>
      <w:r>
        <w:t>People in England feared a French invasion</w:t>
      </w:r>
    </w:p>
    <w:p>
      <w:pPr>
        <w:pStyle w:val="ListBullet"/>
      </w:pPr>
      <w:r>
        <w:t>My prediction: she may have hinted at how war affected families and the officers (soldiers/navy men) who show up in her books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