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/>
          <w:szCs w:val="21"/>
        </w:rPr>
      </w:pPr>
      <w:bookmarkStart w:id="0" w:name="_GoBack"/>
      <w:bookmarkEnd w:id="0"/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  <w:t>实验目的：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掌握使用Wireshark捕获及分析TCP协议</w:t>
            </w:r>
          </w:p>
          <w:p>
            <w:pPr>
              <w:rPr>
                <w:rFonts w:hint="eastAsia" w:ascii="黑体" w:hAnsi="黑体" w:eastAsia="黑体" w:cs="黑体"/>
                <w:b w:val="0"/>
                <w:bCs w:val="0"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  <w:t>实验结果：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1.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14:textFill>
                  <w14:solidFill>
                    <w14:schemeClr w14:val="tx1"/>
                  </w14:solidFill>
                </w14:textFill>
              </w:rPr>
              <w:t>将文件传输到gaia.cs.umass.edu的客户端计算机使用的IP地址和TCP端口号是什么？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670425" cy="119380"/>
                  <wp:effectExtent l="0" t="0" r="0" b="0"/>
                  <wp:docPr id="1" name="图片 1" descr="屏幕截图 2023-04-02 143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屏幕截图 2023-04-02 14322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t="21403" r="11321" b="743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0425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14:textFill>
                  <w14:solidFill>
                    <w14:schemeClr w14:val="tx1"/>
                  </w14:solidFill>
                </w14:textFill>
              </w:rPr>
              <w:t>IP地址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192.168.1.102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14:textFill>
                  <w14:solidFill>
                    <w14:schemeClr w14:val="tx1"/>
                  </w14:solidFill>
                </w14:textFill>
              </w:rPr>
              <w:t>TCP端口号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1161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2.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14:textFill>
                  <w14:solidFill>
                    <w14:schemeClr w14:val="tx1"/>
                  </w14:solidFill>
                </w14:textFill>
              </w:rPr>
              <w:t>gaia.cs.umass.eduIP地址是什么？它为这个连接发送和接收TCP段的端口号</w:t>
            </w:r>
            <w:r>
              <w:rPr>
                <w:rFonts w:hint="eastAsia" w:ascii="宋体" w:hAnsi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t>？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42180" cy="106045"/>
                  <wp:effectExtent l="0" t="0" r="0" b="0"/>
                  <wp:docPr id="2" name="图片 2" descr="屏幕截图 2023-04-02 143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屏幕截图 2023-04-02 14322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-591" t="25488" r="10549" b="707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180" cy="10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14:textFill>
                  <w14:solidFill>
                    <w14:schemeClr w14:val="tx1"/>
                  </w14:solidFill>
                </w14:textFill>
              </w:rPr>
              <w:t>IP地址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128.168.1.102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14:textFill>
                  <w14:solidFill>
                    <w14:schemeClr w14:val="tx1"/>
                  </w14:solidFill>
                </w14:textFill>
              </w:rPr>
              <w:t>TCP端口号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80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3.在自己电脑上，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14:textFill>
                  <w14:solidFill>
                    <w14:schemeClr w14:val="tx1"/>
                  </w14:solidFill>
                </w14:textFill>
              </w:rPr>
              <w:t>客户端计算机将文件传输到gaia.cs.umass.edu所用的IP地址和TCP端口号是什么？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58690" cy="104775"/>
                  <wp:effectExtent l="0" t="0" r="3810" b="9525"/>
                  <wp:docPr id="3" name="图片 3" descr="屏幕截图 2023-04-02 143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屏幕截图 2023-04-02 14340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t="33227" r="9646" b="630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69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14:textFill>
                  <w14:solidFill>
                    <w14:schemeClr w14:val="tx1"/>
                  </w14:solidFill>
                </w14:textFill>
              </w:rPr>
              <w:t>IP地址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172.25.189.138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14:textFill>
                  <w14:solidFill>
                    <w14:schemeClr w14:val="tx1"/>
                  </w14:solidFill>
                </w14:textFill>
              </w:rPr>
              <w:t>TCP端口号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51337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4.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用于在客户端计算机和 gaia.cs.umass.edu 之间启动 TCP 连接的 TCP SYN 区段的序列号是什么？将区段标识为 SYN 区段的区段有什么功能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?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644390" cy="125730"/>
                  <wp:effectExtent l="0" t="0" r="0" b="0"/>
                  <wp:docPr id="4" name="图片 4" descr="屏幕截图 2023-04-02 143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屏幕截图 2023-04-02 14322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-205" t="21358" r="12021" b="74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390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序列号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功能开始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u w:val="none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u w:val="none"/>
                <w14:textFill>
                  <w14:solidFill>
                    <w14:schemeClr w14:val="tx1"/>
                  </w14:solidFill>
                </w14:textFill>
              </w:rPr>
              <w:instrText xml:space="preserve"> HYPERLINK "https://so.csdn.net/so/search?q=%E4%B8%89%E6%AC%A1%E6%8F%A1%E6%89%8B&amp;spm=1001.2101.3001.7020" \t "https://blog.csdn.net/weixin_42093700/article/details/_blank" </w:instrTex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u w:val="none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6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u w:val="none"/>
                <w14:textFill>
                  <w14:solidFill>
                    <w14:schemeClr w14:val="tx1"/>
                  </w14:solidFill>
                </w14:textFill>
              </w:rPr>
              <w:t>三次握手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u w:val="none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，主机发送 SYN 请求服务器建立连接，这是三次握手的第一步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5.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gaia.cs.umass.edu 发送给客户端计算机以回复 SYN 的 SYNACK 区段的序列号是多少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0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07255" cy="109220"/>
                  <wp:effectExtent l="0" t="0" r="0" b="0"/>
                  <wp:docPr id="5" name="图片 5" descr="屏幕截图 2023-04-02 143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屏幕截图 2023-04-02 14322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46" t="25670" r="10176" b="704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255" cy="10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SYNACK 区段中的 Acknowledgment 栏位的值是多少？</w:t>
            </w:r>
            <w: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1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Gaia.cs.umass.edu 是如何确定此 Acknowledgment 的数值的？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如下图所示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268605</wp:posOffset>
                      </wp:positionH>
                      <wp:positionV relativeFrom="paragraph">
                        <wp:posOffset>1581785</wp:posOffset>
                      </wp:positionV>
                      <wp:extent cx="1771650" cy="133350"/>
                      <wp:effectExtent l="9525" t="9525" r="9525" b="9525"/>
                      <wp:wrapNone/>
                      <wp:docPr id="36" name="矩形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411605" y="2502535"/>
                                <a:ext cx="1771650" cy="1333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1.15pt;margin-top:124.55pt;height:10.5pt;width:139.5pt;z-index:251659264;v-text-anchor:middle;mso-width-relative:page;mso-height-relative:page;" filled="f" stroked="t" coordsize="21600,21600" o:gfxdata="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JKajeNgAAAAKAQAADwAAAAAAAAABACAAAAAiAAAAZHJz&#10;L2Rvd25yZXYueG1sUEsBAhQAFAAAAAgAh07iQIgWrW52AgAA2QQAAA4AAAAAAAAAAQAgAAAAJwEA&#10;AGRycy9lMm9Eb2MueG1sUEsFBgAAAAAGAAYAWQEAAA8GAAAAAA==&#10;">
                      <v:fill on="f" focussize="0,0"/>
                      <v:stroke weight="1.5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055870" cy="2086610"/>
                  <wp:effectExtent l="0" t="0" r="0" b="0"/>
                  <wp:docPr id="6" name="图片 6" descr="屏幕截图 2023-04-02 144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屏幕截图 2023-04-02 14434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t="25420" r="40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870" cy="208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在将区段标识为 SYNACK 区段的区段在连线中有什么功能？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ACK字段用于表示确认字段中的值是有效的，说明服务器成功接收了我们发出的连接请求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包含 HTTP POST 命令的 TCP 区段的序列号是多少？</w:t>
            </w:r>
            <w: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1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jc w:val="both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048885" cy="508000"/>
                  <wp:effectExtent l="0" t="0" r="0" b="0"/>
                  <wp:docPr id="7" name="图片 7" descr="屏幕截图 2023-04-02 1447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屏幕截图 2023-04-02 14475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-72" t="33159" r="4208" b="486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885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jc w:val="both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将包含 HTTP POST 的 TCP 区段视为 TCP 连接中的第一个区段。前六个 TCP 区段的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区段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号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是多少？在这个 TCP 连线中前 6 个 TCP 区段的序列号是什么？每区段发送的时间是什么时候？收到的每个区段的 ACK 是什么时候？鉴于发送每个 TCP 区段的时间与收到确认的时间之间的差异，六个区段中每个区段的 RTT 值是多少？收到每个 ACK 后，EstimatedRTT 值是什么？假设第一个 EstimatedRTT 的值等于第一个区段的测量 RTT。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黑体" w:hAnsi="黑体" w:eastAsia="黑体" w:cs="黑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第一个区间：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长度：565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序列号：1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发送时间：2004 年 8 月 21 日 21：44:20.596858000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900295" cy="566420"/>
                  <wp:effectExtent l="0" t="0" r="1905" b="5080"/>
                  <wp:docPr id="8" name="图片 8" descr="屏幕截图 2023-04-02 1450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屏幕截图 2023-04-02 14501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-458" t="21380" r="7415" b="583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295" cy="56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267960" cy="1659255"/>
                  <wp:effectExtent l="0" t="0" r="0" b="0"/>
                  <wp:docPr id="9" name="图片 9" descr="屏幕截图 2023-04-02 150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屏幕截图 2023-04-02 15003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-24" t="41512" b="-8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65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RTT:0.027460000 seconds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EstimatedRTT = RTT = 0.027460000 seconds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黑体" w:hAnsi="黑体" w:eastAsia="黑体" w:cs="黑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第二个区间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长度：1460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序列号：566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发送时间：2004 年 8 月 21 日 21：44:20.612118000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801235" cy="550545"/>
                  <wp:effectExtent l="0" t="0" r="0" b="0"/>
                  <wp:docPr id="32" name="图片 32" descr="屏幕截图 2023-04-02 154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屏幕截图 2023-04-02 15403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169" t="37653" r="9007" b="426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35" cy="55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664075" cy="1209040"/>
                  <wp:effectExtent l="0" t="0" r="0" b="0"/>
                  <wp:docPr id="11" name="图片 11" descr="屏幕截图 2023-04-02 150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屏幕截图 2023-04-02 15010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-265" t="52973" r="11707" b="38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075" cy="120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RTT:0.035557000 seconds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EstimatedRTT = 0.875 × 0.027460000 + 0.125 × 0.035557000 = 0.028472125 seconds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黑体" w:hAnsi="黑体" w:eastAsia="黑体" w:cs="黑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第三个区间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长度：1460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序列号：2026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发送时间：2004 年 8 月 21 日 21：44:20.624407000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864735" cy="548640"/>
                  <wp:effectExtent l="0" t="0" r="0" b="0"/>
                  <wp:docPr id="12" name="图片 12" descr="屏幕截图 2023-04-02 1459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屏幕截图 2023-04-02 1459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133" t="33613" r="7499" b="467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735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658360" cy="1350645"/>
                  <wp:effectExtent l="0" t="0" r="0" b="0"/>
                  <wp:docPr id="13" name="图片 13" descr="屏幕截图 2023-04-02 150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屏幕截图 2023-04-02 15011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-169" t="53132" r="11719" b="-14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360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RTT:0.070059000 seconds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EstimatedRTT = 0.875 × 0.028472125 + 0.125 × 0.070059000 = 0.033670484 seconds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黑体" w:hAnsi="黑体" w:eastAsia="黑体" w:cs="黑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第四个区间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长度：1460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序列号：3486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发送时间：2004 年 8 月 21 日 21：44:20.625071000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812030" cy="528955"/>
                  <wp:effectExtent l="0" t="0" r="0" b="0"/>
                  <wp:docPr id="14" name="图片 14" descr="屏幕截图 2023-04-02 145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屏幕截图 2023-04-02 14593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133" t="37335" r="8500" b="437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030" cy="52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642485" cy="1431290"/>
                  <wp:effectExtent l="0" t="0" r="0" b="0"/>
                  <wp:docPr id="16" name="图片 16" descr="屏幕截图 2023-04-02 150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屏幕截图 2023-04-02 15012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133" t="48979" r="11719" b="-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485" cy="143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RTT:0.114428000 seconds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EstimatedRTT = 0.875 × 0.033670484 + 0.125 × 0.114428000 = 0.043765173 seconds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黑体" w:hAnsi="黑体" w:eastAsia="黑体" w:cs="黑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第五个区间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长度：1460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序列号：4946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发送时间：2004 年 8 月 21 日 21：44:20.647786000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854575" cy="567055"/>
                  <wp:effectExtent l="0" t="0" r="0" b="0"/>
                  <wp:docPr id="17" name="图片 17" descr="屏幕截图 2023-04-02 1459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屏幕截图 2023-04-02 14594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133" t="33477" r="7692" b="46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575" cy="5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674235" cy="1648460"/>
                  <wp:effectExtent l="0" t="0" r="0" b="0"/>
                  <wp:docPr id="19" name="图片 19" descr="屏幕截图 2023-04-02 150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屏幕截图 2023-04-02 15014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l="-169" t="41262" r="11418" b="-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235" cy="164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RTT:0.139894000 seconds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EstimatedRTT = 0.875 × 0.043765173 + 0.125 × 0.139894000 = 0.055781277 seconds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黑体" w:hAnsi="黑体" w:eastAsia="黑体" w:cs="黑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第六个区间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长度：1460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序列号：6406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发送时间：2004 年 8 月 21 日 21：44:20.648538000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578985" cy="572770"/>
                  <wp:effectExtent l="0" t="0" r="0" b="0"/>
                  <wp:docPr id="33" name="图片 33" descr="屏幕截图 2023-04-02 1546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屏幕截图 2023-04-02 1546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l="-169" t="37222" r="13226" b="423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985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16780" cy="1851025"/>
                  <wp:effectExtent l="0" t="0" r="0" b="0"/>
                  <wp:docPr id="22" name="图片 22" descr="屏幕截图 2023-04-02 150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屏幕截图 2023-04-02 15020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l="-265" t="33454" r="10707" b="3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185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RTT:0.189645000 seconds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EstimatedRTT = 0.875 × 0.055781277 + 0.125 × 0.189645000 = 0.072514242 seconds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267325" cy="3426460"/>
                  <wp:effectExtent l="0" t="0" r="3175" b="2540"/>
                  <wp:docPr id="24" name="图片 24" descr="屏幕截图 2023-04-02 150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屏幕截图 2023-04-02 15030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42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 w:firstLine="0" w:firstLineChars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前六个 TCP 区段的区段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长度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是多少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jc w:val="both"/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分别为565、1460、1460、1460、1460、1460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jc w:val="both"/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jc w:val="both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9.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对于整个跟踪包，收到的最小可用缓冲区空间量是多少？缺少接收器缓冲区空间是否会限制发送方传送 TCP 区段</w:t>
            </w:r>
            <w: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jc w:val="both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在第二次握手中，服务器响应的可用缓存空间为Win=5840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left="-40" w:leftChars="0" w:right="0" w:rightChars="0"/>
              <w:jc w:val="both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1"/>
                <w:szCs w:val="21"/>
                <w:highlight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42180" cy="106045"/>
                  <wp:effectExtent l="0" t="0" r="7620" b="8255"/>
                  <wp:docPr id="26" name="图片 26" descr="屏幕截图 2023-04-02 143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屏幕截图 2023-04-02 14322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-458" t="25738" r="10416" b="704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180" cy="10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jc w:val="both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缺少接收器缓冲区空间会限制发送方传送 TCP 区段，这是因为 TCP 的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流量控制服务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，能够消除发送方使接收方缓存溢出的可能性，使得发送方的发送速率与接收方应用程序的读取速率相匹配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jc w:val="both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jc w:val="both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10.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在跟踪文件中是否有重传的区段？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80" w:beforeAutospacing="0" w:after="0" w:afterAutospacing="0"/>
              <w:ind w:right="0" w:rightChars="0"/>
              <w:jc w:val="both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271135" cy="3431540"/>
                  <wp:effectExtent l="0" t="0" r="12065" b="10160"/>
                  <wp:docPr id="28" name="图片 28" descr="屏幕截图 2023-04-02 1507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屏幕截图 2023-04-02 15074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43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没有，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序列号与时间呈线性关系，因此没有重传。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11.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接收器通常在 ACK 中确认多少数据？是否可以识别接收方每隔一个接收到的区段才发送确认的情况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3310255</wp:posOffset>
                      </wp:positionH>
                      <wp:positionV relativeFrom="paragraph">
                        <wp:posOffset>937895</wp:posOffset>
                      </wp:positionV>
                      <wp:extent cx="1670050" cy="234315"/>
                      <wp:effectExtent l="6350" t="6350" r="12700" b="13335"/>
                      <wp:wrapNone/>
                      <wp:docPr id="37" name="矩形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453255" y="6774180"/>
                                <a:ext cx="1670050" cy="2343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60.65pt;margin-top:73.85pt;height:18.45pt;width:131.5pt;z-index:251660288;v-text-anchor:middle;mso-width-relative:page;mso-height-relative:page;" filled="f" stroked="t" coordsize="21600,21600" o:gfxdata="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Oe+9vdcAAAALAQAADwAAAAAAAAABACAAAAAiAAAA&#10;ZHJzL2Rvd25yZXYueG1sUEsBAhQAFAAAAAgAh07iQGWq0kx6AgAA2QQAAA4AAAAAAAAAAQAgAAAA&#10;JgEAAGRycy9lMm9Eb2MueG1sUEsFBgAAAAAGAAYAWQEAABIGAAAAAA=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3318510</wp:posOffset>
                      </wp:positionH>
                      <wp:positionV relativeFrom="paragraph">
                        <wp:posOffset>1613535</wp:posOffset>
                      </wp:positionV>
                      <wp:extent cx="1494155" cy="112395"/>
                      <wp:effectExtent l="6350" t="6350" r="10795" b="8255"/>
                      <wp:wrapNone/>
                      <wp:docPr id="38" name="矩形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94155" cy="1123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61.3pt;margin-top:127.05pt;height:8.85pt;width:117.65pt;z-index:251661312;v-text-anchor:middle;mso-width-relative:page;mso-height-relative:page;" filled="f" stroked="t" coordsize="21600,21600" o:gfxdata="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+KHRU1wAAAAsBAAAPAAAAAAAAAAEAIAAAACIAAABkcnMvZG93bnJldi54&#10;bWxQSwECFAAUAAAACACHTuJA994wom0CAADNBAAADgAAAAAAAAABACAAAAAmAQAAZHJzL2Uyb0Rv&#10;Yy54bWxQSwUGAAAAAAYABgBZAQAABQYAAAAA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129530" cy="1710055"/>
                  <wp:effectExtent l="0" t="0" r="1270" b="4445"/>
                  <wp:docPr id="29" name="图片 29" descr="屏幕截图 2023-04-02 151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屏幕截图 2023-04-02 15110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t="182" r="2604" b="386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530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一个或者两个</w:t>
            </w:r>
            <w: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，此时对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两个</w:t>
            </w:r>
            <w: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报端进行确认。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12.TCP连接的吞吐量（单位时间传输的字节）？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258185" cy="283210"/>
                  <wp:effectExtent l="0" t="0" r="5715" b="8890"/>
                  <wp:docPr id="35" name="图片 35" descr="屏幕截图 2023-04-02 155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屏幕截图 2023-04-02 15515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l="12286" t="68021" r="64685" b="28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185" cy="28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F = 164090 bytes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885055" cy="1466215"/>
                  <wp:effectExtent l="0" t="0" r="4445" b="6985"/>
                  <wp:docPr id="30" name="图片 30" descr="屏幕截图 2023-04-02 151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屏幕截图 2023-04-02 15145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l="2797" t="36632" r="4449" b="109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055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平均吞吐量 = 传输数据的比特数 F ÷ 接收方接收所有数据所用时间 T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吞吐量 = 164090 ÷ 5.297341000 = 30.975917918064 Kb/s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u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u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"https://www.cnblogs.com/linfangnan/p/12809541.html" \l "3874002486" </w:instrTex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u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u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numPr>
                <w:ilvl w:val="0"/>
                <w:numId w:val="2"/>
              </w:num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使用时间-序列-图（Stevens）绘图工具来查看从客户端发送到gaia.cs.umass.edu服务器的段的序列号与时间绘图。您能否确定TCP的慢启动阶段在何处开始和结束，以及避免拥塞在何处接管？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慢启动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的原理是：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连接开始时，发送速率呈指数型增长。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因此 TCP 开始发送的速率很慢，但是慢启动阶段增长很快</w:t>
            </w:r>
            <w: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开始时间：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3293110</wp:posOffset>
                      </wp:positionH>
                      <wp:positionV relativeFrom="paragraph">
                        <wp:posOffset>1367155</wp:posOffset>
                      </wp:positionV>
                      <wp:extent cx="132715" cy="128905"/>
                      <wp:effectExtent l="6350" t="6350" r="13335" b="17145"/>
                      <wp:wrapNone/>
                      <wp:docPr id="48" name="椭圆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715" cy="1289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259.3pt;margin-top:107.65pt;height:10.15pt;width:10.45pt;z-index:251666432;v-text-anchor:middle;mso-width-relative:page;mso-height-relative:page;" filled="f" stroked="t" coordsize="21600,21600" o:gfxdata="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06Nvb1wAAAAsBAAAPAAAAAAAAAAEAIAAAACIAAABkcnMvZG93bnJldi54&#10;bWxQSwECFAAUAAAACACHTuJAu25WPW0CAADPBAAADgAAAAAAAAABACAAAAAmAQAAZHJzL2Uyb0Rv&#10;Yy54bWxQSwUGAAAAAAYABgBZAQAABQYAAAAA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267325" cy="3426460"/>
                  <wp:effectExtent l="0" t="0" r="3175" b="2540"/>
                  <wp:docPr id="39" name="图片 39" descr="屏幕截图 2023-04-02 160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屏幕截图 2023-04-02 16054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42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结束位置是什么时候？</w:t>
            </w:r>
          </w:p>
          <w:p>
            <w:pP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2739390</wp:posOffset>
                      </wp:positionH>
                      <wp:positionV relativeFrom="paragraph">
                        <wp:posOffset>935355</wp:posOffset>
                      </wp:positionV>
                      <wp:extent cx="1034415" cy="281940"/>
                      <wp:effectExtent l="4445" t="5080" r="15240" b="5080"/>
                      <wp:wrapNone/>
                      <wp:docPr id="47" name="文本框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34415" cy="2819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宋体" w:hAnsi="宋体" w:eastAsia="宋体" w:cs="宋体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color w:val="000000" w:themeColor="text1"/>
                                      <w:spacing w:val="0"/>
                                      <w:sz w:val="21"/>
                                      <w:szCs w:val="21"/>
                                      <w:highlight w:val="none"/>
                                      <w:shd w:val="clear" w:fill="FFFFFF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宋体" w:hAnsi="宋体" w:eastAsia="宋体" w:cs="宋体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color w:val="000000" w:themeColor="text1"/>
                                      <w:spacing w:val="0"/>
                                      <w:sz w:val="21"/>
                                      <w:szCs w:val="21"/>
                                      <w:highlight w:val="none"/>
                                      <w:shd w:val="clear" w:fill="FFFFFF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拥塞避免区段</w:t>
                                  </w:r>
                                </w:p>
                                <w:p>
                                  <w:pPr>
                                    <w:rPr>
                                      <w:rFonts w:hint="eastAsia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15.7pt;margin-top:73.65pt;height:22.2pt;width:81.45pt;z-index:251665408;mso-width-relative:page;mso-height-relative:page;" fillcolor="#FFFFFF [3201]" filled="t" stroked="t" coordsize="21600,21600" o:gfxdata="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0aLY&#10;z9gAAAALAQAADwAAAAAAAAABACAAAAAiAAAAZHJzL2Rvd25yZXYueG1sUEsBAhQAFAAAAAgAh07i&#10;QJNrRd1bAgAAuQQAAA4AAAAAAAAAAQAgAAAAJwEAAGRycy9lMm9Eb2MueG1sUEsFBgAAAAAGAAYA&#10;WQEAAPQFAAAAAA=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21"/>
                                <w:szCs w:val="21"/>
                                <w:highlight w:val="none"/>
                                <w:shd w:val="clear" w:fill="FFFFFF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21"/>
                                <w:szCs w:val="21"/>
                                <w:highlight w:val="none"/>
                                <w:shd w:val="clear" w:fill="FFFFFF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拥塞避免区段</w:t>
                            </w:r>
                          </w:p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：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267325" cy="3426460"/>
                  <wp:effectExtent l="0" t="0" r="3175" b="2540"/>
                  <wp:docPr id="42" name="图片 42" descr="屏幕截图 2023-04-02 160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屏幕截图 2023-04-02 16073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42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2327910</wp:posOffset>
                      </wp:positionH>
                      <wp:positionV relativeFrom="paragraph">
                        <wp:posOffset>1274445</wp:posOffset>
                      </wp:positionV>
                      <wp:extent cx="1974215" cy="257175"/>
                      <wp:effectExtent l="6350" t="6350" r="13335" b="15875"/>
                      <wp:wrapNone/>
                      <wp:docPr id="46" name="矩形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790315" y="2063115"/>
                                <a:ext cx="1974215" cy="257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83.3pt;margin-top:100.35pt;height:20.25pt;width:155.45pt;z-index:251664384;v-text-anchor:middle;mso-width-relative:page;mso-height-relative:page;" filled="f" stroked="t" coordsize="21600,21600" o:gfxdata="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+Ve9y1wAAAAsBAAAPAAAAAAAAAAEAIAAAACIAAABk&#10;cnMvZG93bnJldi54bWxQSwECFAAUAAAACACHTuJAdwQTrnkCAADZBAAADgAAAAAAAAABACAAAAAm&#10;AQAAZHJzL2Uyb0RvYy54bWxQSwUGAAAAAAYABgBZAQAAEQYAAAAA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1067435</wp:posOffset>
                      </wp:positionH>
                      <wp:positionV relativeFrom="paragraph">
                        <wp:posOffset>1182370</wp:posOffset>
                      </wp:positionV>
                      <wp:extent cx="852170" cy="272415"/>
                      <wp:effectExtent l="5080" t="4445" r="6350" b="15240"/>
                      <wp:wrapNone/>
                      <wp:docPr id="45" name="文本框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2618740" y="1714500"/>
                                <a:ext cx="8521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结束时间：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84.05pt;margin-top:93.1pt;height:21.45pt;width:67.1pt;z-index:251663360;mso-width-relative:page;mso-height-relative:page;" fillcolor="#FFFFFF [3201]" filled="t" stroked="t" coordsize="21600,21600" o:gfxdata="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h+oo11gAAAAsBAAAPAAAAAAAAAAEAIAAAACIAAABkcnMvZG93bnJldi54bWxQSwECFAAU&#10;AAAACACHTuJAI6Ar0GUCAADEBAAADgAAAAAAAAABACAAAAAlAQAAZHJzL2Uyb0RvYy54bWxQSwUG&#10;AAAAAAYABgBZAQAA/AUAAAAA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结束时间：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1982470</wp:posOffset>
                      </wp:positionH>
                      <wp:positionV relativeFrom="paragraph">
                        <wp:posOffset>1339850</wp:posOffset>
                      </wp:positionV>
                      <wp:extent cx="119380" cy="120015"/>
                      <wp:effectExtent l="6350" t="6350" r="13970" b="13335"/>
                      <wp:wrapNone/>
                      <wp:docPr id="44" name="椭圆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992755" y="2058670"/>
                                <a:ext cx="119380" cy="12001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156.1pt;margin-top:105.5pt;height:9.45pt;width:9.4pt;z-index:251662336;v-text-anchor:middle;mso-width-relative:page;mso-height-relative:page;" filled="f" stroked="t" coordsize="21600,21600" o:gfxdata="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DHsqxNYAAAALAQAADwAAAAAAAAABACAAAAAiAAAAZHJz&#10;L2Rvd25yZXYueG1sUEsBAhQAFAAAAAgAh07iQLOJhml4AgAA2wQAAA4AAAAAAAAAAQAgAAAAJQEA&#10;AGRycy9lMm9Eb2MueG1sUEsFBgAAAAAGAAYAWQEAAA8GAAAAAA=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这样的指数型增长的速率在分组 23 处</w:t>
            </w:r>
            <w: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停止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，说明这个时候发生了拥塞，进入拥塞避免阶段。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评论测量数据与我们在文本中研究的 TCP 的理想化行为的不同之处</w:t>
            </w:r>
            <w: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？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慢启动是 TCP 在拥塞控制方面做的努力之一，但是对于一些数据量较小的小文件，在网络畅通的情况下发送非常快，甚至可能在慢启动结束之前就已经发送完毕</w:t>
            </w:r>
            <w: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这个时候慢启动反而来制约了文件的快速发送，从而影响了效率。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慢启动并不是永远都是高效的，在一些情况下效率不会达到最好。</w:t>
            </w:r>
          </w:p>
          <w:p>
            <w:pPr>
              <w:rPr>
                <w:rFonts w:hint="eastAsia"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问题及收获：</w:t>
            </w:r>
          </w:p>
          <w:p>
            <w:pP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序列号找不到怎么办？</w:t>
            </w:r>
          </w:p>
          <w:p>
            <w:pPr>
              <w:rPr>
                <w:rFonts w:hint="default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highlight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点击切换方向就可以找到对应的序列号了。</w:t>
            </w:r>
          </w:p>
        </w:tc>
      </w:tr>
    </w:tbl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2BA93E"/>
    <w:multiLevelType w:val="singleLevel"/>
    <w:tmpl w:val="892BA93E"/>
    <w:lvl w:ilvl="0" w:tentative="0">
      <w:start w:val="1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66AA2B4"/>
    <w:multiLevelType w:val="singleLevel"/>
    <w:tmpl w:val="466AA2B4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RiMWJiOTUwZGU1N2QwMjJkMDVlMmE2NjgzNjRlMDMifQ=="/>
  </w:docVars>
  <w:rsids>
    <w:rsidRoot w:val="07202504"/>
    <w:rsid w:val="07202504"/>
    <w:rsid w:val="0DBF12D5"/>
    <w:rsid w:val="2B056791"/>
    <w:rsid w:val="2DEF06E0"/>
    <w:rsid w:val="33241A11"/>
    <w:rsid w:val="5C3D6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1552</Words>
  <Characters>2546</Characters>
  <Lines>0</Lines>
  <Paragraphs>0</Paragraphs>
  <TotalTime>3</TotalTime>
  <ScaleCrop>false</ScaleCrop>
  <LinksUpToDate>false</LinksUpToDate>
  <CharactersWithSpaces>2749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2023-04-02T06:25:00Z</dcterms:created>
  <dc:creator>wangqian</dc:creator>
  <cp:lastModifiedBy>wangqian</cp:lastModifiedBy>
  <dcterms:modified xsi:type="dcterms:W3CDTF">2023-07-05T03:27:21Z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BFC755A1190C4FD2AAAA085A5B77D733_11</vt:lpwstr>
  </property>
</Properties>
</file>