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TCP连接是面向（）。</w:t>
      </w:r>
    </w:p>
    <w:p>
      <w:r>
        <w:rPr>
          <w:rFonts w:hint="eastAsia"/>
        </w:rPr>
        <w:t>字节流</w:t>
      </w:r>
      <w:r>
        <w:t xml:space="preserve"> </w:t>
      </w:r>
    </w:p>
    <w:p/>
    <w:p>
      <w:r>
        <w:t>MAC地址：00:00:00:00:00:00  48位</w:t>
      </w:r>
    </w:p>
    <w:p/>
    <w:p>
      <w:r>
        <w:rPr>
          <w:rFonts w:hint="eastAsia"/>
        </w:rPr>
        <w:t>用三个词概括</w:t>
      </w:r>
      <w:r>
        <w:t>CSMA/CA:     载波监听/多点接入/碰撞避免</w:t>
      </w:r>
    </w:p>
    <w:p/>
    <w:p>
      <w:r>
        <w:rPr>
          <w:rFonts w:hint="eastAsia"/>
        </w:rPr>
        <w:t>网络层、数据链路的数据协议单元分别是</w:t>
      </w:r>
      <w:r>
        <w:t xml:space="preserve">  分组、帧</w:t>
      </w:r>
    </w:p>
    <w:p/>
    <w:p/>
    <w:p>
      <w:r>
        <w:rPr>
          <w:rFonts w:hint="eastAsia"/>
        </w:rPr>
        <w:t>分组交换和电路交换的原理和不同：</w:t>
      </w:r>
    </w:p>
    <w:p/>
    <w:p>
      <w:r>
        <w:rPr>
          <w:rFonts w:hint="eastAsia"/>
        </w:rPr>
        <w:t>矢量路由，无穷计算问题是怎么产生的，及其不良影响</w:t>
      </w:r>
    </w:p>
    <w:p>
      <w:r>
        <w:rPr>
          <w:rFonts w:hint="eastAsia"/>
        </w:rPr>
        <w:t>！！！</w:t>
      </w:r>
    </w:p>
    <w:p>
      <w:r>
        <w:t>TCP慢启动的工作原理：</w:t>
      </w:r>
    </w:p>
    <w:p/>
    <w:p/>
    <w:p>
      <w:r>
        <w:rPr>
          <w:rFonts w:hint="eastAsia"/>
        </w:rPr>
        <w:t>经典</w:t>
      </w:r>
      <w:r>
        <w:rPr>
          <w:rFonts w:hint="eastAsia"/>
          <w:color w:val="00B050"/>
        </w:rPr>
        <w:t>以太网的介质访问控制协议：</w:t>
      </w:r>
      <w:r>
        <w:rPr>
          <w:color w:val="00B050"/>
          <w:highlight w:val="yellow"/>
        </w:rPr>
        <w:t>CSMA/CD</w:t>
      </w:r>
      <w:r>
        <w:t xml:space="preserve">  载波监听/多点接入/碰撞</w:t>
      </w:r>
      <w:r>
        <w:rPr>
          <w:highlight w:val="yellow"/>
        </w:rPr>
        <w:t>检测</w:t>
      </w:r>
      <w:r>
        <w:t xml:space="preserve">： </w:t>
      </w:r>
    </w:p>
    <w:p/>
    <w:p>
      <w:r>
        <w:rPr>
          <w:rFonts w:hint="eastAsia"/>
        </w:rPr>
        <w:t>要求设备在发送帧的同时要对信道进行侦听，以确定是否会发生信道冲突，</w:t>
      </w:r>
    </w:p>
    <w:p>
      <w:r>
        <w:rPr>
          <w:rFonts w:hint="eastAsia"/>
        </w:rPr>
        <w:t>发送数据过程</w:t>
      </w:r>
      <w:r>
        <w:t>--》冲突=》冲突处理（停止发送数据，并发送阻塞信息，强化冲突，并转入1）。整个协议的处理规程如下：</w:t>
      </w:r>
    </w:p>
    <w:p/>
    <w:p>
      <w:r>
        <w:t>1 监听当前信道上是否有数据再发送，如果信道空闲，直接发送数据，如果信道忙，则按照一定的退避算法进行延时监听。</w:t>
      </w:r>
    </w:p>
    <w:p>
      <w:r>
        <w:t>2 当信道允许发送数据时，发送数据。</w:t>
      </w:r>
    </w:p>
    <w:p>
      <w:r>
        <w:t>3 数据发送过程中，边发送边监听，如果发送过程中检测到冲突，则停止发送数据，并发送阻塞信息，强化冲突，并转入1。</w:t>
      </w:r>
    </w:p>
    <w:p/>
    <w:p>
      <w:r>
        <w:rPr>
          <w:rFonts w:hint="eastAsia"/>
          <w:color w:val="00B050"/>
        </w:rPr>
        <w:t>无线局域网</w:t>
      </w:r>
      <w:r>
        <w:rPr>
          <w:color w:val="00B050"/>
        </w:rPr>
        <w:t xml:space="preserve">802.11  </w:t>
      </w:r>
      <w:r>
        <w:rPr>
          <w:color w:val="00B050"/>
          <w:highlight w:val="yellow"/>
        </w:rPr>
        <w:t>CSMA/CA</w:t>
      </w:r>
      <w:r>
        <w:rPr>
          <w:rFonts w:hint="eastAsia"/>
          <w:color w:val="00B050"/>
        </w:rPr>
        <w:t>重点在于避免</w:t>
      </w:r>
    </w:p>
    <w:p/>
    <w:p>
      <w:r>
        <w:rPr>
          <w:rFonts w:hint="eastAsia"/>
          <w:highlight w:val="yellow"/>
        </w:rPr>
        <w:t>T</w:t>
      </w:r>
      <w:r>
        <w:rPr>
          <w:highlight w:val="yellow"/>
        </w:rPr>
        <w:t>CP</w:t>
      </w:r>
      <w:r>
        <w:rPr>
          <w:rFonts w:hint="eastAsia"/>
        </w:rPr>
        <w:t>面向连接的、可靠的、基于字节流的传输层协议</w:t>
      </w:r>
    </w:p>
    <w:p/>
    <w:p>
      <w:r>
        <w:rPr>
          <w:rFonts w:hint="eastAsia"/>
          <w:highlight w:val="yellow"/>
        </w:rPr>
        <w:t>如何建立连接的，如何解决重复问题的？ 释放、校验、流量控制</w:t>
      </w:r>
      <w:r>
        <w:rPr>
          <w:rFonts w:hint="eastAsia"/>
        </w:rPr>
        <w:t xml:space="preserve"> </w:t>
      </w:r>
      <w:r>
        <w:t xml:space="preserve"> </w:t>
      </w:r>
    </w:p>
    <w:p>
      <w:r>
        <w:rPr>
          <w:rFonts w:hint="eastAsia"/>
        </w:rPr>
        <w:t>缓解网络拥塞：</w:t>
      </w:r>
      <w:r>
        <w:t>RED？+慢启动</w:t>
      </w:r>
    </w:p>
    <w:p/>
    <w:p>
      <w:r>
        <w:rPr>
          <w:rFonts w:hint="eastAsia"/>
        </w:rPr>
        <w:t>T</w:t>
      </w:r>
      <w:r>
        <w:t>CP:</w:t>
      </w:r>
      <w:r>
        <w:rPr>
          <w:rFonts w:hint="eastAsia"/>
        </w:rPr>
        <w:t>如何进行流量控制的？</w:t>
      </w:r>
    </w:p>
    <w:p>
      <w:r>
        <w:rPr>
          <w:rFonts w:hint="eastAsia"/>
        </w:rPr>
        <w:t>写出路由器的路由表</w:t>
      </w:r>
    </w:p>
    <w:p>
      <w:r>
        <w:rPr>
          <w:rFonts w:hint="eastAsia"/>
        </w:rPr>
        <w:t>该</w:t>
      </w:r>
      <w:r>
        <w:t>网络中的交换机的地址映射是怎么建立的，数据在其中是怎么传输的</w:t>
      </w:r>
    </w:p>
    <w:p/>
    <w:p>
      <w:r>
        <w:drawing>
          <wp:inline distT="0" distB="0" distL="0" distR="0">
            <wp:extent cx="5270500" cy="3040380"/>
            <wp:effectExtent l="0" t="0" r="6350" b="7620"/>
            <wp:docPr id="1219000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00784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color w:val="00B050"/>
        </w:rPr>
      </w:pPr>
      <w:r>
        <w:rPr>
          <w:rFonts w:hint="eastAsia"/>
          <w:color w:val="00B050"/>
        </w:rPr>
        <w:t>子网内、子网间</w:t>
      </w:r>
      <w:r>
        <w:rPr>
          <w:color w:val="00B050"/>
        </w:rPr>
        <w:t>ARP协议是怎么运作的</w:t>
      </w:r>
      <w:r>
        <w:rPr>
          <w:rFonts w:hint="eastAsia"/>
          <w:color w:val="00B050"/>
        </w:rPr>
        <w:t>？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数据是怎么传输（流动）的？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路由器对其中的数据做了什么处理</w:t>
      </w:r>
    </w:p>
    <w:p/>
    <w:p>
      <w:r>
        <w:rPr>
          <w:rFonts w:hint="eastAsia"/>
          <w:highlight w:val="yellow"/>
        </w:rPr>
        <w:t>D</w:t>
      </w:r>
      <w:r>
        <w:rPr>
          <w:highlight w:val="yellow"/>
        </w:rPr>
        <w:t>NS</w:t>
      </w:r>
      <w:r>
        <w:rPr>
          <w:rFonts w:hint="eastAsia"/>
          <w:highlight w:val="yellow"/>
        </w:rPr>
        <w:t>域名服务器</w:t>
      </w:r>
      <w:r>
        <w:rPr>
          <w:rFonts w:hint="eastAsia"/>
        </w:rPr>
        <w:t>（根，顶级域，本地的区别？联系）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不同的前缀（网络号+掩码长度）=》指定的路由</w:t>
      </w:r>
    </w:p>
    <w:p>
      <w:r>
        <w:rPr>
          <w:rFonts w:hint="eastAsia"/>
        </w:rPr>
        <w:t>当路由器收到一个</w:t>
      </w:r>
      <w:r>
        <w:t>IP数据包时，会将数据包的目的IP地址与自己本地路由表中的表项进行逐位查找，</w:t>
      </w:r>
      <w:r>
        <w:rPr>
          <w:highlight w:val="yellow"/>
        </w:rPr>
        <w:t>直到找到匹配度最长的条目</w:t>
      </w:r>
      <w:r>
        <w:t>，这叫最长匹配原则。</w:t>
      </w:r>
    </w:p>
    <w:p/>
    <w:p>
      <w:r>
        <w:rPr>
          <w:rFonts w:hint="eastAsia"/>
        </w:rPr>
        <w:t>T</w:t>
      </w:r>
      <w:r>
        <w:t>TL</w:t>
      </w:r>
      <w:bookmarkStart w:id="0" w:name="_GoBack"/>
      <w:bookmarkEnd w:id="0"/>
    </w:p>
    <w:p>
      <w:r>
        <w:rPr>
          <w:rFonts w:hint="eastAsia"/>
        </w:rPr>
        <w:t>滑动窗口协议原理：</w:t>
      </w:r>
    </w:p>
    <w:p>
      <w:r>
        <w:rPr>
          <w:rFonts w:hint="eastAsia"/>
        </w:rPr>
        <w:t>N</w:t>
      </w:r>
      <w:r>
        <w:t>AT</w:t>
      </w:r>
    </w:p>
    <w:p>
      <w:r>
        <w:rPr>
          <w:rFonts w:hint="eastAsia"/>
        </w:rPr>
        <w:t>计算题：回退N步，最大信道传输速率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656080"/>
            <wp:effectExtent l="0" t="0" r="12065" b="7620"/>
            <wp:docPr id="1" name="图片 1" descr="屏幕截图 2023-06-21 17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6-21 1759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highlight w:val="yellow"/>
        </w:rPr>
        <w:t>111</w:t>
      </w:r>
      <w:r>
        <w:t xml:space="preserve"> 1</w:t>
      </w:r>
      <w:r>
        <w:rPr>
          <w:rFonts w:hint="eastAsia"/>
        </w:rPr>
        <w:t>次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1</w:t>
      </w:r>
      <w:r>
        <w:rPr>
          <w:color w:val="00B050"/>
        </w:rPr>
        <w:t>11  2</w:t>
      </w:r>
      <w:r>
        <w:rPr>
          <w:rFonts w:hint="eastAsia"/>
          <w:color w:val="00B050"/>
        </w:rPr>
        <w:t>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RiMWJiOTUwZGU1N2QwMjJkMDVlMmE2NjgzNjRlMDMifQ=="/>
  </w:docVars>
  <w:rsids>
    <w:rsidRoot w:val="00C6379C"/>
    <w:rsid w:val="0007662B"/>
    <w:rsid w:val="000A6A89"/>
    <w:rsid w:val="000B066B"/>
    <w:rsid w:val="0031377C"/>
    <w:rsid w:val="00483D6E"/>
    <w:rsid w:val="006E02C9"/>
    <w:rsid w:val="00705B54"/>
    <w:rsid w:val="00721FB3"/>
    <w:rsid w:val="00C229AE"/>
    <w:rsid w:val="00C6379C"/>
    <w:rsid w:val="00ED1346"/>
    <w:rsid w:val="00F8326F"/>
    <w:rsid w:val="00FF407E"/>
    <w:rsid w:val="313E577A"/>
    <w:rsid w:val="429D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676</Words>
  <Characters>745</Characters>
  <Lines>5</Lines>
  <Paragraphs>1</Paragraphs>
  <TotalTime>31</TotalTime>
  <ScaleCrop>false</ScaleCrop>
  <LinksUpToDate>false</LinksUpToDate>
  <CharactersWithSpaces>773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2023-06-21T09:37:00Z</dcterms:created>
  <dc:creator>倩 王</dc:creator>
  <cp:lastModifiedBy>wangqian</cp:lastModifiedBy>
  <dcterms:modified xsi:type="dcterms:W3CDTF">2023-07-05T10:45:41Z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0438D1B709184F46BEB3AF334209A4AD_12</vt:lpwstr>
  </property>
</Properties>
</file>