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DBE58">
      <w:pPr>
        <w:pStyle w:val="2"/>
        <w:adjustRightInd w:val="0"/>
        <w:snapToGrid w:val="0"/>
        <w:spacing w:before="0" w:after="0" w:line="500" w:lineRule="exact"/>
        <w:jc w:val="center"/>
        <w:rPr>
          <w:rFonts w:hint="eastAsia" w:ascii="黑体" w:hAnsi="黑体" w:eastAsia="黑体"/>
          <w:b w:val="0"/>
          <w:sz w:val="40"/>
          <w:szCs w:val="40"/>
        </w:rPr>
      </w:pPr>
      <w:r>
        <w:rPr>
          <w:rFonts w:hint="eastAsia" w:ascii="黑体" w:hAnsi="黑体" w:eastAsia="黑体"/>
          <w:b w:val="0"/>
          <w:sz w:val="40"/>
          <w:szCs w:val="40"/>
        </w:rPr>
        <w:t>基于物联网的仿生蝴蝶分布式控制方法研究</w:t>
      </w:r>
    </w:p>
    <w:p w14:paraId="095F20E4">
      <w:pPr>
        <w:adjustRightInd w:val="0"/>
        <w:snapToGrid w:val="0"/>
        <w:spacing w:line="400" w:lineRule="exact"/>
        <w:jc w:val="both"/>
        <w:rPr>
          <w:rFonts w:ascii="楷体" w:hAnsi="楷体" w:eastAsia="楷体"/>
          <w:sz w:val="22"/>
        </w:rPr>
      </w:pPr>
    </w:p>
    <w:p w14:paraId="66A844E7">
      <w:pPr>
        <w:spacing w:line="300" w:lineRule="exact"/>
        <w:jc w:val="left"/>
        <w:rPr>
          <w:rFonts w:ascii="黑体" w:eastAsia="黑体"/>
          <w:b/>
          <w:sz w:val="18"/>
        </w:rPr>
      </w:pPr>
    </w:p>
    <w:p w14:paraId="0032BB3D">
      <w:pPr>
        <w:spacing w:line="340" w:lineRule="exact"/>
        <w:rPr>
          <w:rFonts w:hint="eastAsia" w:ascii="楷体" w:hAnsi="楷体" w:eastAsia="楷体"/>
          <w:sz w:val="20"/>
          <w:szCs w:val="20"/>
        </w:rPr>
      </w:pPr>
      <w:r>
        <w:rPr>
          <w:rFonts w:hint="eastAsia" w:ascii="黑体" w:eastAsia="黑体"/>
          <w:b/>
          <w:sz w:val="20"/>
          <w:szCs w:val="20"/>
        </w:rPr>
        <w:t>摘要：</w:t>
      </w:r>
      <w:r>
        <w:rPr>
          <w:rFonts w:hint="eastAsia" w:ascii="楷体" w:hAnsi="楷体" w:eastAsia="楷体"/>
          <w:sz w:val="20"/>
          <w:szCs w:val="20"/>
        </w:rPr>
        <w:t>本文针对仿生蝴蝶控制领域的技术挑战</w:t>
      </w:r>
      <w:r>
        <w:rPr>
          <w:rFonts w:hint="eastAsia" w:ascii="楷体" w:hAnsi="楷体" w:eastAsia="楷体"/>
          <w:sz w:val="20"/>
          <w:szCs w:val="20"/>
          <w:lang w:eastAsia="zh-CN"/>
        </w:rPr>
        <w:t>，</w:t>
      </w:r>
      <w:r>
        <w:rPr>
          <w:rFonts w:hint="eastAsia" w:ascii="楷体" w:hAnsi="楷体" w:eastAsia="楷体"/>
          <w:sz w:val="20"/>
          <w:szCs w:val="20"/>
        </w:rPr>
        <w:t>提出了一种基于物联网的仿生蝴蝶分布式控制方法。通过对蝴蝶飞行特性、翅膀运动和</w:t>
      </w:r>
      <w:r>
        <w:rPr>
          <w:rFonts w:hint="eastAsia" w:ascii="楷体" w:hAnsi="楷体" w:eastAsia="楷体"/>
          <w:sz w:val="20"/>
          <w:szCs w:val="20"/>
          <w:lang w:eastAsia="zh-CN"/>
        </w:rPr>
        <w:t>集群</w:t>
      </w:r>
      <w:r>
        <w:rPr>
          <w:rFonts w:hint="eastAsia" w:ascii="楷体" w:hAnsi="楷体" w:eastAsia="楷体"/>
          <w:sz w:val="20"/>
          <w:szCs w:val="20"/>
        </w:rPr>
        <w:t>行为进行分析</w:t>
      </w:r>
      <w:r>
        <w:rPr>
          <w:rFonts w:hint="eastAsia" w:ascii="楷体" w:hAnsi="楷体" w:eastAsia="楷体"/>
          <w:sz w:val="20"/>
          <w:szCs w:val="20"/>
          <w:lang w:eastAsia="zh-CN"/>
        </w:rPr>
        <w:t>，</w:t>
      </w:r>
      <w:r>
        <w:rPr>
          <w:rFonts w:hint="eastAsia" w:ascii="楷体" w:hAnsi="楷体" w:eastAsia="楷体"/>
          <w:sz w:val="20"/>
          <w:szCs w:val="20"/>
        </w:rPr>
        <w:t>建立了蝴蝶运动学模型</w:t>
      </w:r>
      <w:r>
        <w:rPr>
          <w:rFonts w:hint="eastAsia" w:ascii="楷体" w:hAnsi="楷体" w:eastAsia="楷体"/>
          <w:sz w:val="20"/>
          <w:szCs w:val="20"/>
          <w:lang w:eastAsia="zh-CN"/>
        </w:rPr>
        <w:t>；</w:t>
      </w:r>
      <w:r>
        <w:rPr>
          <w:rFonts w:hint="eastAsia" w:ascii="楷体" w:hAnsi="楷体" w:eastAsia="楷体"/>
          <w:sz w:val="20"/>
          <w:szCs w:val="20"/>
        </w:rPr>
        <w:t>设计了物联网环境下仿生蝴蝶系统的多层架构</w:t>
      </w:r>
      <w:r>
        <w:rPr>
          <w:rFonts w:hint="eastAsia" w:ascii="楷体" w:hAnsi="楷体" w:eastAsia="楷体"/>
          <w:sz w:val="20"/>
          <w:szCs w:val="20"/>
          <w:lang w:eastAsia="zh-CN"/>
        </w:rPr>
        <w:t>，</w:t>
      </w:r>
      <w:r>
        <w:rPr>
          <w:rFonts w:hint="eastAsia" w:ascii="楷体" w:hAnsi="楷体" w:eastAsia="楷体"/>
          <w:sz w:val="20"/>
          <w:szCs w:val="20"/>
        </w:rPr>
        <w:t>包括感知层、网络层和控制层</w:t>
      </w:r>
      <w:r>
        <w:rPr>
          <w:rFonts w:hint="eastAsia" w:ascii="楷体" w:hAnsi="楷体" w:eastAsia="楷体"/>
          <w:sz w:val="20"/>
          <w:szCs w:val="20"/>
          <w:lang w:eastAsia="zh-CN"/>
        </w:rPr>
        <w:t>；</w:t>
      </w:r>
      <w:r>
        <w:rPr>
          <w:rFonts w:hint="eastAsia" w:ascii="楷体" w:hAnsi="楷体" w:eastAsia="楷体"/>
          <w:sz w:val="20"/>
          <w:szCs w:val="20"/>
        </w:rPr>
        <w:t>研究了蝴蝶自主飞行、编队协同和智能避障等分布式控制算法</w:t>
      </w:r>
      <w:r>
        <w:rPr>
          <w:rFonts w:hint="eastAsia" w:ascii="楷体" w:hAnsi="楷体" w:eastAsia="楷体"/>
          <w:sz w:val="20"/>
          <w:szCs w:val="20"/>
          <w:lang w:eastAsia="zh-CN"/>
        </w:rPr>
        <w:t>；</w:t>
      </w:r>
      <w:r>
        <w:rPr>
          <w:rFonts w:hint="eastAsia" w:ascii="楷体" w:hAnsi="楷体" w:eastAsia="楷体"/>
          <w:sz w:val="20"/>
          <w:szCs w:val="20"/>
        </w:rPr>
        <w:t>搭建了仿生蝴蝶物联网硬件平台</w:t>
      </w:r>
      <w:r>
        <w:rPr>
          <w:rFonts w:hint="eastAsia" w:ascii="楷体" w:hAnsi="楷体" w:eastAsia="楷体"/>
          <w:sz w:val="20"/>
          <w:szCs w:val="20"/>
          <w:lang w:eastAsia="zh-CN"/>
        </w:rPr>
        <w:t>，</w:t>
      </w:r>
      <w:r>
        <w:rPr>
          <w:rFonts w:hint="eastAsia" w:ascii="楷体" w:hAnsi="楷体" w:eastAsia="楷体"/>
          <w:sz w:val="20"/>
          <w:szCs w:val="20"/>
        </w:rPr>
        <w:t>开发了配套的软件系统</w:t>
      </w:r>
      <w:r>
        <w:rPr>
          <w:rFonts w:hint="eastAsia" w:ascii="楷体" w:hAnsi="楷体" w:eastAsia="楷体"/>
          <w:sz w:val="20"/>
          <w:szCs w:val="20"/>
          <w:lang w:eastAsia="zh-CN"/>
        </w:rPr>
        <w:t>，</w:t>
      </w:r>
      <w:r>
        <w:rPr>
          <w:rFonts w:hint="eastAsia" w:ascii="楷体" w:hAnsi="楷体" w:eastAsia="楷体"/>
          <w:sz w:val="20"/>
          <w:szCs w:val="20"/>
        </w:rPr>
        <w:t>并通过集成测试和性能评估验证了所提出方法的有效性。该研究为仿生蝴蝶控制提供了新的思路</w:t>
      </w:r>
      <w:r>
        <w:rPr>
          <w:rFonts w:hint="eastAsia" w:ascii="楷体" w:hAnsi="楷体" w:eastAsia="楷体"/>
          <w:sz w:val="20"/>
          <w:szCs w:val="20"/>
          <w:lang w:eastAsia="zh-CN"/>
        </w:rPr>
        <w:t>，</w:t>
      </w:r>
      <w:r>
        <w:rPr>
          <w:rFonts w:hint="eastAsia" w:ascii="楷体" w:hAnsi="楷体" w:eastAsia="楷体"/>
          <w:sz w:val="20"/>
          <w:szCs w:val="20"/>
        </w:rPr>
        <w:t>对推动仿生机器人、集群智能等领域的发展具有重要意义。</w:t>
      </w:r>
    </w:p>
    <w:p w14:paraId="0EF3B06B">
      <w:pPr>
        <w:spacing w:line="340" w:lineRule="exact"/>
        <w:rPr>
          <w:rFonts w:hint="eastAsia" w:ascii="楷体" w:hAnsi="楷体" w:eastAsia="楷体"/>
          <w:sz w:val="20"/>
          <w:szCs w:val="20"/>
        </w:rPr>
      </w:pPr>
    </w:p>
    <w:p w14:paraId="19BF27FE">
      <w:pPr>
        <w:spacing w:line="340" w:lineRule="exact"/>
        <w:jc w:val="left"/>
        <w:rPr>
          <w:rFonts w:ascii="楷体" w:hAnsi="楷体" w:eastAsia="楷体"/>
          <w:sz w:val="20"/>
          <w:szCs w:val="20"/>
        </w:rPr>
      </w:pPr>
      <w:r>
        <w:rPr>
          <w:rFonts w:hint="eastAsia" w:ascii="黑体" w:hAnsi="黑体" w:eastAsia="黑体"/>
          <w:b/>
          <w:sz w:val="20"/>
          <w:szCs w:val="20"/>
        </w:rPr>
        <w:t>关键词：</w:t>
      </w:r>
      <w:r>
        <w:rPr>
          <w:rFonts w:hint="eastAsia" w:ascii="楷体" w:hAnsi="楷体" w:eastAsia="楷体"/>
          <w:sz w:val="20"/>
          <w:szCs w:val="20"/>
        </w:rPr>
        <w:t>仿生蝴蝶</w:t>
      </w:r>
      <w:r>
        <w:rPr>
          <w:rFonts w:hint="eastAsia" w:ascii="楷体" w:hAnsi="楷体" w:eastAsia="楷体"/>
          <w:sz w:val="20"/>
          <w:szCs w:val="20"/>
          <w:lang w:eastAsia="zh-CN"/>
        </w:rPr>
        <w:t>；</w:t>
      </w:r>
      <w:r>
        <w:rPr>
          <w:rFonts w:hint="eastAsia" w:ascii="楷体" w:hAnsi="楷体" w:eastAsia="楷体"/>
          <w:sz w:val="20"/>
          <w:szCs w:val="20"/>
        </w:rPr>
        <w:t>分布式控制</w:t>
      </w:r>
      <w:r>
        <w:rPr>
          <w:rFonts w:hint="eastAsia" w:ascii="楷体" w:hAnsi="楷体" w:eastAsia="楷体"/>
          <w:sz w:val="20"/>
          <w:szCs w:val="20"/>
          <w:lang w:eastAsia="zh-CN"/>
        </w:rPr>
        <w:t>；</w:t>
      </w:r>
      <w:r>
        <w:rPr>
          <w:rFonts w:hint="eastAsia" w:ascii="楷体" w:hAnsi="楷体" w:eastAsia="楷体"/>
          <w:sz w:val="20"/>
          <w:szCs w:val="20"/>
        </w:rPr>
        <w:t>物联网</w:t>
      </w:r>
      <w:r>
        <w:rPr>
          <w:rFonts w:hint="eastAsia" w:ascii="楷体" w:hAnsi="楷体" w:eastAsia="楷体"/>
          <w:sz w:val="20"/>
          <w:szCs w:val="20"/>
          <w:lang w:eastAsia="zh-CN"/>
        </w:rPr>
        <w:t>；</w:t>
      </w:r>
      <w:r>
        <w:rPr>
          <w:rFonts w:hint="eastAsia" w:ascii="楷体" w:hAnsi="楷体" w:eastAsia="楷体"/>
          <w:sz w:val="20"/>
          <w:szCs w:val="20"/>
        </w:rPr>
        <w:t>编队协同</w:t>
      </w:r>
    </w:p>
    <w:p w14:paraId="556DFF3B">
      <w:pPr>
        <w:adjustRightInd w:val="0"/>
        <w:spacing w:line="340" w:lineRule="exact"/>
        <w:jc w:val="left"/>
        <w:rPr>
          <w:rFonts w:hint="eastAsia" w:ascii="Times New Roma" w:hAnsi="Times New Roma" w:eastAsia="楷体"/>
          <w:sz w:val="20"/>
          <w:szCs w:val="20"/>
        </w:rPr>
      </w:pPr>
      <w:r>
        <w:rPr>
          <w:rFonts w:hint="eastAsia" w:ascii="黑体" w:hAnsi="黑体" w:eastAsia="黑体"/>
          <w:b/>
          <w:sz w:val="20"/>
          <w:szCs w:val="20"/>
        </w:rPr>
        <w:t>中图分类号：</w:t>
      </w:r>
      <w:r>
        <w:rPr>
          <w:rFonts w:ascii="Times New Roman" w:hAnsi="Times New Roman" w:eastAsia="黑体" w:cs="Times New Roman"/>
          <w:sz w:val="20"/>
          <w:szCs w:val="20"/>
        </w:rPr>
        <w:t>G632</w:t>
      </w:r>
      <w:r>
        <w:rPr>
          <w:rFonts w:ascii="Times New Roma" w:hAnsi="Times New Roma" w:eastAsia="楷体"/>
          <w:sz w:val="20"/>
          <w:szCs w:val="20"/>
        </w:rPr>
        <w:tab/>
      </w:r>
      <w:r>
        <w:rPr>
          <w:rFonts w:ascii="Times New Roma" w:hAnsi="Times New Roma" w:eastAsia="楷体"/>
          <w:sz w:val="20"/>
          <w:szCs w:val="20"/>
        </w:rPr>
        <w:tab/>
      </w:r>
    </w:p>
    <w:p w14:paraId="77E570F8">
      <w:pPr>
        <w:spacing w:line="300" w:lineRule="exact"/>
        <w:jc w:val="left"/>
      </w:pPr>
    </w:p>
    <w:p w14:paraId="382BC192">
      <w:pPr>
        <w:spacing w:line="300" w:lineRule="exact"/>
        <w:ind w:firstLine="400" w:firstLineChars="200"/>
        <w:rPr>
          <w:rFonts w:ascii="宋体" w:hAnsi="宋体" w:eastAsia="宋体"/>
          <w:sz w:val="20"/>
        </w:rPr>
        <w:sectPr>
          <w:footerReference r:id="rId3" w:type="default"/>
          <w:footerReference r:id="rId4" w:type="even"/>
          <w:pgSz w:w="11906" w:h="16838"/>
          <w:pgMar w:top="1440" w:right="1077" w:bottom="1440" w:left="1077" w:header="851" w:footer="992" w:gutter="0"/>
          <w:cols w:space="425" w:num="1"/>
          <w:docGrid w:type="lines" w:linePitch="312" w:charSpace="0"/>
        </w:sectPr>
      </w:pPr>
    </w:p>
    <w:p w14:paraId="36637D52">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蝴蝶是自然界中一类飞行能力极强的昆虫</w:t>
      </w:r>
      <w:r>
        <w:rPr>
          <w:rFonts w:hint="eastAsia" w:ascii="宋体" w:hAnsi="宋体" w:eastAsia="宋体"/>
          <w:spacing w:val="-2"/>
          <w:sz w:val="20"/>
          <w:szCs w:val="20"/>
          <w:lang w:eastAsia="zh-CN"/>
        </w:rPr>
        <w:t>，</w:t>
      </w:r>
      <w:r>
        <w:rPr>
          <w:rFonts w:hint="eastAsia" w:ascii="宋体" w:hAnsi="宋体" w:eastAsia="宋体"/>
          <w:spacing w:val="-2"/>
          <w:sz w:val="20"/>
          <w:szCs w:val="20"/>
        </w:rPr>
        <w:t>它们轻盈灵巧的飞行姿态和动感十足的翅膀运动一直以来备受人们的关注和喜爱。长期的进化使蝴蝶拥有了独特的飞行特性和群集行为</w:t>
      </w:r>
      <w:r>
        <w:rPr>
          <w:rFonts w:hint="eastAsia" w:ascii="宋体" w:hAnsi="宋体" w:eastAsia="宋体"/>
          <w:spacing w:val="-2"/>
          <w:sz w:val="20"/>
          <w:szCs w:val="20"/>
          <w:lang w:eastAsia="zh-CN"/>
        </w:rPr>
        <w:t>，</w:t>
      </w:r>
      <w:r>
        <w:rPr>
          <w:rFonts w:hint="eastAsia" w:ascii="宋体" w:hAnsi="宋体" w:eastAsia="宋体"/>
          <w:spacing w:val="-2"/>
          <w:sz w:val="20"/>
          <w:szCs w:val="20"/>
        </w:rPr>
        <w:t>为仿生学研究提供了理想的范本。近年来</w:t>
      </w:r>
      <w:r>
        <w:rPr>
          <w:rFonts w:hint="eastAsia" w:ascii="宋体" w:hAnsi="宋体" w:eastAsia="宋体"/>
          <w:spacing w:val="-2"/>
          <w:sz w:val="20"/>
          <w:szCs w:val="20"/>
          <w:lang w:eastAsia="zh-CN"/>
        </w:rPr>
        <w:t>，</w:t>
      </w:r>
      <w:r>
        <w:rPr>
          <w:rFonts w:hint="eastAsia" w:ascii="宋体" w:hAnsi="宋体" w:eastAsia="宋体"/>
          <w:spacing w:val="-2"/>
          <w:sz w:val="20"/>
          <w:szCs w:val="20"/>
        </w:rPr>
        <w:t>随着仿生机器人、集群智能等领域的兴起</w:t>
      </w:r>
      <w:r>
        <w:rPr>
          <w:rFonts w:hint="eastAsia" w:ascii="宋体" w:hAnsi="宋体" w:eastAsia="宋体"/>
          <w:spacing w:val="-2"/>
          <w:sz w:val="20"/>
          <w:szCs w:val="20"/>
          <w:lang w:eastAsia="zh-CN"/>
        </w:rPr>
        <w:t>，</w:t>
      </w:r>
      <w:r>
        <w:rPr>
          <w:rFonts w:hint="eastAsia" w:ascii="宋体" w:hAnsi="宋体" w:eastAsia="宋体"/>
          <w:spacing w:val="-2"/>
          <w:sz w:val="20"/>
          <w:szCs w:val="20"/>
        </w:rPr>
        <w:t>仿生蝴蝶控制受到国内外学者的广泛关注。通过探究蝴蝶的飞行机理</w:t>
      </w:r>
      <w:r>
        <w:rPr>
          <w:rFonts w:hint="eastAsia" w:ascii="宋体" w:hAnsi="宋体" w:eastAsia="宋体"/>
          <w:spacing w:val="-2"/>
          <w:sz w:val="20"/>
          <w:szCs w:val="20"/>
          <w:lang w:eastAsia="zh-CN"/>
        </w:rPr>
        <w:t>，</w:t>
      </w:r>
      <w:r>
        <w:rPr>
          <w:rFonts w:hint="eastAsia" w:ascii="宋体" w:hAnsi="宋体" w:eastAsia="宋体"/>
          <w:spacing w:val="-2"/>
          <w:sz w:val="20"/>
          <w:szCs w:val="20"/>
        </w:rPr>
        <w:t>研发具有蝴蝶特性的仿生机器人</w:t>
      </w:r>
      <w:r>
        <w:rPr>
          <w:rFonts w:hint="eastAsia" w:ascii="宋体" w:hAnsi="宋体" w:eastAsia="宋体"/>
          <w:spacing w:val="-2"/>
          <w:sz w:val="20"/>
          <w:szCs w:val="20"/>
          <w:lang w:eastAsia="zh-CN"/>
        </w:rPr>
        <w:t>，</w:t>
      </w:r>
      <w:r>
        <w:rPr>
          <w:rFonts w:hint="eastAsia" w:ascii="宋体" w:hAnsi="宋体" w:eastAsia="宋体"/>
          <w:spacing w:val="-2"/>
          <w:sz w:val="20"/>
          <w:szCs w:val="20"/>
        </w:rPr>
        <w:t>不仅可用于环境监测、灾害搜索、军事侦察等实际应用</w:t>
      </w:r>
      <w:r>
        <w:rPr>
          <w:rFonts w:hint="eastAsia" w:ascii="宋体" w:hAnsi="宋体" w:eastAsia="宋体"/>
          <w:spacing w:val="-2"/>
          <w:sz w:val="20"/>
          <w:szCs w:val="20"/>
          <w:lang w:eastAsia="zh-CN"/>
        </w:rPr>
        <w:t>，</w:t>
      </w:r>
      <w:r>
        <w:rPr>
          <w:rFonts w:hint="eastAsia" w:ascii="宋体" w:hAnsi="宋体" w:eastAsia="宋体"/>
          <w:spacing w:val="-2"/>
          <w:sz w:val="20"/>
          <w:szCs w:val="20"/>
        </w:rPr>
        <w:t>更为揭示生物体飞行的奥秘、发展新一代飞行器提供了新思路。</w:t>
      </w:r>
    </w:p>
    <w:p w14:paraId="3793C35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然而</w:t>
      </w:r>
      <w:r>
        <w:rPr>
          <w:rFonts w:hint="eastAsia" w:ascii="宋体" w:hAnsi="宋体" w:eastAsia="宋体"/>
          <w:spacing w:val="-2"/>
          <w:sz w:val="20"/>
          <w:szCs w:val="20"/>
          <w:lang w:eastAsia="zh-CN"/>
        </w:rPr>
        <w:t>，</w:t>
      </w:r>
      <w:r>
        <w:rPr>
          <w:rFonts w:hint="eastAsia" w:ascii="宋体" w:hAnsi="宋体" w:eastAsia="宋体"/>
          <w:spacing w:val="-2"/>
          <w:sz w:val="20"/>
          <w:szCs w:val="20"/>
        </w:rPr>
        <w:t>实现仿生蝴蝶控制尚面临诸多技术挑战</w:t>
      </w:r>
      <w:r>
        <w:rPr>
          <w:rFonts w:hint="eastAsia" w:ascii="宋体" w:hAnsi="宋体" w:eastAsia="宋体"/>
          <w:spacing w:val="-2"/>
          <w:sz w:val="20"/>
          <w:szCs w:val="20"/>
          <w:lang w:eastAsia="zh-CN"/>
        </w:rPr>
        <w:t>：</w:t>
      </w:r>
      <w:r>
        <w:rPr>
          <w:rFonts w:hint="eastAsia" w:ascii="宋体" w:hAnsi="宋体" w:eastAsia="宋体"/>
          <w:spacing w:val="-2"/>
          <w:sz w:val="20"/>
          <w:szCs w:val="20"/>
        </w:rPr>
        <w:t>蝴蝶飞行与翅膀运动呈现出高度非线性、强耦合的复杂特性</w:t>
      </w:r>
      <w:r>
        <w:rPr>
          <w:rFonts w:hint="eastAsia" w:ascii="宋体" w:hAnsi="宋体" w:eastAsia="宋体"/>
          <w:spacing w:val="-2"/>
          <w:sz w:val="20"/>
          <w:szCs w:val="20"/>
          <w:lang w:eastAsia="zh-CN"/>
        </w:rPr>
        <w:t>，</w:t>
      </w:r>
      <w:r>
        <w:rPr>
          <w:rFonts w:hint="eastAsia" w:ascii="宋体" w:hAnsi="宋体" w:eastAsia="宋体"/>
          <w:spacing w:val="-2"/>
          <w:sz w:val="20"/>
          <w:szCs w:val="20"/>
        </w:rPr>
        <w:t>难以建立准确的数学模型</w:t>
      </w:r>
      <w:r>
        <w:rPr>
          <w:rFonts w:hint="eastAsia" w:ascii="宋体" w:hAnsi="宋体" w:eastAsia="宋体"/>
          <w:spacing w:val="-2"/>
          <w:sz w:val="20"/>
          <w:szCs w:val="20"/>
          <w:lang w:eastAsia="zh-CN"/>
        </w:rPr>
        <w:t>；</w:t>
      </w:r>
      <w:r>
        <w:rPr>
          <w:rFonts w:hint="eastAsia" w:ascii="宋体" w:hAnsi="宋体" w:eastAsia="宋体"/>
          <w:spacing w:val="-2"/>
          <w:sz w:val="20"/>
          <w:szCs w:val="20"/>
        </w:rPr>
        <w:t>蝴蝶在飞行过程中时刻面临复杂多变的环境</w:t>
      </w:r>
      <w:r>
        <w:rPr>
          <w:rFonts w:hint="eastAsia" w:ascii="宋体" w:hAnsi="宋体" w:eastAsia="宋体"/>
          <w:spacing w:val="-2"/>
          <w:sz w:val="20"/>
          <w:szCs w:val="20"/>
          <w:lang w:eastAsia="zh-CN"/>
        </w:rPr>
        <w:t>，</w:t>
      </w:r>
      <w:r>
        <w:rPr>
          <w:rFonts w:hint="eastAsia" w:ascii="宋体" w:hAnsi="宋体" w:eastAsia="宋体"/>
          <w:spacing w:val="-2"/>
          <w:sz w:val="20"/>
          <w:szCs w:val="20"/>
        </w:rPr>
        <w:t>传统的集中式控制难以实现其自主飞行与智能决策</w:t>
      </w:r>
      <w:r>
        <w:rPr>
          <w:rFonts w:hint="eastAsia" w:ascii="宋体" w:hAnsi="宋体" w:eastAsia="宋体"/>
          <w:spacing w:val="-2"/>
          <w:sz w:val="20"/>
          <w:szCs w:val="20"/>
          <w:lang w:eastAsia="zh-CN"/>
        </w:rPr>
        <w:t>；</w:t>
      </w:r>
      <w:r>
        <w:rPr>
          <w:rFonts w:hint="eastAsia" w:ascii="宋体" w:hAnsi="宋体" w:eastAsia="宋体"/>
          <w:spacing w:val="-2"/>
          <w:sz w:val="20"/>
          <w:szCs w:val="20"/>
        </w:rPr>
        <w:t>蝴蝶群体拥有独特的编队方式与协同机制</w:t>
      </w:r>
      <w:r>
        <w:rPr>
          <w:rFonts w:hint="eastAsia" w:ascii="宋体" w:hAnsi="宋体" w:eastAsia="宋体"/>
          <w:spacing w:val="-2"/>
          <w:sz w:val="20"/>
          <w:szCs w:val="20"/>
          <w:lang w:eastAsia="zh-CN"/>
        </w:rPr>
        <w:t>，</w:t>
      </w:r>
      <w:r>
        <w:rPr>
          <w:rFonts w:hint="eastAsia" w:ascii="宋体" w:hAnsi="宋体" w:eastAsia="宋体"/>
          <w:spacing w:val="-2"/>
          <w:sz w:val="20"/>
          <w:szCs w:val="20"/>
        </w:rPr>
        <w:t>如何实现多智能体的自组织与涌现行为尚无有效方法。为应对上述挑战</w:t>
      </w:r>
      <w:r>
        <w:rPr>
          <w:rFonts w:hint="eastAsia" w:ascii="宋体" w:hAnsi="宋体" w:eastAsia="宋体"/>
          <w:spacing w:val="-2"/>
          <w:sz w:val="20"/>
          <w:szCs w:val="20"/>
          <w:lang w:eastAsia="zh-CN"/>
        </w:rPr>
        <w:t>，须</w:t>
      </w:r>
      <w:r>
        <w:rPr>
          <w:rFonts w:hint="eastAsia" w:ascii="宋体" w:hAnsi="宋体" w:eastAsia="宋体"/>
          <w:spacing w:val="-2"/>
          <w:sz w:val="20"/>
          <w:szCs w:val="20"/>
        </w:rPr>
        <w:t>突破蝴蝶建模、分布式控制及物联网实现等关键技术。</w:t>
      </w:r>
    </w:p>
    <w:p w14:paraId="1F805057">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1.</w:t>
      </w:r>
      <w:r>
        <w:rPr>
          <w:rFonts w:hint="eastAsia" w:ascii="宋体" w:hAnsi="宋体" w:eastAsia="宋体"/>
          <w:spacing w:val="-2"/>
          <w:sz w:val="20"/>
          <w:szCs w:val="20"/>
        </w:rPr>
        <w:t>仿生蝴蝶的建模分析</w:t>
      </w:r>
    </w:p>
    <w:p w14:paraId="06CCD46F">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蝴蝶是一种飞行能力极强的昆虫</w:t>
      </w:r>
      <w:r>
        <w:rPr>
          <w:rFonts w:hint="eastAsia" w:ascii="宋体" w:hAnsi="宋体" w:eastAsia="宋体"/>
          <w:spacing w:val="-2"/>
          <w:sz w:val="20"/>
          <w:szCs w:val="20"/>
          <w:lang w:eastAsia="zh-CN"/>
        </w:rPr>
        <w:t>，</w:t>
      </w:r>
      <w:r>
        <w:rPr>
          <w:rFonts w:hint="eastAsia" w:ascii="宋体" w:hAnsi="宋体" w:eastAsia="宋体"/>
          <w:spacing w:val="-2"/>
          <w:sz w:val="20"/>
          <w:szCs w:val="20"/>
        </w:rPr>
        <w:t>长期的进化赋予了它们诸多神奇的飞行特性。对蝴蝶飞行的深入分析是实现仿生蝴蝶控制的首要前提。</w:t>
      </w:r>
    </w:p>
    <w:p w14:paraId="232AFDEF">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1.1</w:t>
      </w:r>
      <w:r>
        <w:rPr>
          <w:rFonts w:hint="eastAsia" w:ascii="宋体" w:hAnsi="宋体" w:eastAsia="宋体"/>
          <w:spacing w:val="-2"/>
          <w:sz w:val="20"/>
          <w:szCs w:val="20"/>
        </w:rPr>
        <w:t>蝴蝶飞行特性分析</w:t>
      </w:r>
    </w:p>
    <w:p w14:paraId="2E3BF1E3">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蝴蝶飞行呈现出独特的非定常特性。它的翅膀运动包含挥动和翻转两个过程</w:t>
      </w:r>
      <w:r>
        <w:rPr>
          <w:rFonts w:hint="eastAsia" w:ascii="宋体" w:hAnsi="宋体" w:eastAsia="宋体"/>
          <w:spacing w:val="-2"/>
          <w:sz w:val="20"/>
          <w:szCs w:val="20"/>
          <w:lang w:eastAsia="zh-CN"/>
        </w:rPr>
        <w:t>，</w:t>
      </w:r>
      <w:r>
        <w:rPr>
          <w:rFonts w:hint="eastAsia" w:ascii="宋体" w:hAnsi="宋体" w:eastAsia="宋体"/>
          <w:spacing w:val="-2"/>
          <w:sz w:val="20"/>
          <w:szCs w:val="20"/>
        </w:rPr>
        <w:t>通过快速振动和扭转在周围流体中产生非定常涡流</w:t>
      </w:r>
      <w:r>
        <w:rPr>
          <w:rFonts w:hint="eastAsia" w:ascii="宋体" w:hAnsi="宋体" w:eastAsia="宋体"/>
          <w:spacing w:val="-2"/>
          <w:sz w:val="20"/>
          <w:szCs w:val="20"/>
          <w:lang w:eastAsia="zh-CN"/>
        </w:rPr>
        <w:t>，</w:t>
      </w:r>
      <w:r>
        <w:rPr>
          <w:rFonts w:hint="eastAsia" w:ascii="宋体" w:hAnsi="宋体" w:eastAsia="宋体"/>
          <w:spacing w:val="-2"/>
          <w:sz w:val="20"/>
          <w:szCs w:val="20"/>
        </w:rPr>
        <w:t>从而获得升力。有别于鸟类和蜻蜓</w:t>
      </w:r>
      <w:r>
        <w:rPr>
          <w:rFonts w:hint="eastAsia" w:ascii="宋体" w:hAnsi="宋体" w:eastAsia="宋体"/>
          <w:spacing w:val="-2"/>
          <w:sz w:val="20"/>
          <w:szCs w:val="20"/>
          <w:lang w:eastAsia="zh-CN"/>
        </w:rPr>
        <w:t>，</w:t>
      </w:r>
      <w:r>
        <w:rPr>
          <w:rFonts w:hint="eastAsia" w:ascii="宋体" w:hAnsi="宋体" w:eastAsia="宋体"/>
          <w:spacing w:val="-2"/>
          <w:sz w:val="20"/>
          <w:szCs w:val="20"/>
        </w:rPr>
        <w:t>蝴蝶的翅膀挥动频率较低</w:t>
      </w:r>
      <w:r>
        <w:rPr>
          <w:rFonts w:hint="eastAsia" w:ascii="宋体" w:hAnsi="宋体" w:eastAsia="宋体"/>
          <w:spacing w:val="-2"/>
          <w:sz w:val="20"/>
          <w:szCs w:val="20"/>
          <w:lang w:eastAsia="zh-CN"/>
        </w:rPr>
        <w:t>（</w:t>
      </w:r>
      <w:r>
        <w:rPr>
          <w:rFonts w:hint="eastAsia" w:ascii="宋体" w:hAnsi="宋体" w:eastAsia="宋体"/>
          <w:spacing w:val="-2"/>
          <w:sz w:val="20"/>
          <w:szCs w:val="20"/>
        </w:rPr>
        <w:t>通常为5-20 Hz</w:t>
      </w:r>
      <w:r>
        <w:rPr>
          <w:rFonts w:hint="eastAsia" w:ascii="宋体" w:hAnsi="宋体" w:eastAsia="宋体"/>
          <w:spacing w:val="-2"/>
          <w:sz w:val="20"/>
          <w:szCs w:val="20"/>
          <w:lang w:eastAsia="zh-CN"/>
        </w:rPr>
        <w:t>），</w:t>
      </w:r>
      <w:r>
        <w:rPr>
          <w:rFonts w:hint="eastAsia" w:ascii="宋体" w:hAnsi="宋体" w:eastAsia="宋体"/>
          <w:spacing w:val="-2"/>
          <w:sz w:val="20"/>
          <w:szCs w:val="20"/>
        </w:rPr>
        <w:t>但由于采用独特的八字型运动轨迹</w:t>
      </w:r>
      <w:r>
        <w:rPr>
          <w:rFonts w:hint="eastAsia" w:ascii="宋体" w:hAnsi="宋体" w:eastAsia="宋体"/>
          <w:spacing w:val="-2"/>
          <w:sz w:val="20"/>
          <w:szCs w:val="20"/>
          <w:lang w:eastAsia="zh-CN"/>
        </w:rPr>
        <w:t>，</w:t>
      </w:r>
      <w:r>
        <w:rPr>
          <w:rFonts w:hint="eastAsia" w:ascii="宋体" w:hAnsi="宋体" w:eastAsia="宋体"/>
          <w:spacing w:val="-2"/>
          <w:sz w:val="20"/>
          <w:szCs w:val="20"/>
        </w:rPr>
        <w:t>有效延长了翅膀与流体的作用时间</w:t>
      </w:r>
      <w:r>
        <w:rPr>
          <w:rFonts w:hint="eastAsia" w:ascii="宋体" w:hAnsi="宋体" w:eastAsia="宋体"/>
          <w:spacing w:val="-2"/>
          <w:sz w:val="20"/>
          <w:szCs w:val="20"/>
          <w:lang w:eastAsia="zh-CN"/>
        </w:rPr>
        <w:t>，</w:t>
      </w:r>
      <w:r>
        <w:rPr>
          <w:rFonts w:hint="eastAsia" w:ascii="宋体" w:hAnsi="宋体" w:eastAsia="宋体"/>
          <w:spacing w:val="-2"/>
          <w:sz w:val="20"/>
          <w:szCs w:val="20"/>
        </w:rPr>
        <w:t>增强了气动力效应。同时</w:t>
      </w:r>
      <w:r>
        <w:rPr>
          <w:rFonts w:hint="eastAsia" w:ascii="宋体" w:hAnsi="宋体" w:eastAsia="宋体"/>
          <w:spacing w:val="-2"/>
          <w:sz w:val="20"/>
          <w:szCs w:val="20"/>
          <w:lang w:eastAsia="zh-CN"/>
        </w:rPr>
        <w:t>，</w:t>
      </w:r>
      <w:r>
        <w:rPr>
          <w:rFonts w:hint="eastAsia" w:ascii="宋体" w:hAnsi="宋体" w:eastAsia="宋体"/>
          <w:spacing w:val="-2"/>
          <w:sz w:val="20"/>
          <w:szCs w:val="20"/>
        </w:rPr>
        <w:t>蝴蝶还能灵活调节翅膀的挥动幅度和频率</w:t>
      </w:r>
      <w:r>
        <w:rPr>
          <w:rFonts w:hint="eastAsia" w:ascii="宋体" w:hAnsi="宋体" w:eastAsia="宋体"/>
          <w:spacing w:val="-2"/>
          <w:sz w:val="20"/>
          <w:szCs w:val="20"/>
          <w:lang w:eastAsia="zh-CN"/>
        </w:rPr>
        <w:t>，</w:t>
      </w:r>
      <w:r>
        <w:rPr>
          <w:rFonts w:hint="eastAsia" w:ascii="宋体" w:hAnsi="宋体" w:eastAsia="宋体"/>
          <w:spacing w:val="-2"/>
          <w:sz w:val="20"/>
          <w:szCs w:val="20"/>
        </w:rPr>
        <w:t>在复杂环境中实现快速机动和精准定位。此外</w:t>
      </w:r>
      <w:r>
        <w:rPr>
          <w:rFonts w:hint="eastAsia" w:ascii="宋体" w:hAnsi="宋体" w:eastAsia="宋体"/>
          <w:spacing w:val="-2"/>
          <w:sz w:val="20"/>
          <w:szCs w:val="20"/>
          <w:lang w:eastAsia="zh-CN"/>
        </w:rPr>
        <w:t>，</w:t>
      </w:r>
      <w:r>
        <w:rPr>
          <w:rFonts w:hint="eastAsia" w:ascii="宋体" w:hAnsi="宋体" w:eastAsia="宋体"/>
          <w:spacing w:val="-2"/>
          <w:sz w:val="20"/>
          <w:szCs w:val="20"/>
        </w:rPr>
        <w:t>蝴蝶体型轻盈、翅膀载荷小</w:t>
      </w:r>
      <w:r>
        <w:rPr>
          <w:rFonts w:hint="eastAsia" w:ascii="宋体" w:hAnsi="宋体" w:eastAsia="宋体"/>
          <w:spacing w:val="-2"/>
          <w:sz w:val="20"/>
          <w:szCs w:val="20"/>
          <w:lang w:eastAsia="zh-CN"/>
        </w:rPr>
        <w:t>，</w:t>
      </w:r>
      <w:r>
        <w:rPr>
          <w:rFonts w:hint="eastAsia" w:ascii="宋体" w:hAnsi="宋体" w:eastAsia="宋体"/>
          <w:spacing w:val="-2"/>
          <w:sz w:val="20"/>
          <w:szCs w:val="20"/>
        </w:rPr>
        <w:t>再加上鳞片结构对气流的调控作用</w:t>
      </w:r>
      <w:r>
        <w:rPr>
          <w:rFonts w:hint="eastAsia" w:ascii="宋体" w:hAnsi="宋体" w:eastAsia="宋体"/>
          <w:spacing w:val="-2"/>
          <w:sz w:val="20"/>
          <w:szCs w:val="20"/>
          <w:lang w:eastAsia="zh-CN"/>
        </w:rPr>
        <w:t>，</w:t>
      </w:r>
      <w:r>
        <w:rPr>
          <w:rFonts w:hint="eastAsia" w:ascii="宋体" w:hAnsi="宋体" w:eastAsia="宋体"/>
          <w:spacing w:val="-2"/>
          <w:sz w:val="20"/>
          <w:szCs w:val="20"/>
        </w:rPr>
        <w:t>使其具有良好的升阻特性和环境适应性。飞行特性为蝴蝶提供了独特的生存优势</w:t>
      </w:r>
      <w:r>
        <w:rPr>
          <w:rFonts w:hint="eastAsia" w:ascii="宋体" w:hAnsi="宋体" w:eastAsia="宋体"/>
          <w:spacing w:val="-2"/>
          <w:sz w:val="20"/>
          <w:szCs w:val="20"/>
          <w:lang w:eastAsia="zh-CN"/>
        </w:rPr>
        <w:t>，</w:t>
      </w:r>
      <w:r>
        <w:rPr>
          <w:rFonts w:hint="eastAsia" w:ascii="宋体" w:hAnsi="宋体" w:eastAsia="宋体"/>
          <w:spacing w:val="-2"/>
          <w:sz w:val="20"/>
          <w:szCs w:val="20"/>
        </w:rPr>
        <w:t>也为仿生蝴蝶控制提供了重要启示。</w:t>
      </w:r>
    </w:p>
    <w:p w14:paraId="1446AD34">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1.2</w:t>
      </w:r>
      <w:r>
        <w:rPr>
          <w:rFonts w:hint="eastAsia" w:ascii="宋体" w:hAnsi="宋体" w:eastAsia="宋体"/>
          <w:spacing w:val="-2"/>
          <w:sz w:val="20"/>
          <w:szCs w:val="20"/>
        </w:rPr>
        <w:t>蝴蝶翅膀运动建模</w:t>
      </w:r>
    </w:p>
    <w:p w14:paraId="31C3C5BD">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蝴蝶翅膀运动是飞行动力学的核心</w:t>
      </w:r>
      <w:r>
        <w:rPr>
          <w:rFonts w:hint="eastAsia" w:ascii="宋体" w:hAnsi="宋体" w:eastAsia="宋体"/>
          <w:spacing w:val="-2"/>
          <w:sz w:val="20"/>
          <w:szCs w:val="20"/>
          <w:lang w:eastAsia="zh-CN"/>
        </w:rPr>
        <w:t>，</w:t>
      </w:r>
      <w:r>
        <w:rPr>
          <w:rFonts w:hint="eastAsia" w:ascii="宋体" w:hAnsi="宋体" w:eastAsia="宋体"/>
          <w:spacing w:val="-2"/>
          <w:sz w:val="20"/>
          <w:szCs w:val="20"/>
        </w:rPr>
        <w:t>也是建模分析的难点。传统的分析方法大多基于准定常假设</w:t>
      </w:r>
      <w:r>
        <w:rPr>
          <w:rFonts w:hint="eastAsia" w:ascii="宋体" w:hAnsi="宋体" w:eastAsia="宋体"/>
          <w:spacing w:val="-2"/>
          <w:sz w:val="20"/>
          <w:szCs w:val="20"/>
          <w:lang w:eastAsia="zh-CN"/>
        </w:rPr>
        <w:t>，</w:t>
      </w:r>
      <w:r>
        <w:rPr>
          <w:rFonts w:hint="eastAsia" w:ascii="宋体" w:hAnsi="宋体" w:eastAsia="宋体"/>
          <w:spacing w:val="-2"/>
          <w:sz w:val="20"/>
          <w:szCs w:val="20"/>
        </w:rPr>
        <w:t>忽略了翅膀运动的非定常效应。本文采用非定常CFD方法对蝴蝶翅膀气动特性进行了数值模拟</w:t>
      </w:r>
      <w:r>
        <w:rPr>
          <w:rFonts w:hint="eastAsia" w:ascii="宋体" w:hAnsi="宋体" w:eastAsia="宋体"/>
          <w:spacing w:val="-2"/>
          <w:sz w:val="20"/>
          <w:szCs w:val="20"/>
          <w:lang w:eastAsia="zh-CN"/>
        </w:rPr>
        <w:t>，</w:t>
      </w:r>
      <w:r>
        <w:rPr>
          <w:rFonts w:hint="eastAsia" w:ascii="宋体" w:hAnsi="宋体" w:eastAsia="宋体"/>
          <w:spacing w:val="-2"/>
          <w:sz w:val="20"/>
          <w:szCs w:val="20"/>
        </w:rPr>
        <w:t>获得了翅膀表面流场和压力分布规律。在此基础上</w:t>
      </w:r>
      <w:r>
        <w:rPr>
          <w:rFonts w:hint="eastAsia" w:ascii="宋体" w:hAnsi="宋体" w:eastAsia="宋体"/>
          <w:spacing w:val="-2"/>
          <w:sz w:val="20"/>
          <w:szCs w:val="20"/>
          <w:lang w:eastAsia="zh-CN"/>
        </w:rPr>
        <w:t>，</w:t>
      </w:r>
      <w:r>
        <w:rPr>
          <w:rFonts w:hint="eastAsia" w:ascii="宋体" w:hAnsi="宋体" w:eastAsia="宋体"/>
          <w:spacing w:val="-2"/>
          <w:sz w:val="20"/>
          <w:szCs w:val="20"/>
        </w:rPr>
        <w:t>通过动力学分析获得了翅膀运动方程</w:t>
      </w:r>
      <w:r>
        <w:rPr>
          <w:rFonts w:hint="eastAsia" w:ascii="宋体" w:hAnsi="宋体" w:eastAsia="宋体"/>
          <w:spacing w:val="-2"/>
          <w:sz w:val="20"/>
          <w:szCs w:val="20"/>
          <w:lang w:eastAsia="zh-CN"/>
        </w:rPr>
        <w:t>，</w:t>
      </w:r>
      <w:r>
        <w:rPr>
          <w:rFonts w:hint="eastAsia" w:ascii="宋体" w:hAnsi="宋体" w:eastAsia="宋体"/>
          <w:spacing w:val="-2"/>
          <w:sz w:val="20"/>
          <w:szCs w:val="20"/>
        </w:rPr>
        <w:t>并结合拉格朗日方程得到了蝴蝶整体飞行的动力学模型。考虑到模型的实时性要求</w:t>
      </w:r>
      <w:r>
        <w:rPr>
          <w:rFonts w:hint="eastAsia" w:ascii="宋体" w:hAnsi="宋体" w:eastAsia="宋体"/>
          <w:spacing w:val="-2"/>
          <w:sz w:val="20"/>
          <w:szCs w:val="20"/>
          <w:lang w:eastAsia="zh-CN"/>
        </w:rPr>
        <w:t>，</w:t>
      </w:r>
      <w:r>
        <w:rPr>
          <w:rFonts w:hint="eastAsia" w:ascii="宋体" w:hAnsi="宋体" w:eastAsia="宋体"/>
          <w:spacing w:val="-2"/>
          <w:sz w:val="20"/>
          <w:szCs w:val="20"/>
        </w:rPr>
        <w:t>还对动力学方程进行了简化和线性化处理。仿真结果表明</w:t>
      </w:r>
      <w:r>
        <w:rPr>
          <w:rFonts w:hint="eastAsia" w:ascii="宋体" w:hAnsi="宋体" w:eastAsia="宋体"/>
          <w:spacing w:val="-2"/>
          <w:sz w:val="20"/>
          <w:szCs w:val="20"/>
          <w:lang w:eastAsia="zh-CN"/>
        </w:rPr>
        <w:t>，</w:t>
      </w:r>
      <w:r>
        <w:rPr>
          <w:rFonts w:hint="eastAsia" w:ascii="宋体" w:hAnsi="宋体" w:eastAsia="宋体"/>
          <w:spacing w:val="-2"/>
          <w:sz w:val="20"/>
          <w:szCs w:val="20"/>
        </w:rPr>
        <w:t>该模型能够较好地刻画蝴蝶的飞行特性</w:t>
      </w:r>
      <w:r>
        <w:rPr>
          <w:rFonts w:hint="eastAsia" w:ascii="宋体" w:hAnsi="宋体" w:eastAsia="宋体"/>
          <w:spacing w:val="-2"/>
          <w:sz w:val="20"/>
          <w:szCs w:val="20"/>
          <w:lang w:eastAsia="zh-CN"/>
        </w:rPr>
        <w:t>，</w:t>
      </w:r>
      <w:r>
        <w:rPr>
          <w:rFonts w:hint="eastAsia" w:ascii="宋体" w:hAnsi="宋体" w:eastAsia="宋体"/>
          <w:spacing w:val="-2"/>
          <w:sz w:val="20"/>
          <w:szCs w:val="20"/>
        </w:rPr>
        <w:t>为后续控制算法设计奠定了基础。</w:t>
      </w:r>
    </w:p>
    <w:p w14:paraId="1242EDD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1.3</w:t>
      </w:r>
      <w:r>
        <w:rPr>
          <w:rFonts w:hint="eastAsia" w:ascii="宋体" w:hAnsi="宋体" w:eastAsia="宋体"/>
          <w:spacing w:val="-2"/>
          <w:sz w:val="20"/>
          <w:szCs w:val="20"/>
        </w:rPr>
        <w:t>蝴蝶群集行为特征</w:t>
      </w:r>
    </w:p>
    <w:p w14:paraId="16048DDF">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除了个体飞行能力</w:t>
      </w:r>
      <w:r>
        <w:rPr>
          <w:rFonts w:hint="eastAsia" w:ascii="宋体" w:hAnsi="宋体" w:eastAsia="宋体"/>
          <w:spacing w:val="-2"/>
          <w:sz w:val="20"/>
          <w:szCs w:val="20"/>
          <w:lang w:eastAsia="zh-CN"/>
        </w:rPr>
        <w:t>，</w:t>
      </w:r>
      <w:r>
        <w:rPr>
          <w:rFonts w:hint="eastAsia" w:ascii="宋体" w:hAnsi="宋体" w:eastAsia="宋体"/>
          <w:spacing w:val="-2"/>
          <w:sz w:val="20"/>
          <w:szCs w:val="20"/>
        </w:rPr>
        <w:t>蝴蝶还具有与生俱来的群集行为特征。在自然界中</w:t>
      </w:r>
      <w:r>
        <w:rPr>
          <w:rFonts w:hint="eastAsia" w:ascii="宋体" w:hAnsi="宋体" w:eastAsia="宋体"/>
          <w:spacing w:val="-2"/>
          <w:sz w:val="20"/>
          <w:szCs w:val="20"/>
          <w:lang w:eastAsia="zh-CN"/>
        </w:rPr>
        <w:t>，</w:t>
      </w:r>
      <w:r>
        <w:rPr>
          <w:rFonts w:hint="eastAsia" w:ascii="宋体" w:hAnsi="宋体" w:eastAsia="宋体"/>
          <w:spacing w:val="-2"/>
          <w:sz w:val="20"/>
          <w:szCs w:val="20"/>
        </w:rPr>
        <w:t>成百上千只蝴蝶能够自发形成有序的集群</w:t>
      </w:r>
      <w:r>
        <w:rPr>
          <w:rFonts w:hint="eastAsia" w:ascii="宋体" w:hAnsi="宋体" w:eastAsia="宋体"/>
          <w:spacing w:val="-2"/>
          <w:sz w:val="20"/>
          <w:szCs w:val="20"/>
          <w:lang w:eastAsia="zh-CN"/>
        </w:rPr>
        <w:t>，</w:t>
      </w:r>
      <w:r>
        <w:rPr>
          <w:rFonts w:hint="eastAsia" w:ascii="宋体" w:hAnsi="宋体" w:eastAsia="宋体"/>
          <w:spacing w:val="-2"/>
          <w:sz w:val="20"/>
          <w:szCs w:val="20"/>
        </w:rPr>
        <w:t>共同完成迁徙、受食、交配等活动。这主要归因于蝴蝶群体内部存在着一种自组织协调机制</w:t>
      </w:r>
      <w:r>
        <w:rPr>
          <w:rFonts w:hint="eastAsia" w:ascii="宋体" w:hAnsi="宋体" w:eastAsia="宋体"/>
          <w:spacing w:val="-2"/>
          <w:sz w:val="20"/>
          <w:szCs w:val="20"/>
          <w:lang w:eastAsia="zh-CN"/>
        </w:rPr>
        <w:t>：</w:t>
      </w:r>
      <w:r>
        <w:rPr>
          <w:rFonts w:hint="eastAsia" w:ascii="宋体" w:hAnsi="宋体" w:eastAsia="宋体"/>
          <w:spacing w:val="-2"/>
          <w:sz w:val="20"/>
          <w:szCs w:val="20"/>
        </w:rPr>
        <w:t>个体蝴蝶根据简单的行为规则</w:t>
      </w:r>
      <w:r>
        <w:rPr>
          <w:rFonts w:hint="eastAsia" w:ascii="宋体" w:hAnsi="宋体" w:eastAsia="宋体"/>
          <w:spacing w:val="-2"/>
          <w:sz w:val="20"/>
          <w:szCs w:val="20"/>
          <w:lang w:eastAsia="zh-CN"/>
        </w:rPr>
        <w:t>，</w:t>
      </w:r>
      <w:r>
        <w:rPr>
          <w:rFonts w:hint="eastAsia" w:ascii="宋体" w:hAnsi="宋体" w:eastAsia="宋体"/>
          <w:spacing w:val="-2"/>
          <w:sz w:val="20"/>
          <w:szCs w:val="20"/>
        </w:rPr>
        <w:t>通过感知周围同伴的状态来调节自身行为</w:t>
      </w:r>
      <w:r>
        <w:rPr>
          <w:rFonts w:hint="eastAsia" w:ascii="宋体" w:hAnsi="宋体" w:eastAsia="宋体"/>
          <w:spacing w:val="-2"/>
          <w:sz w:val="20"/>
          <w:szCs w:val="20"/>
          <w:lang w:eastAsia="zh-CN"/>
        </w:rPr>
        <w:t>，</w:t>
      </w:r>
      <w:r>
        <w:rPr>
          <w:rFonts w:hint="eastAsia" w:ascii="宋体" w:hAnsi="宋体" w:eastAsia="宋体"/>
          <w:spacing w:val="-2"/>
          <w:sz w:val="20"/>
          <w:szCs w:val="20"/>
        </w:rPr>
        <w:t>使得群体在没有集中控制的情况下涌现出有序的集体行为。具体而言</w:t>
      </w:r>
      <w:r>
        <w:rPr>
          <w:rFonts w:hint="eastAsia" w:ascii="宋体" w:hAnsi="宋体" w:eastAsia="宋体"/>
          <w:spacing w:val="-2"/>
          <w:sz w:val="20"/>
          <w:szCs w:val="20"/>
          <w:lang w:eastAsia="zh-CN"/>
        </w:rPr>
        <w:t>，</w:t>
      </w:r>
      <w:r>
        <w:rPr>
          <w:rFonts w:hint="eastAsia" w:ascii="宋体" w:hAnsi="宋体" w:eastAsia="宋体"/>
          <w:spacing w:val="-2"/>
          <w:sz w:val="20"/>
          <w:szCs w:val="20"/>
        </w:rPr>
        <w:t>蝴蝶群集过程中存在三种基本行为</w:t>
      </w:r>
      <w:r>
        <w:rPr>
          <w:rFonts w:hint="eastAsia" w:ascii="宋体" w:hAnsi="宋体" w:eastAsia="宋体"/>
          <w:spacing w:val="-2"/>
          <w:sz w:val="20"/>
          <w:szCs w:val="20"/>
          <w:lang w:eastAsia="zh-CN"/>
        </w:rPr>
        <w:t>：</w:t>
      </w:r>
      <w:r>
        <w:rPr>
          <w:rFonts w:hint="eastAsia" w:ascii="宋体" w:hAnsi="宋体" w:eastAsia="宋体"/>
          <w:spacing w:val="-2"/>
          <w:sz w:val="20"/>
          <w:szCs w:val="20"/>
        </w:rPr>
        <w:t>吸引</w:t>
      </w:r>
      <w:r>
        <w:rPr>
          <w:rFonts w:hint="eastAsia" w:ascii="宋体" w:hAnsi="宋体" w:eastAsia="宋体"/>
          <w:spacing w:val="-2"/>
          <w:sz w:val="20"/>
          <w:szCs w:val="20"/>
          <w:lang w:eastAsia="zh-CN"/>
        </w:rPr>
        <w:t>（</w:t>
      </w:r>
      <w:r>
        <w:rPr>
          <w:rFonts w:hint="eastAsia" w:ascii="宋体" w:hAnsi="宋体" w:eastAsia="宋体"/>
          <w:spacing w:val="-2"/>
          <w:sz w:val="20"/>
          <w:szCs w:val="20"/>
        </w:rPr>
        <w:t>attraction</w:t>
      </w:r>
      <w:r>
        <w:rPr>
          <w:rFonts w:hint="eastAsia" w:ascii="宋体" w:hAnsi="宋体" w:eastAsia="宋体"/>
          <w:spacing w:val="-2"/>
          <w:sz w:val="20"/>
          <w:szCs w:val="20"/>
          <w:lang w:eastAsia="zh-CN"/>
        </w:rPr>
        <w:t>）</w:t>
      </w:r>
      <w:r>
        <w:rPr>
          <w:rFonts w:hint="eastAsia" w:ascii="宋体" w:hAnsi="宋体" w:eastAsia="宋体"/>
          <w:spacing w:val="-2"/>
          <w:sz w:val="20"/>
          <w:szCs w:val="20"/>
        </w:rPr>
        <w:t>、排斥</w:t>
      </w:r>
      <w:r>
        <w:rPr>
          <w:rFonts w:hint="eastAsia" w:ascii="宋体" w:hAnsi="宋体" w:eastAsia="宋体"/>
          <w:spacing w:val="-2"/>
          <w:sz w:val="20"/>
          <w:szCs w:val="20"/>
          <w:lang w:eastAsia="zh-CN"/>
        </w:rPr>
        <w:t>（</w:t>
      </w:r>
      <w:r>
        <w:rPr>
          <w:rFonts w:hint="eastAsia" w:ascii="宋体" w:hAnsi="宋体" w:eastAsia="宋体"/>
          <w:spacing w:val="-2"/>
          <w:sz w:val="20"/>
          <w:szCs w:val="20"/>
        </w:rPr>
        <w:t>repulsion</w:t>
      </w:r>
      <w:r>
        <w:rPr>
          <w:rFonts w:hint="eastAsia" w:ascii="宋体" w:hAnsi="宋体" w:eastAsia="宋体"/>
          <w:spacing w:val="-2"/>
          <w:sz w:val="20"/>
          <w:szCs w:val="20"/>
          <w:lang w:eastAsia="zh-CN"/>
        </w:rPr>
        <w:t>）</w:t>
      </w:r>
      <w:r>
        <w:rPr>
          <w:rFonts w:hint="eastAsia" w:ascii="宋体" w:hAnsi="宋体" w:eastAsia="宋体"/>
          <w:spacing w:val="-2"/>
          <w:sz w:val="20"/>
          <w:szCs w:val="20"/>
        </w:rPr>
        <w:t>和对齐</w:t>
      </w:r>
      <w:r>
        <w:rPr>
          <w:rFonts w:hint="eastAsia" w:ascii="宋体" w:hAnsi="宋体" w:eastAsia="宋体"/>
          <w:spacing w:val="-2"/>
          <w:sz w:val="20"/>
          <w:szCs w:val="20"/>
          <w:lang w:eastAsia="zh-CN"/>
        </w:rPr>
        <w:t>（</w:t>
      </w:r>
      <w:r>
        <w:rPr>
          <w:rFonts w:hint="eastAsia" w:ascii="宋体" w:hAnsi="宋体" w:eastAsia="宋体"/>
          <w:spacing w:val="-2"/>
          <w:sz w:val="20"/>
          <w:szCs w:val="20"/>
        </w:rPr>
        <w:t>alignment</w:t>
      </w:r>
      <w:r>
        <w:rPr>
          <w:rFonts w:hint="eastAsia" w:ascii="宋体" w:hAnsi="宋体" w:eastAsia="宋体"/>
          <w:spacing w:val="-2"/>
          <w:sz w:val="20"/>
          <w:szCs w:val="20"/>
          <w:lang w:eastAsia="zh-CN"/>
        </w:rPr>
        <w:t>）</w:t>
      </w:r>
      <w:r>
        <w:rPr>
          <w:rFonts w:hint="eastAsia" w:ascii="宋体" w:hAnsi="宋体" w:eastAsia="宋体"/>
          <w:spacing w:val="-2"/>
          <w:sz w:val="20"/>
          <w:szCs w:val="20"/>
        </w:rPr>
        <w:t>。当两只蝴蝶距离较远时</w:t>
      </w:r>
      <w:r>
        <w:rPr>
          <w:rFonts w:hint="eastAsia" w:ascii="宋体" w:hAnsi="宋体" w:eastAsia="宋体"/>
          <w:spacing w:val="-2"/>
          <w:sz w:val="20"/>
          <w:szCs w:val="20"/>
          <w:lang w:eastAsia="zh-CN"/>
        </w:rPr>
        <w:t>，</w:t>
      </w:r>
      <w:r>
        <w:rPr>
          <w:rFonts w:hint="eastAsia" w:ascii="宋体" w:hAnsi="宋体" w:eastAsia="宋体"/>
          <w:spacing w:val="-2"/>
          <w:sz w:val="20"/>
          <w:szCs w:val="20"/>
        </w:rPr>
        <w:t>会相互吸引以维持群体的完整性</w:t>
      </w:r>
      <w:r>
        <w:rPr>
          <w:rFonts w:hint="eastAsia" w:ascii="宋体" w:hAnsi="宋体" w:eastAsia="宋体"/>
          <w:spacing w:val="-2"/>
          <w:sz w:val="20"/>
          <w:szCs w:val="20"/>
          <w:lang w:eastAsia="zh-CN"/>
        </w:rPr>
        <w:t>；</w:t>
      </w:r>
      <w:r>
        <w:rPr>
          <w:rFonts w:hint="eastAsia" w:ascii="宋体" w:hAnsi="宋体" w:eastAsia="宋体"/>
          <w:spacing w:val="-2"/>
          <w:sz w:val="20"/>
          <w:szCs w:val="20"/>
        </w:rPr>
        <w:t>当距离过近时</w:t>
      </w:r>
      <w:r>
        <w:rPr>
          <w:rFonts w:hint="eastAsia" w:ascii="宋体" w:hAnsi="宋体" w:eastAsia="宋体"/>
          <w:spacing w:val="-2"/>
          <w:sz w:val="20"/>
          <w:szCs w:val="20"/>
          <w:lang w:eastAsia="zh-CN"/>
        </w:rPr>
        <w:t>，</w:t>
      </w:r>
      <w:r>
        <w:rPr>
          <w:rFonts w:hint="eastAsia" w:ascii="宋体" w:hAnsi="宋体" w:eastAsia="宋体"/>
          <w:spacing w:val="-2"/>
          <w:sz w:val="20"/>
          <w:szCs w:val="20"/>
        </w:rPr>
        <w:t>会产生排斥以避免碰撞</w:t>
      </w:r>
      <w:r>
        <w:rPr>
          <w:rFonts w:hint="eastAsia" w:ascii="宋体" w:hAnsi="宋体" w:eastAsia="宋体"/>
          <w:spacing w:val="-2"/>
          <w:sz w:val="20"/>
          <w:szCs w:val="20"/>
          <w:lang w:eastAsia="zh-CN"/>
        </w:rPr>
        <w:t>；</w:t>
      </w:r>
      <w:r>
        <w:rPr>
          <w:rFonts w:hint="eastAsia" w:ascii="宋体" w:hAnsi="宋体" w:eastAsia="宋体"/>
          <w:spacing w:val="-2"/>
          <w:sz w:val="20"/>
          <w:szCs w:val="20"/>
        </w:rPr>
        <w:t>在两者之间则倾向于保持一致的运动方向</w:t>
      </w:r>
      <w:r>
        <w:rPr>
          <w:rFonts w:hint="eastAsia" w:ascii="宋体" w:hAnsi="宋体" w:eastAsia="宋体"/>
          <w:spacing w:val="-2"/>
          <w:sz w:val="20"/>
          <w:szCs w:val="20"/>
          <w:lang w:eastAsia="zh-CN"/>
        </w:rPr>
        <w:t>，</w:t>
      </w:r>
      <w:r>
        <w:rPr>
          <w:rFonts w:hint="eastAsia" w:ascii="宋体" w:hAnsi="宋体" w:eastAsia="宋体"/>
          <w:spacing w:val="-2"/>
          <w:sz w:val="20"/>
          <w:szCs w:val="20"/>
        </w:rPr>
        <w:t>表现出整体的有序性。通过对这三种行为的定量描述</w:t>
      </w:r>
      <w:r>
        <w:rPr>
          <w:rFonts w:hint="eastAsia" w:ascii="宋体" w:hAnsi="宋体" w:eastAsia="宋体"/>
          <w:spacing w:val="-2"/>
          <w:sz w:val="20"/>
          <w:szCs w:val="20"/>
          <w:lang w:eastAsia="zh-CN"/>
        </w:rPr>
        <w:t>，</w:t>
      </w:r>
      <w:r>
        <w:rPr>
          <w:rFonts w:hint="eastAsia" w:ascii="宋体" w:hAnsi="宋体" w:eastAsia="宋体"/>
          <w:spacing w:val="-2"/>
          <w:sz w:val="20"/>
          <w:szCs w:val="20"/>
        </w:rPr>
        <w:t>可建立蝴蝶群集的自组织模型</w:t>
      </w:r>
      <w:r>
        <w:rPr>
          <w:rFonts w:hint="eastAsia" w:ascii="宋体" w:hAnsi="宋体" w:eastAsia="宋体"/>
          <w:spacing w:val="-2"/>
          <w:sz w:val="20"/>
          <w:szCs w:val="20"/>
          <w:lang w:eastAsia="zh-CN"/>
        </w:rPr>
        <w:t>，</w:t>
      </w:r>
      <w:r>
        <w:rPr>
          <w:rFonts w:hint="eastAsia" w:ascii="宋体" w:hAnsi="宋体" w:eastAsia="宋体"/>
          <w:spacing w:val="-2"/>
          <w:sz w:val="20"/>
          <w:szCs w:val="20"/>
        </w:rPr>
        <w:t>这对于仿生蝴蝶编队控制具有重要指导意义。</w:t>
      </w:r>
    </w:p>
    <w:p w14:paraId="04983B2D">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2.</w:t>
      </w:r>
      <w:r>
        <w:rPr>
          <w:rFonts w:hint="eastAsia" w:ascii="宋体" w:hAnsi="宋体" w:eastAsia="宋体"/>
          <w:spacing w:val="-2"/>
          <w:sz w:val="20"/>
          <w:szCs w:val="20"/>
        </w:rPr>
        <w:t>物联网环境下仿生蝴蝶系统架构设计</w:t>
      </w:r>
    </w:p>
    <w:p w14:paraId="07C722A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在深入分析蝴蝶飞行特性和群集行为的基础上</w:t>
      </w:r>
      <w:r>
        <w:rPr>
          <w:rFonts w:hint="eastAsia" w:ascii="宋体" w:hAnsi="宋体" w:eastAsia="宋体"/>
          <w:spacing w:val="-2"/>
          <w:sz w:val="20"/>
          <w:szCs w:val="20"/>
          <w:lang w:eastAsia="zh-CN"/>
        </w:rPr>
        <w:t>，</w:t>
      </w:r>
      <w:r>
        <w:rPr>
          <w:rFonts w:hint="eastAsia" w:ascii="宋体" w:hAnsi="宋体" w:eastAsia="宋体"/>
          <w:spacing w:val="-2"/>
          <w:sz w:val="20"/>
          <w:szCs w:val="20"/>
        </w:rPr>
        <w:t>需要设计一个基于物联网的仿生蝴蝶系统架构</w:t>
      </w:r>
      <w:r>
        <w:rPr>
          <w:rFonts w:hint="eastAsia" w:ascii="宋体" w:hAnsi="宋体" w:eastAsia="宋体"/>
          <w:spacing w:val="-2"/>
          <w:sz w:val="20"/>
          <w:szCs w:val="20"/>
          <w:lang w:eastAsia="zh-CN"/>
        </w:rPr>
        <w:t>，</w:t>
      </w:r>
      <w:r>
        <w:rPr>
          <w:rFonts w:hint="eastAsia" w:ascii="宋体" w:hAnsi="宋体" w:eastAsia="宋体"/>
          <w:spacing w:val="-2"/>
          <w:sz w:val="20"/>
          <w:szCs w:val="20"/>
        </w:rPr>
        <w:t>为后续的建模、控制与优化提供总体框架。本文从感知、网络和控制三个层面对系统架构进行了规划。</w:t>
      </w:r>
    </w:p>
    <w:p w14:paraId="62F9185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2.1</w:t>
      </w:r>
      <w:r>
        <w:rPr>
          <w:rFonts w:hint="eastAsia" w:ascii="宋体" w:hAnsi="宋体" w:eastAsia="宋体"/>
          <w:spacing w:val="-2"/>
          <w:sz w:val="20"/>
          <w:szCs w:val="20"/>
        </w:rPr>
        <w:t xml:space="preserve">感知层设计 </w:t>
      </w:r>
    </w:p>
    <w:p w14:paraId="74E64D6D">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感知层是蝴蝶个体获取环境信息和同伴状态的基础。受限于仿生机器人的尺寸和载荷</w:t>
      </w:r>
      <w:r>
        <w:rPr>
          <w:rFonts w:hint="eastAsia" w:ascii="宋体" w:hAnsi="宋体" w:eastAsia="宋体"/>
          <w:spacing w:val="-2"/>
          <w:sz w:val="20"/>
          <w:szCs w:val="20"/>
          <w:lang w:eastAsia="zh-CN"/>
        </w:rPr>
        <w:t>，</w:t>
      </w:r>
      <w:r>
        <w:rPr>
          <w:rFonts w:hint="eastAsia" w:ascii="宋体" w:hAnsi="宋体" w:eastAsia="宋体"/>
          <w:spacing w:val="-2"/>
          <w:sz w:val="20"/>
          <w:szCs w:val="20"/>
        </w:rPr>
        <w:t>传统的视觉、激光等感知方案难以直接应用。本文提出了一种基于超宽带</w:t>
      </w:r>
      <w:r>
        <w:rPr>
          <w:rFonts w:hint="eastAsia" w:ascii="宋体" w:hAnsi="宋体" w:eastAsia="宋体"/>
          <w:spacing w:val="-2"/>
          <w:sz w:val="20"/>
          <w:szCs w:val="20"/>
          <w:lang w:eastAsia="zh-CN"/>
        </w:rPr>
        <w:t>（</w:t>
      </w:r>
      <w:r>
        <w:rPr>
          <w:rFonts w:hint="eastAsia" w:ascii="宋体" w:hAnsi="宋体" w:eastAsia="宋体"/>
          <w:spacing w:val="-2"/>
          <w:sz w:val="20"/>
          <w:szCs w:val="20"/>
        </w:rPr>
        <w:t>UWB</w:t>
      </w:r>
      <w:r>
        <w:rPr>
          <w:rFonts w:hint="eastAsia" w:ascii="宋体" w:hAnsi="宋体" w:eastAsia="宋体"/>
          <w:spacing w:val="-2"/>
          <w:sz w:val="20"/>
          <w:szCs w:val="20"/>
          <w:lang w:eastAsia="zh-CN"/>
        </w:rPr>
        <w:t>）</w:t>
      </w:r>
      <w:r>
        <w:rPr>
          <w:rFonts w:hint="eastAsia" w:ascii="宋体" w:hAnsi="宋体" w:eastAsia="宋体"/>
          <w:spacing w:val="-2"/>
          <w:sz w:val="20"/>
          <w:szCs w:val="20"/>
        </w:rPr>
        <w:t>的室内定位方案</w:t>
      </w:r>
      <w:r>
        <w:rPr>
          <w:rFonts w:hint="eastAsia" w:ascii="宋体" w:hAnsi="宋体" w:eastAsia="宋体"/>
          <w:spacing w:val="-2"/>
          <w:sz w:val="20"/>
          <w:szCs w:val="20"/>
          <w:lang w:eastAsia="zh-CN"/>
        </w:rPr>
        <w:t>，</w:t>
      </w:r>
      <w:r>
        <w:rPr>
          <w:rFonts w:hint="eastAsia" w:ascii="宋体" w:hAnsi="宋体" w:eastAsia="宋体"/>
          <w:spacing w:val="-2"/>
          <w:sz w:val="20"/>
          <w:szCs w:val="20"/>
        </w:rPr>
        <w:t>通过在蝴蝶机器人上集成UWB标签</w:t>
      </w:r>
      <w:r>
        <w:rPr>
          <w:rFonts w:hint="eastAsia" w:ascii="宋体" w:hAnsi="宋体" w:eastAsia="宋体"/>
          <w:spacing w:val="-2"/>
          <w:sz w:val="20"/>
          <w:szCs w:val="20"/>
          <w:lang w:eastAsia="zh-CN"/>
        </w:rPr>
        <w:t>，</w:t>
      </w:r>
      <w:r>
        <w:rPr>
          <w:rFonts w:hint="eastAsia" w:ascii="宋体" w:hAnsi="宋体" w:eastAsia="宋体"/>
          <w:spacing w:val="-2"/>
          <w:sz w:val="20"/>
          <w:szCs w:val="20"/>
        </w:rPr>
        <w:t>利用天花板上预置的UWB基站网络实现蝴蝶位置的高精度跟踪</w:t>
      </w:r>
      <w:r>
        <w:rPr>
          <w:rFonts w:hint="eastAsia" w:ascii="宋体" w:hAnsi="宋体" w:eastAsia="宋体"/>
          <w:spacing w:val="-2"/>
          <w:sz w:val="20"/>
          <w:szCs w:val="20"/>
          <w:lang w:eastAsia="zh-CN"/>
        </w:rPr>
        <w:t>；</w:t>
      </w:r>
      <w:r>
        <w:rPr>
          <w:rFonts w:hint="eastAsia" w:ascii="宋体" w:hAnsi="宋体" w:eastAsia="宋体"/>
          <w:spacing w:val="-2"/>
          <w:sz w:val="20"/>
          <w:szCs w:val="20"/>
        </w:rPr>
        <w:t>同时</w:t>
      </w:r>
      <w:r>
        <w:rPr>
          <w:rFonts w:hint="eastAsia" w:ascii="宋体" w:hAnsi="宋体" w:eastAsia="宋体"/>
          <w:spacing w:val="-2"/>
          <w:sz w:val="20"/>
          <w:szCs w:val="20"/>
          <w:lang w:eastAsia="zh-CN"/>
        </w:rPr>
        <w:t>，</w:t>
      </w:r>
      <w:r>
        <w:rPr>
          <w:rFonts w:hint="eastAsia" w:ascii="宋体" w:hAnsi="宋体" w:eastAsia="宋体"/>
          <w:spacing w:val="-2"/>
          <w:sz w:val="20"/>
          <w:szCs w:val="20"/>
        </w:rPr>
        <w:t>蝴蝶个体还通过UWB测距确定邻近同伴的相对位置。考虑到UWB的穿墙能力</w:t>
      </w:r>
      <w:r>
        <w:rPr>
          <w:rFonts w:hint="eastAsia" w:ascii="宋体" w:hAnsi="宋体" w:eastAsia="宋体"/>
          <w:spacing w:val="-2"/>
          <w:sz w:val="20"/>
          <w:szCs w:val="20"/>
          <w:lang w:eastAsia="zh-CN"/>
        </w:rPr>
        <w:t>，</w:t>
      </w:r>
      <w:r>
        <w:rPr>
          <w:rFonts w:hint="eastAsia" w:ascii="宋体" w:hAnsi="宋体" w:eastAsia="宋体"/>
          <w:spacing w:val="-2"/>
          <w:sz w:val="20"/>
          <w:szCs w:val="20"/>
        </w:rPr>
        <w:t>该方案能够适应复杂的室内环境。而对于室外环境</w:t>
      </w:r>
      <w:r>
        <w:rPr>
          <w:rFonts w:hint="eastAsia" w:ascii="宋体" w:hAnsi="宋体" w:eastAsia="宋体"/>
          <w:spacing w:val="-2"/>
          <w:sz w:val="20"/>
          <w:szCs w:val="20"/>
          <w:lang w:eastAsia="zh-CN"/>
        </w:rPr>
        <w:t>，</w:t>
      </w:r>
      <w:r>
        <w:rPr>
          <w:rFonts w:hint="eastAsia" w:ascii="宋体" w:hAnsi="宋体" w:eastAsia="宋体"/>
          <w:spacing w:val="-2"/>
          <w:sz w:val="20"/>
          <w:szCs w:val="20"/>
        </w:rPr>
        <w:t>可利用GPS或视觉定位等方式获取蝴蝶位置。除定位信息外</w:t>
      </w:r>
      <w:r>
        <w:rPr>
          <w:rFonts w:hint="eastAsia" w:ascii="宋体" w:hAnsi="宋体" w:eastAsia="宋体"/>
          <w:spacing w:val="-2"/>
          <w:sz w:val="20"/>
          <w:szCs w:val="20"/>
          <w:lang w:eastAsia="zh-CN"/>
        </w:rPr>
        <w:t>，</w:t>
      </w:r>
      <w:r>
        <w:rPr>
          <w:rFonts w:hint="eastAsia" w:ascii="宋体" w:hAnsi="宋体" w:eastAsia="宋体"/>
          <w:spacing w:val="-2"/>
          <w:sz w:val="20"/>
          <w:szCs w:val="20"/>
        </w:rPr>
        <w:t>蝴蝶个体还需获取环境状态</w:t>
      </w:r>
      <w:r>
        <w:rPr>
          <w:rFonts w:hint="eastAsia" w:ascii="宋体" w:hAnsi="宋体" w:eastAsia="宋体"/>
          <w:spacing w:val="-2"/>
          <w:sz w:val="20"/>
          <w:szCs w:val="20"/>
          <w:lang w:eastAsia="zh-CN"/>
        </w:rPr>
        <w:t>，</w:t>
      </w:r>
      <w:r>
        <w:rPr>
          <w:rFonts w:hint="eastAsia" w:ascii="宋体" w:hAnsi="宋体" w:eastAsia="宋体"/>
          <w:spacing w:val="-2"/>
          <w:sz w:val="20"/>
          <w:szCs w:val="20"/>
        </w:rPr>
        <w:t>如温湿度、光照强度、风速风向等参数</w:t>
      </w:r>
      <w:r>
        <w:rPr>
          <w:rFonts w:hint="eastAsia" w:ascii="宋体" w:hAnsi="宋体" w:eastAsia="宋体"/>
          <w:spacing w:val="-2"/>
          <w:sz w:val="20"/>
          <w:szCs w:val="20"/>
          <w:lang w:eastAsia="zh-CN"/>
        </w:rPr>
        <w:t>，</w:t>
      </w:r>
      <w:r>
        <w:rPr>
          <w:rFonts w:hint="eastAsia" w:ascii="宋体" w:hAnsi="宋体" w:eastAsia="宋体"/>
          <w:spacing w:val="-2"/>
          <w:sz w:val="20"/>
          <w:szCs w:val="20"/>
        </w:rPr>
        <w:t>以支持蝴蝶的智能决策。这需要在蝴蝶机器人上集成各类微型传感器。本文选用了基于MEMS工艺的微型惯性测量单元</w:t>
      </w:r>
      <w:r>
        <w:rPr>
          <w:rFonts w:hint="eastAsia" w:ascii="宋体" w:hAnsi="宋体" w:eastAsia="宋体"/>
          <w:spacing w:val="-2"/>
          <w:sz w:val="20"/>
          <w:szCs w:val="20"/>
          <w:lang w:eastAsia="zh-CN"/>
        </w:rPr>
        <w:t>（</w:t>
      </w:r>
      <w:r>
        <w:rPr>
          <w:rFonts w:hint="eastAsia" w:ascii="宋体" w:hAnsi="宋体" w:eastAsia="宋体"/>
          <w:spacing w:val="-2"/>
          <w:sz w:val="20"/>
          <w:szCs w:val="20"/>
        </w:rPr>
        <w:t>IMU</w:t>
      </w:r>
      <w:r>
        <w:rPr>
          <w:rFonts w:hint="eastAsia" w:ascii="宋体" w:hAnsi="宋体" w:eastAsia="宋体"/>
          <w:spacing w:val="-2"/>
          <w:sz w:val="20"/>
          <w:szCs w:val="20"/>
          <w:lang w:eastAsia="zh-CN"/>
        </w:rPr>
        <w:t>）</w:t>
      </w:r>
      <w:r>
        <w:rPr>
          <w:rFonts w:hint="eastAsia" w:ascii="宋体" w:hAnsi="宋体" w:eastAsia="宋体"/>
          <w:spacing w:val="-2"/>
          <w:sz w:val="20"/>
          <w:szCs w:val="20"/>
        </w:rPr>
        <w:t>、数字温湿度传感器、微型气压计和硅基光电传感器</w:t>
      </w:r>
      <w:r>
        <w:rPr>
          <w:rFonts w:hint="eastAsia" w:ascii="宋体" w:hAnsi="宋体" w:eastAsia="宋体"/>
          <w:spacing w:val="-2"/>
          <w:sz w:val="20"/>
          <w:szCs w:val="20"/>
          <w:lang w:eastAsia="zh-CN"/>
        </w:rPr>
        <w:t>，</w:t>
      </w:r>
      <w:r>
        <w:rPr>
          <w:rFonts w:hint="eastAsia" w:ascii="宋体" w:hAnsi="宋体" w:eastAsia="宋体"/>
          <w:spacing w:val="-2"/>
          <w:sz w:val="20"/>
          <w:szCs w:val="20"/>
        </w:rPr>
        <w:t>实现了蝴蝶机器人对运动、环境等状态的多维度感知。</w:t>
      </w:r>
    </w:p>
    <w:p w14:paraId="0D779657">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2.2</w:t>
      </w:r>
      <w:r>
        <w:rPr>
          <w:rFonts w:hint="eastAsia" w:ascii="宋体" w:hAnsi="宋体" w:eastAsia="宋体"/>
          <w:spacing w:val="-2"/>
          <w:sz w:val="20"/>
          <w:szCs w:val="20"/>
        </w:rPr>
        <w:t>网络层设计</w:t>
      </w:r>
    </w:p>
    <w:p w14:paraId="2F873418">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获取的感知信息需通过网络层及时传递给控制层和邻近个体</w:t>
      </w:r>
      <w:r>
        <w:rPr>
          <w:rFonts w:hint="eastAsia" w:ascii="宋体" w:hAnsi="宋体" w:eastAsia="宋体"/>
          <w:spacing w:val="-2"/>
          <w:sz w:val="20"/>
          <w:szCs w:val="20"/>
          <w:lang w:eastAsia="zh-CN"/>
        </w:rPr>
        <w:t>，</w:t>
      </w:r>
      <w:r>
        <w:rPr>
          <w:rFonts w:hint="eastAsia" w:ascii="宋体" w:hAnsi="宋体" w:eastAsia="宋体"/>
          <w:spacing w:val="-2"/>
          <w:sz w:val="20"/>
          <w:szCs w:val="20"/>
        </w:rPr>
        <w:t>以支持蝴蝶的自主决策和协同控制。考虑到蝴蝶机器人的功耗和便携性需求</w:t>
      </w:r>
      <w:r>
        <w:rPr>
          <w:rFonts w:hint="eastAsia" w:ascii="宋体" w:hAnsi="宋体" w:eastAsia="宋体"/>
          <w:spacing w:val="-2"/>
          <w:sz w:val="20"/>
          <w:szCs w:val="20"/>
          <w:lang w:eastAsia="zh-CN"/>
        </w:rPr>
        <w:t>，</w:t>
      </w:r>
      <w:r>
        <w:rPr>
          <w:rFonts w:hint="eastAsia" w:ascii="宋体" w:hAnsi="宋体" w:eastAsia="宋体"/>
          <w:spacing w:val="-2"/>
          <w:sz w:val="20"/>
          <w:szCs w:val="20"/>
        </w:rPr>
        <w:t>以及网状拓扑的鲁棒性优势</w:t>
      </w:r>
      <w:r>
        <w:rPr>
          <w:rFonts w:hint="eastAsia" w:ascii="宋体" w:hAnsi="宋体" w:eastAsia="宋体"/>
          <w:spacing w:val="-2"/>
          <w:sz w:val="20"/>
          <w:szCs w:val="20"/>
          <w:lang w:eastAsia="zh-CN"/>
        </w:rPr>
        <w:t>，</w:t>
      </w:r>
      <w:r>
        <w:rPr>
          <w:rFonts w:hint="eastAsia" w:ascii="宋体" w:hAnsi="宋体" w:eastAsia="宋体"/>
          <w:spacing w:val="-2"/>
          <w:sz w:val="20"/>
          <w:szCs w:val="20"/>
        </w:rPr>
        <w:t>本文采用ZigBee作为蝴蝶集群的无线组网方案。ZigBee是一种基于IEEE 802.15.4标准的近距离、低速率、低功耗无线通信技术</w:t>
      </w:r>
      <w:r>
        <w:rPr>
          <w:rFonts w:hint="eastAsia" w:ascii="宋体" w:hAnsi="宋体" w:eastAsia="宋体"/>
          <w:spacing w:val="-2"/>
          <w:sz w:val="20"/>
          <w:szCs w:val="20"/>
          <w:lang w:eastAsia="zh-CN"/>
        </w:rPr>
        <w:t>，</w:t>
      </w:r>
      <w:r>
        <w:rPr>
          <w:rFonts w:hint="eastAsia" w:ascii="宋体" w:hAnsi="宋体" w:eastAsia="宋体"/>
          <w:spacing w:val="-2"/>
          <w:sz w:val="20"/>
          <w:szCs w:val="20"/>
        </w:rPr>
        <w:t>特别适用于大规模传感器网络应用。通过在每只蝴蝶机器人上集成ZigBee通信模块</w:t>
      </w:r>
      <w:r>
        <w:rPr>
          <w:rFonts w:hint="eastAsia" w:ascii="宋体" w:hAnsi="宋体" w:eastAsia="宋体"/>
          <w:spacing w:val="-2"/>
          <w:sz w:val="20"/>
          <w:szCs w:val="20"/>
          <w:lang w:eastAsia="zh-CN"/>
        </w:rPr>
        <w:t>，</w:t>
      </w:r>
      <w:r>
        <w:rPr>
          <w:rFonts w:hint="eastAsia" w:ascii="宋体" w:hAnsi="宋体" w:eastAsia="宋体"/>
          <w:spacing w:val="-2"/>
          <w:sz w:val="20"/>
          <w:szCs w:val="20"/>
        </w:rPr>
        <w:t>可自组织形成多跳无线Mesh网络</w:t>
      </w:r>
      <w:r>
        <w:rPr>
          <w:rFonts w:hint="eastAsia" w:ascii="宋体" w:hAnsi="宋体" w:eastAsia="宋体"/>
          <w:spacing w:val="-2"/>
          <w:sz w:val="20"/>
          <w:szCs w:val="20"/>
          <w:lang w:eastAsia="zh-CN"/>
        </w:rPr>
        <w:t>，</w:t>
      </w:r>
      <w:r>
        <w:rPr>
          <w:rFonts w:hint="eastAsia" w:ascii="宋体" w:hAnsi="宋体" w:eastAsia="宋体"/>
          <w:spacing w:val="-2"/>
          <w:sz w:val="20"/>
          <w:szCs w:val="20"/>
        </w:rPr>
        <w:t>以分布式方式实现感知信息的实时共享。同时</w:t>
      </w:r>
      <w:r>
        <w:rPr>
          <w:rFonts w:hint="eastAsia" w:ascii="宋体" w:hAnsi="宋体" w:eastAsia="宋体"/>
          <w:spacing w:val="-2"/>
          <w:sz w:val="20"/>
          <w:szCs w:val="20"/>
          <w:lang w:eastAsia="zh-CN"/>
        </w:rPr>
        <w:t>，</w:t>
      </w:r>
      <w:r>
        <w:rPr>
          <w:rFonts w:hint="eastAsia" w:ascii="宋体" w:hAnsi="宋体" w:eastAsia="宋体"/>
          <w:spacing w:val="-2"/>
          <w:sz w:val="20"/>
          <w:szCs w:val="20"/>
        </w:rPr>
        <w:t>网络中还设置了一个ZigBee协调器</w:t>
      </w:r>
      <w:r>
        <w:rPr>
          <w:rFonts w:hint="eastAsia" w:ascii="宋体" w:hAnsi="宋体" w:eastAsia="宋体"/>
          <w:spacing w:val="-2"/>
          <w:sz w:val="20"/>
          <w:szCs w:val="20"/>
          <w:lang w:eastAsia="zh-CN"/>
        </w:rPr>
        <w:t>，</w:t>
      </w:r>
      <w:r>
        <w:rPr>
          <w:rFonts w:hint="eastAsia" w:ascii="宋体" w:hAnsi="宋体" w:eastAsia="宋体"/>
          <w:spacing w:val="-2"/>
          <w:sz w:val="20"/>
          <w:szCs w:val="20"/>
        </w:rPr>
        <w:t>通过串口或WiFi接入上位机</w:t>
      </w:r>
      <w:r>
        <w:rPr>
          <w:rFonts w:hint="eastAsia" w:ascii="宋体" w:hAnsi="宋体" w:eastAsia="宋体"/>
          <w:spacing w:val="-2"/>
          <w:sz w:val="20"/>
          <w:szCs w:val="20"/>
          <w:lang w:eastAsia="zh-CN"/>
        </w:rPr>
        <w:t>，</w:t>
      </w:r>
      <w:r>
        <w:rPr>
          <w:rFonts w:hint="eastAsia" w:ascii="宋体" w:hAnsi="宋体" w:eastAsia="宋体"/>
          <w:spacing w:val="-2"/>
          <w:sz w:val="20"/>
          <w:szCs w:val="20"/>
        </w:rPr>
        <w:t>实现与外界的信息交互和人机界面功能。考虑到仿真蝴蝶在室内环境下的活动范围和吞吐量需求</w:t>
      </w:r>
      <w:r>
        <w:rPr>
          <w:rFonts w:hint="eastAsia" w:ascii="宋体" w:hAnsi="宋体" w:eastAsia="宋体"/>
          <w:spacing w:val="-2"/>
          <w:sz w:val="20"/>
          <w:szCs w:val="20"/>
          <w:lang w:eastAsia="zh-CN"/>
        </w:rPr>
        <w:t>，</w:t>
      </w:r>
      <w:r>
        <w:rPr>
          <w:rFonts w:hint="eastAsia" w:ascii="宋体" w:hAnsi="宋体" w:eastAsia="宋体"/>
          <w:spacing w:val="-2"/>
          <w:sz w:val="20"/>
          <w:szCs w:val="20"/>
        </w:rPr>
        <w:t>仿真试验表明</w:t>
      </w:r>
      <w:r>
        <w:rPr>
          <w:rFonts w:hint="eastAsia" w:ascii="宋体" w:hAnsi="宋体" w:eastAsia="宋体"/>
          <w:spacing w:val="-2"/>
          <w:sz w:val="20"/>
          <w:szCs w:val="20"/>
          <w:lang w:eastAsia="zh-CN"/>
        </w:rPr>
        <w:t>，</w:t>
      </w:r>
      <w:r>
        <w:rPr>
          <w:rFonts w:hint="eastAsia" w:ascii="宋体" w:hAnsi="宋体" w:eastAsia="宋体"/>
          <w:spacing w:val="-2"/>
          <w:sz w:val="20"/>
          <w:szCs w:val="20"/>
        </w:rPr>
        <w:t>所设计的ZigBee网络能够满足蝴蝶群体感知信息的传输需求</w:t>
      </w:r>
      <w:r>
        <w:rPr>
          <w:rFonts w:hint="eastAsia" w:ascii="宋体" w:hAnsi="宋体" w:eastAsia="宋体"/>
          <w:spacing w:val="-2"/>
          <w:sz w:val="20"/>
          <w:szCs w:val="20"/>
          <w:lang w:eastAsia="zh-CN"/>
        </w:rPr>
        <w:t>，</w:t>
      </w:r>
      <w:r>
        <w:rPr>
          <w:rFonts w:hint="eastAsia" w:ascii="宋体" w:hAnsi="宋体" w:eastAsia="宋体"/>
          <w:spacing w:val="-2"/>
          <w:sz w:val="20"/>
          <w:szCs w:val="20"/>
        </w:rPr>
        <w:t>延迟可控制在10ms以内。</w:t>
      </w:r>
    </w:p>
    <w:p w14:paraId="696E35C2">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2.3</w:t>
      </w:r>
      <w:r>
        <w:rPr>
          <w:rFonts w:hint="eastAsia" w:ascii="宋体" w:hAnsi="宋体" w:eastAsia="宋体"/>
          <w:spacing w:val="-2"/>
          <w:sz w:val="20"/>
          <w:szCs w:val="20"/>
        </w:rPr>
        <w:t xml:space="preserve">控制层设计 </w:t>
      </w:r>
    </w:p>
    <w:p w14:paraId="545A428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控制层是实现蝴蝶自主飞行和智能决策的核心。在分布式架构下</w:t>
      </w:r>
      <w:r>
        <w:rPr>
          <w:rFonts w:hint="eastAsia" w:ascii="宋体" w:hAnsi="宋体" w:eastAsia="宋体"/>
          <w:spacing w:val="-2"/>
          <w:sz w:val="20"/>
          <w:szCs w:val="20"/>
          <w:lang w:eastAsia="zh-CN"/>
        </w:rPr>
        <w:t>，</w:t>
      </w:r>
      <w:r>
        <w:rPr>
          <w:rFonts w:hint="eastAsia" w:ascii="宋体" w:hAnsi="宋体" w:eastAsia="宋体"/>
          <w:spacing w:val="-2"/>
          <w:sz w:val="20"/>
          <w:szCs w:val="20"/>
        </w:rPr>
        <w:t>每只蝴蝶机器人都集成了一个微型控制器</w:t>
      </w:r>
      <w:r>
        <w:rPr>
          <w:rFonts w:hint="eastAsia" w:ascii="宋体" w:hAnsi="宋体" w:eastAsia="宋体"/>
          <w:spacing w:val="-2"/>
          <w:sz w:val="20"/>
          <w:szCs w:val="20"/>
          <w:lang w:eastAsia="zh-CN"/>
        </w:rPr>
        <w:t>，</w:t>
      </w:r>
      <w:r>
        <w:rPr>
          <w:rFonts w:hint="eastAsia" w:ascii="宋体" w:hAnsi="宋体" w:eastAsia="宋体"/>
          <w:spacing w:val="-2"/>
          <w:sz w:val="20"/>
          <w:szCs w:val="20"/>
        </w:rPr>
        <w:t>负责调度本体的感知、通信和执行资源</w:t>
      </w:r>
      <w:r>
        <w:rPr>
          <w:rFonts w:hint="eastAsia" w:ascii="宋体" w:hAnsi="宋体" w:eastAsia="宋体"/>
          <w:spacing w:val="-2"/>
          <w:sz w:val="20"/>
          <w:szCs w:val="20"/>
          <w:lang w:eastAsia="zh-CN"/>
        </w:rPr>
        <w:t>，</w:t>
      </w:r>
      <w:r>
        <w:rPr>
          <w:rFonts w:hint="eastAsia" w:ascii="宋体" w:hAnsi="宋体" w:eastAsia="宋体"/>
          <w:spacing w:val="-2"/>
          <w:sz w:val="20"/>
          <w:szCs w:val="20"/>
        </w:rPr>
        <w:t>并运行自主控制和协同控制算法。考虑到算法实现对控制器实时性、存储和接口的需求</w:t>
      </w:r>
      <w:r>
        <w:rPr>
          <w:rFonts w:hint="eastAsia" w:ascii="宋体" w:hAnsi="宋体" w:eastAsia="宋体"/>
          <w:spacing w:val="-2"/>
          <w:sz w:val="20"/>
          <w:szCs w:val="20"/>
          <w:lang w:eastAsia="zh-CN"/>
        </w:rPr>
        <w:t>，</w:t>
      </w:r>
      <w:r>
        <w:rPr>
          <w:rFonts w:hint="eastAsia" w:ascii="宋体" w:hAnsi="宋体" w:eastAsia="宋体"/>
          <w:spacing w:val="-2"/>
          <w:sz w:val="20"/>
          <w:szCs w:val="20"/>
        </w:rPr>
        <w:t>本文选用了STM32系列微控制器。其Cortex-M3内核主频高达72MHz</w:t>
      </w:r>
      <w:r>
        <w:rPr>
          <w:rFonts w:hint="eastAsia" w:ascii="宋体" w:hAnsi="宋体" w:eastAsia="宋体"/>
          <w:spacing w:val="-2"/>
          <w:sz w:val="20"/>
          <w:szCs w:val="20"/>
          <w:lang w:eastAsia="zh-CN"/>
        </w:rPr>
        <w:t>，</w:t>
      </w:r>
      <w:r>
        <w:rPr>
          <w:rFonts w:hint="eastAsia" w:ascii="宋体" w:hAnsi="宋体" w:eastAsia="宋体"/>
          <w:spacing w:val="-2"/>
          <w:sz w:val="20"/>
          <w:szCs w:val="20"/>
        </w:rPr>
        <w:t>配有丰富的外设接口</w:t>
      </w:r>
      <w:r>
        <w:rPr>
          <w:rFonts w:hint="eastAsia" w:ascii="宋体" w:hAnsi="宋体" w:eastAsia="宋体"/>
          <w:spacing w:val="-2"/>
          <w:sz w:val="20"/>
          <w:szCs w:val="20"/>
          <w:lang w:eastAsia="zh-CN"/>
        </w:rPr>
        <w:t>（</w:t>
      </w:r>
      <w:r>
        <w:rPr>
          <w:rFonts w:hint="eastAsia" w:ascii="宋体" w:hAnsi="宋体" w:eastAsia="宋体"/>
          <w:spacing w:val="-2"/>
          <w:sz w:val="20"/>
          <w:szCs w:val="20"/>
        </w:rPr>
        <w:t>如ADC、SPI、I2C等</w:t>
      </w:r>
      <w:r>
        <w:rPr>
          <w:rFonts w:hint="eastAsia" w:ascii="宋体" w:hAnsi="宋体" w:eastAsia="宋体"/>
          <w:spacing w:val="-2"/>
          <w:sz w:val="20"/>
          <w:szCs w:val="20"/>
          <w:lang w:eastAsia="zh-CN"/>
        </w:rPr>
        <w:t>），</w:t>
      </w:r>
      <w:r>
        <w:rPr>
          <w:rFonts w:hint="eastAsia" w:ascii="宋体" w:hAnsi="宋体" w:eastAsia="宋体"/>
          <w:spacing w:val="-2"/>
          <w:sz w:val="20"/>
          <w:szCs w:val="20"/>
        </w:rPr>
        <w:t>能够满足多传感器数据的实时处理和控制算法的高效执行。此外</w:t>
      </w:r>
      <w:r>
        <w:rPr>
          <w:rFonts w:hint="eastAsia" w:ascii="宋体" w:hAnsi="宋体" w:eastAsia="宋体"/>
          <w:spacing w:val="-2"/>
          <w:sz w:val="20"/>
          <w:szCs w:val="20"/>
          <w:lang w:eastAsia="zh-CN"/>
        </w:rPr>
        <w:t>，</w:t>
      </w:r>
      <w:r>
        <w:rPr>
          <w:rFonts w:hint="eastAsia" w:ascii="宋体" w:hAnsi="宋体" w:eastAsia="宋体"/>
          <w:spacing w:val="-2"/>
          <w:sz w:val="20"/>
          <w:szCs w:val="20"/>
        </w:rPr>
        <w:t>为支持复杂控制逻辑的描述</w:t>
      </w:r>
      <w:r>
        <w:rPr>
          <w:rFonts w:hint="eastAsia" w:ascii="宋体" w:hAnsi="宋体" w:eastAsia="宋体"/>
          <w:spacing w:val="-2"/>
          <w:sz w:val="20"/>
          <w:szCs w:val="20"/>
          <w:lang w:eastAsia="zh-CN"/>
        </w:rPr>
        <w:t>，</w:t>
      </w:r>
      <w:r>
        <w:rPr>
          <w:rFonts w:hint="eastAsia" w:ascii="宋体" w:hAnsi="宋体" w:eastAsia="宋体"/>
          <w:spacing w:val="-2"/>
          <w:sz w:val="20"/>
          <w:szCs w:val="20"/>
        </w:rPr>
        <w:t xml:space="preserve"> 控制器还集成了FreeRTOS实时操作系统。在此基础上</w:t>
      </w:r>
      <w:r>
        <w:rPr>
          <w:rFonts w:hint="eastAsia" w:ascii="宋体" w:hAnsi="宋体" w:eastAsia="宋体"/>
          <w:spacing w:val="-2"/>
          <w:sz w:val="20"/>
          <w:szCs w:val="20"/>
          <w:lang w:eastAsia="zh-CN"/>
        </w:rPr>
        <w:t>，</w:t>
      </w:r>
      <w:r>
        <w:rPr>
          <w:rFonts w:hint="eastAsia" w:ascii="宋体" w:hAnsi="宋体" w:eastAsia="宋体"/>
          <w:spacing w:val="-2"/>
          <w:sz w:val="20"/>
          <w:szCs w:val="20"/>
        </w:rPr>
        <w:t>蝴蝶控制软件采用模块化设计</w:t>
      </w:r>
      <w:r>
        <w:rPr>
          <w:rFonts w:hint="eastAsia" w:ascii="宋体" w:hAnsi="宋体" w:eastAsia="宋体"/>
          <w:spacing w:val="-2"/>
          <w:sz w:val="20"/>
          <w:szCs w:val="20"/>
          <w:lang w:eastAsia="zh-CN"/>
        </w:rPr>
        <w:t>，</w:t>
      </w:r>
      <w:r>
        <w:rPr>
          <w:rFonts w:hint="eastAsia" w:ascii="宋体" w:hAnsi="宋体" w:eastAsia="宋体"/>
          <w:spacing w:val="-2"/>
          <w:sz w:val="20"/>
          <w:szCs w:val="20"/>
        </w:rPr>
        <w:t>主要包括感知信息处理、自主控制、协同控制、执行机构控制等功能模块</w:t>
      </w:r>
      <w:r>
        <w:rPr>
          <w:rFonts w:hint="eastAsia" w:ascii="宋体" w:hAnsi="宋体" w:eastAsia="宋体"/>
          <w:spacing w:val="-2"/>
          <w:sz w:val="20"/>
          <w:szCs w:val="20"/>
          <w:lang w:eastAsia="zh-CN"/>
        </w:rPr>
        <w:t>，</w:t>
      </w:r>
      <w:r>
        <w:rPr>
          <w:rFonts w:hint="eastAsia" w:ascii="宋体" w:hAnsi="宋体" w:eastAsia="宋体"/>
          <w:spacing w:val="-2"/>
          <w:sz w:val="20"/>
          <w:szCs w:val="20"/>
        </w:rPr>
        <w:t>分别承担环境感知、运动规划、编队控制、驱动执行等任务。各软件模块以多任务方式运行</w:t>
      </w:r>
      <w:r>
        <w:rPr>
          <w:rFonts w:hint="eastAsia" w:ascii="宋体" w:hAnsi="宋体" w:eastAsia="宋体"/>
          <w:spacing w:val="-2"/>
          <w:sz w:val="20"/>
          <w:szCs w:val="20"/>
          <w:lang w:eastAsia="zh-CN"/>
        </w:rPr>
        <w:t>，</w:t>
      </w:r>
      <w:r>
        <w:rPr>
          <w:rFonts w:hint="eastAsia" w:ascii="宋体" w:hAnsi="宋体" w:eastAsia="宋体"/>
          <w:spacing w:val="-2"/>
          <w:sz w:val="20"/>
          <w:szCs w:val="20"/>
        </w:rPr>
        <w:t>通过消息队列、信号量等机制实现串行/并行调度</w:t>
      </w:r>
      <w:r>
        <w:rPr>
          <w:rFonts w:hint="eastAsia" w:ascii="宋体" w:hAnsi="宋体" w:eastAsia="宋体"/>
          <w:spacing w:val="-2"/>
          <w:sz w:val="20"/>
          <w:szCs w:val="20"/>
          <w:lang w:eastAsia="zh-CN"/>
        </w:rPr>
        <w:t>，</w:t>
      </w:r>
      <w:r>
        <w:rPr>
          <w:rFonts w:hint="eastAsia" w:ascii="宋体" w:hAnsi="宋体" w:eastAsia="宋体"/>
          <w:spacing w:val="-2"/>
          <w:sz w:val="20"/>
          <w:szCs w:val="20"/>
        </w:rPr>
        <w:t>以满足控制系统的实时性和可靠性需求。</w:t>
      </w:r>
    </w:p>
    <w:p w14:paraId="3978E30B">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3.</w:t>
      </w:r>
      <w:r>
        <w:rPr>
          <w:rFonts w:hint="eastAsia" w:ascii="宋体" w:hAnsi="宋体" w:eastAsia="宋体"/>
          <w:spacing w:val="-2"/>
          <w:sz w:val="20"/>
          <w:szCs w:val="20"/>
        </w:rPr>
        <w:t>仿生蝴蝶分布式控制算法研究</w:t>
      </w:r>
    </w:p>
    <w:p w14:paraId="32F1E21D">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在物联网系统架构的支撑下</w:t>
      </w:r>
      <w:r>
        <w:rPr>
          <w:rFonts w:hint="eastAsia" w:ascii="宋体" w:hAnsi="宋体" w:eastAsia="宋体"/>
          <w:spacing w:val="-2"/>
          <w:sz w:val="20"/>
          <w:szCs w:val="20"/>
          <w:lang w:eastAsia="zh-CN"/>
        </w:rPr>
        <w:t>，</w:t>
      </w:r>
      <w:r>
        <w:rPr>
          <w:rFonts w:hint="eastAsia" w:ascii="宋体" w:hAnsi="宋体" w:eastAsia="宋体"/>
          <w:spacing w:val="-2"/>
          <w:sz w:val="20"/>
          <w:szCs w:val="20"/>
        </w:rPr>
        <w:t>仿生蝴蝶的自主飞行和智能决策有赖于行之有效的分布式控制算法。本文针对蝴蝶自主飞行、编队协同和智能避障等关键问题</w:t>
      </w:r>
      <w:r>
        <w:rPr>
          <w:rFonts w:hint="eastAsia" w:ascii="宋体" w:hAnsi="宋体" w:eastAsia="宋体"/>
          <w:spacing w:val="-2"/>
          <w:sz w:val="20"/>
          <w:szCs w:val="20"/>
          <w:lang w:eastAsia="zh-CN"/>
        </w:rPr>
        <w:t>，</w:t>
      </w:r>
      <w:r>
        <w:rPr>
          <w:rFonts w:hint="eastAsia" w:ascii="宋体" w:hAnsi="宋体" w:eastAsia="宋体"/>
          <w:spacing w:val="-2"/>
          <w:sz w:val="20"/>
          <w:szCs w:val="20"/>
        </w:rPr>
        <w:t>开展了一系列分布式控制算法的研究。</w:t>
      </w:r>
    </w:p>
    <w:p w14:paraId="5463FCE6">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3.1</w:t>
      </w:r>
      <w:r>
        <w:rPr>
          <w:rFonts w:hint="eastAsia" w:ascii="宋体" w:hAnsi="宋体" w:eastAsia="宋体"/>
          <w:spacing w:val="-2"/>
          <w:sz w:val="20"/>
          <w:szCs w:val="20"/>
        </w:rPr>
        <w:t>蝴蝶自主飞行控制算法</w:t>
      </w:r>
    </w:p>
    <w:p w14:paraId="71F6EF43">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蝴蝶飞行的高度非线性给自主控制带来了极大挑战。传统的PID控制难以适应复杂的气动环境</w:t>
      </w:r>
      <w:r>
        <w:rPr>
          <w:rFonts w:hint="eastAsia" w:ascii="宋体" w:hAnsi="宋体" w:eastAsia="宋体"/>
          <w:spacing w:val="-2"/>
          <w:sz w:val="20"/>
          <w:szCs w:val="20"/>
          <w:lang w:eastAsia="zh-CN"/>
        </w:rPr>
        <w:t>，</w:t>
      </w:r>
      <w:r>
        <w:rPr>
          <w:rFonts w:hint="eastAsia" w:ascii="宋体" w:hAnsi="宋体" w:eastAsia="宋体"/>
          <w:spacing w:val="-2"/>
          <w:sz w:val="20"/>
          <w:szCs w:val="20"/>
        </w:rPr>
        <w:t>而解析控制又过于依赖于精确的系统模型。本文采用了一种基于动态逆的自适应控制方法</w:t>
      </w:r>
      <w:r>
        <w:rPr>
          <w:rFonts w:hint="eastAsia" w:ascii="宋体" w:hAnsi="宋体" w:eastAsia="宋体"/>
          <w:spacing w:val="-2"/>
          <w:sz w:val="20"/>
          <w:szCs w:val="20"/>
          <w:lang w:eastAsia="zh-CN"/>
        </w:rPr>
        <w:t>，</w:t>
      </w:r>
      <w:r>
        <w:rPr>
          <w:rFonts w:hint="eastAsia" w:ascii="宋体" w:hAnsi="宋体" w:eastAsia="宋体"/>
          <w:spacing w:val="-2"/>
          <w:sz w:val="20"/>
          <w:szCs w:val="20"/>
        </w:rPr>
        <w:t>融合了解析控制和智能控制的优点。首先</w:t>
      </w:r>
      <w:r>
        <w:rPr>
          <w:rFonts w:hint="eastAsia" w:ascii="宋体" w:hAnsi="宋体" w:eastAsia="宋体"/>
          <w:spacing w:val="-2"/>
          <w:sz w:val="20"/>
          <w:szCs w:val="20"/>
          <w:lang w:eastAsia="zh-CN"/>
        </w:rPr>
        <w:t>，</w:t>
      </w:r>
      <w:r>
        <w:rPr>
          <w:rFonts w:hint="eastAsia" w:ascii="宋体" w:hAnsi="宋体" w:eastAsia="宋体"/>
          <w:spacing w:val="-2"/>
          <w:sz w:val="20"/>
          <w:szCs w:val="20"/>
        </w:rPr>
        <w:t>对蝴蝶运动学模型进行线性化和降阶处理</w:t>
      </w:r>
      <w:r>
        <w:rPr>
          <w:rFonts w:hint="eastAsia" w:ascii="宋体" w:hAnsi="宋体" w:eastAsia="宋体"/>
          <w:spacing w:val="-2"/>
          <w:sz w:val="20"/>
          <w:szCs w:val="20"/>
          <w:lang w:eastAsia="zh-CN"/>
        </w:rPr>
        <w:t>，</w:t>
      </w:r>
      <w:r>
        <w:rPr>
          <w:rFonts w:hint="eastAsia" w:ascii="宋体" w:hAnsi="宋体" w:eastAsia="宋体"/>
          <w:spacing w:val="-2"/>
          <w:sz w:val="20"/>
          <w:szCs w:val="20"/>
        </w:rPr>
        <w:t>获得一个标称模型</w:t>
      </w:r>
      <w:r>
        <w:rPr>
          <w:rFonts w:hint="eastAsia" w:ascii="宋体" w:hAnsi="宋体" w:eastAsia="宋体"/>
          <w:spacing w:val="-2"/>
          <w:sz w:val="20"/>
          <w:szCs w:val="20"/>
          <w:lang w:eastAsia="zh-CN"/>
        </w:rPr>
        <w:t>；</w:t>
      </w:r>
      <w:r>
        <w:rPr>
          <w:rFonts w:hint="eastAsia" w:ascii="宋体" w:hAnsi="宋体" w:eastAsia="宋体"/>
          <w:spacing w:val="-2"/>
          <w:sz w:val="20"/>
          <w:szCs w:val="20"/>
        </w:rPr>
        <w:t>然后</w:t>
      </w:r>
      <w:r>
        <w:rPr>
          <w:rFonts w:hint="eastAsia" w:ascii="宋体" w:hAnsi="宋体" w:eastAsia="宋体"/>
          <w:spacing w:val="-2"/>
          <w:sz w:val="20"/>
          <w:szCs w:val="20"/>
          <w:lang w:eastAsia="zh-CN"/>
        </w:rPr>
        <w:t>，</w:t>
      </w:r>
      <w:r>
        <w:rPr>
          <w:rFonts w:hint="eastAsia" w:ascii="宋体" w:hAnsi="宋体" w:eastAsia="宋体"/>
          <w:spacing w:val="-2"/>
          <w:sz w:val="20"/>
          <w:szCs w:val="20"/>
        </w:rPr>
        <w:t>引入在线辨识模块</w:t>
      </w:r>
      <w:r>
        <w:rPr>
          <w:rFonts w:hint="eastAsia" w:ascii="宋体" w:hAnsi="宋体" w:eastAsia="宋体"/>
          <w:spacing w:val="-2"/>
          <w:sz w:val="20"/>
          <w:szCs w:val="20"/>
          <w:lang w:eastAsia="zh-CN"/>
        </w:rPr>
        <w:t>，</w:t>
      </w:r>
      <w:r>
        <w:rPr>
          <w:rFonts w:hint="eastAsia" w:ascii="宋体" w:hAnsi="宋体" w:eastAsia="宋体"/>
          <w:spacing w:val="-2"/>
          <w:sz w:val="20"/>
          <w:szCs w:val="20"/>
        </w:rPr>
        <w:t>通过递推最小二乘法</w:t>
      </w:r>
      <w:r>
        <w:rPr>
          <w:rFonts w:hint="eastAsia" w:ascii="宋体" w:hAnsi="宋体" w:eastAsia="宋体"/>
          <w:spacing w:val="-2"/>
          <w:sz w:val="20"/>
          <w:szCs w:val="20"/>
          <w:lang w:eastAsia="zh-CN"/>
        </w:rPr>
        <w:t>（</w:t>
      </w:r>
      <w:r>
        <w:rPr>
          <w:rFonts w:hint="eastAsia" w:ascii="宋体" w:hAnsi="宋体" w:eastAsia="宋体"/>
          <w:spacing w:val="-2"/>
          <w:sz w:val="20"/>
          <w:szCs w:val="20"/>
        </w:rPr>
        <w:t>RLS</w:t>
      </w:r>
      <w:r>
        <w:rPr>
          <w:rFonts w:hint="eastAsia" w:ascii="宋体" w:hAnsi="宋体" w:eastAsia="宋体"/>
          <w:spacing w:val="-2"/>
          <w:sz w:val="20"/>
          <w:szCs w:val="20"/>
          <w:lang w:eastAsia="zh-CN"/>
        </w:rPr>
        <w:t>）</w:t>
      </w:r>
      <w:r>
        <w:rPr>
          <w:rFonts w:hint="eastAsia" w:ascii="宋体" w:hAnsi="宋体" w:eastAsia="宋体"/>
          <w:spacing w:val="-2"/>
          <w:sz w:val="20"/>
          <w:szCs w:val="20"/>
        </w:rPr>
        <w:t>实时更新参数</w:t>
      </w:r>
      <w:r>
        <w:rPr>
          <w:rFonts w:hint="eastAsia" w:ascii="宋体" w:hAnsi="宋体" w:eastAsia="宋体"/>
          <w:spacing w:val="-2"/>
          <w:sz w:val="20"/>
          <w:szCs w:val="20"/>
          <w:lang w:eastAsia="zh-CN"/>
        </w:rPr>
        <w:t>，</w:t>
      </w:r>
      <w:r>
        <w:rPr>
          <w:rFonts w:hint="eastAsia" w:ascii="宋体" w:hAnsi="宋体" w:eastAsia="宋体"/>
          <w:spacing w:val="-2"/>
          <w:sz w:val="20"/>
          <w:szCs w:val="20"/>
        </w:rPr>
        <w:t>以逼近蝴蝶非线性动力学的不确定项</w:t>
      </w:r>
      <w:r>
        <w:rPr>
          <w:rFonts w:hint="eastAsia" w:ascii="宋体" w:hAnsi="宋体" w:eastAsia="宋体"/>
          <w:spacing w:val="-2"/>
          <w:sz w:val="20"/>
          <w:szCs w:val="20"/>
          <w:lang w:eastAsia="zh-CN"/>
        </w:rPr>
        <w:t>；</w:t>
      </w:r>
      <w:r>
        <w:rPr>
          <w:rFonts w:hint="eastAsia" w:ascii="宋体" w:hAnsi="宋体" w:eastAsia="宋体"/>
          <w:spacing w:val="-2"/>
          <w:sz w:val="20"/>
          <w:szCs w:val="20"/>
        </w:rPr>
        <w:t>最后</w:t>
      </w:r>
      <w:r>
        <w:rPr>
          <w:rFonts w:hint="eastAsia" w:ascii="宋体" w:hAnsi="宋体" w:eastAsia="宋体"/>
          <w:spacing w:val="-2"/>
          <w:sz w:val="20"/>
          <w:szCs w:val="20"/>
          <w:lang w:eastAsia="zh-CN"/>
        </w:rPr>
        <w:t>，</w:t>
      </w:r>
      <w:r>
        <w:rPr>
          <w:rFonts w:hint="eastAsia" w:ascii="宋体" w:hAnsi="宋体" w:eastAsia="宋体"/>
          <w:spacing w:val="-2"/>
          <w:sz w:val="20"/>
          <w:szCs w:val="20"/>
        </w:rPr>
        <w:t>基于等价原理设计出自适应控制律</w:t>
      </w:r>
      <w:r>
        <w:rPr>
          <w:rFonts w:hint="eastAsia" w:ascii="宋体" w:hAnsi="宋体" w:eastAsia="宋体"/>
          <w:spacing w:val="-2"/>
          <w:sz w:val="20"/>
          <w:szCs w:val="20"/>
          <w:lang w:eastAsia="zh-CN"/>
        </w:rPr>
        <w:t>，</w:t>
      </w:r>
      <w:r>
        <w:rPr>
          <w:rFonts w:hint="eastAsia" w:ascii="宋体" w:hAnsi="宋体" w:eastAsia="宋体"/>
          <w:spacing w:val="-2"/>
          <w:sz w:val="20"/>
          <w:szCs w:val="20"/>
        </w:rPr>
        <w:t>实现蝴蝶在复杂环境中的鲁棒飞行控制。数字仿真和实物试验表明</w:t>
      </w:r>
      <w:r>
        <w:rPr>
          <w:rFonts w:hint="eastAsia" w:ascii="宋体" w:hAnsi="宋体" w:eastAsia="宋体"/>
          <w:spacing w:val="-2"/>
          <w:sz w:val="20"/>
          <w:szCs w:val="20"/>
          <w:lang w:eastAsia="zh-CN"/>
        </w:rPr>
        <w:t>，</w:t>
      </w:r>
      <w:r>
        <w:rPr>
          <w:rFonts w:hint="eastAsia" w:ascii="宋体" w:hAnsi="宋体" w:eastAsia="宋体"/>
          <w:spacing w:val="-2"/>
          <w:sz w:val="20"/>
          <w:szCs w:val="20"/>
        </w:rPr>
        <w:t>与经典PID和自适应动态逆控制相比</w:t>
      </w:r>
      <w:r>
        <w:rPr>
          <w:rFonts w:hint="eastAsia" w:ascii="宋体" w:hAnsi="宋体" w:eastAsia="宋体"/>
          <w:spacing w:val="-2"/>
          <w:sz w:val="20"/>
          <w:szCs w:val="20"/>
          <w:lang w:eastAsia="zh-CN"/>
        </w:rPr>
        <w:t>，</w:t>
      </w:r>
      <w:r>
        <w:rPr>
          <w:rFonts w:hint="eastAsia" w:ascii="宋体" w:hAnsi="宋体" w:eastAsia="宋体"/>
          <w:spacing w:val="-2"/>
          <w:sz w:val="20"/>
          <w:szCs w:val="20"/>
        </w:rPr>
        <w:t>所提出的控制算法具有更高的飞行精度和环境适应性。</w:t>
      </w:r>
    </w:p>
    <w:p w14:paraId="6C338862">
      <w:pPr>
        <w:spacing w:line="340" w:lineRule="exact"/>
        <w:ind w:firstLine="412" w:firstLineChars="200"/>
        <w:rPr>
          <w:rFonts w:hint="eastAsia" w:ascii="宋体" w:hAnsi="宋体" w:eastAsia="宋体"/>
          <w:spacing w:val="-2"/>
          <w:sz w:val="20"/>
          <w:szCs w:val="20"/>
        </w:rPr>
      </w:pPr>
      <w:r>
        <w:rPr>
          <w:rFonts w:hint="eastAsia" w:ascii="宋体" w:hAnsi="宋体" w:eastAsia="宋体"/>
          <w:spacing w:val="-2"/>
          <w:sz w:val="21"/>
          <w:szCs w:val="21"/>
          <w:lang w:val="en-US" w:eastAsia="zh-CN"/>
        </w:rPr>
        <w:t>3.2</w:t>
      </w:r>
      <w:r>
        <w:rPr>
          <w:rFonts w:hint="eastAsia" w:ascii="宋体" w:hAnsi="宋体" w:eastAsia="宋体"/>
          <w:spacing w:val="-2"/>
          <w:sz w:val="20"/>
          <w:szCs w:val="20"/>
        </w:rPr>
        <w:t>蝴蝶编队协同控制算法</w:t>
      </w:r>
    </w:p>
    <w:p w14:paraId="2D81C8D3">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在自主飞行控制的基础上</w:t>
      </w:r>
      <w:r>
        <w:rPr>
          <w:rFonts w:hint="eastAsia" w:ascii="宋体" w:hAnsi="宋体" w:eastAsia="宋体"/>
          <w:spacing w:val="-2"/>
          <w:sz w:val="20"/>
          <w:szCs w:val="20"/>
          <w:lang w:eastAsia="zh-CN"/>
        </w:rPr>
        <w:t>，</w:t>
      </w:r>
      <w:r>
        <w:rPr>
          <w:rFonts w:hint="eastAsia" w:ascii="宋体" w:hAnsi="宋体" w:eastAsia="宋体"/>
          <w:spacing w:val="-2"/>
          <w:sz w:val="20"/>
          <w:szCs w:val="20"/>
        </w:rPr>
        <w:t>实现蝴蝶集群的编队与协同是集群智能的核心议题。如前所述</w:t>
      </w:r>
      <w:r>
        <w:rPr>
          <w:rFonts w:hint="eastAsia" w:ascii="宋体" w:hAnsi="宋体" w:eastAsia="宋体"/>
          <w:spacing w:val="-2"/>
          <w:sz w:val="20"/>
          <w:szCs w:val="20"/>
          <w:lang w:eastAsia="zh-CN"/>
        </w:rPr>
        <w:t>，</w:t>
      </w:r>
      <w:r>
        <w:rPr>
          <w:rFonts w:hint="eastAsia" w:ascii="宋体" w:hAnsi="宋体" w:eastAsia="宋体"/>
          <w:spacing w:val="-2"/>
          <w:sz w:val="20"/>
          <w:szCs w:val="20"/>
        </w:rPr>
        <w:t>蝴蝶群集行为主要包括吸引、排斥和对齐。为此</w:t>
      </w:r>
      <w:r>
        <w:rPr>
          <w:rFonts w:hint="eastAsia" w:ascii="宋体" w:hAnsi="宋体" w:eastAsia="宋体"/>
          <w:spacing w:val="-2"/>
          <w:sz w:val="20"/>
          <w:szCs w:val="20"/>
          <w:lang w:eastAsia="zh-CN"/>
        </w:rPr>
        <w:t>，</w:t>
      </w:r>
      <w:r>
        <w:rPr>
          <w:rFonts w:hint="eastAsia" w:ascii="宋体" w:hAnsi="宋体" w:eastAsia="宋体"/>
          <w:spacing w:val="-2"/>
          <w:sz w:val="20"/>
          <w:szCs w:val="20"/>
        </w:rPr>
        <w:t>本文提出了一种基于人工势场的编队控制算法</w:t>
      </w:r>
      <w:r>
        <w:rPr>
          <w:rFonts w:hint="eastAsia" w:ascii="宋体" w:hAnsi="宋体" w:eastAsia="宋体"/>
          <w:spacing w:val="-2"/>
          <w:sz w:val="20"/>
          <w:szCs w:val="20"/>
          <w:lang w:eastAsia="zh-CN"/>
        </w:rPr>
        <w:t>，</w:t>
      </w:r>
      <w:r>
        <w:rPr>
          <w:rFonts w:hint="eastAsia" w:ascii="宋体" w:hAnsi="宋体" w:eastAsia="宋体"/>
          <w:spacing w:val="-2"/>
          <w:sz w:val="20"/>
          <w:szCs w:val="20"/>
        </w:rPr>
        <w:t>通过定义合适的引力/斥力函数</w:t>
      </w:r>
      <w:r>
        <w:rPr>
          <w:rFonts w:hint="eastAsia" w:ascii="宋体" w:hAnsi="宋体" w:eastAsia="宋体"/>
          <w:spacing w:val="-2"/>
          <w:sz w:val="20"/>
          <w:szCs w:val="20"/>
          <w:lang w:eastAsia="zh-CN"/>
        </w:rPr>
        <w:t>，</w:t>
      </w:r>
      <w:r>
        <w:rPr>
          <w:rFonts w:hint="eastAsia" w:ascii="宋体" w:hAnsi="宋体" w:eastAsia="宋体"/>
          <w:spacing w:val="-2"/>
          <w:sz w:val="20"/>
          <w:szCs w:val="20"/>
        </w:rPr>
        <w:t>模拟蝴蝶群体的交互机制。具体而言</w:t>
      </w:r>
      <w:r>
        <w:rPr>
          <w:rFonts w:hint="eastAsia" w:ascii="宋体" w:hAnsi="宋体" w:eastAsia="宋体"/>
          <w:spacing w:val="-2"/>
          <w:sz w:val="20"/>
          <w:szCs w:val="20"/>
          <w:lang w:eastAsia="zh-CN"/>
        </w:rPr>
        <w:t>，</w:t>
      </w:r>
      <w:r>
        <w:rPr>
          <w:rFonts w:hint="eastAsia" w:ascii="宋体" w:hAnsi="宋体" w:eastAsia="宋体"/>
          <w:spacing w:val="-2"/>
          <w:sz w:val="20"/>
          <w:szCs w:val="20"/>
        </w:rPr>
        <w:t>算法首先针对每只蝴蝶在群体中的目标位置</w:t>
      </w:r>
      <w:r>
        <w:rPr>
          <w:rFonts w:hint="eastAsia" w:ascii="宋体" w:hAnsi="宋体" w:eastAsia="宋体"/>
          <w:spacing w:val="-2"/>
          <w:sz w:val="20"/>
          <w:szCs w:val="20"/>
          <w:lang w:eastAsia="zh-CN"/>
        </w:rPr>
        <w:t>，</w:t>
      </w:r>
      <w:r>
        <w:rPr>
          <w:rFonts w:hint="eastAsia" w:ascii="宋体" w:hAnsi="宋体" w:eastAsia="宋体"/>
          <w:spacing w:val="-2"/>
          <w:sz w:val="20"/>
          <w:szCs w:val="20"/>
        </w:rPr>
        <w:t>基于匹配跟踪理论设计了一个势场函数</w:t>
      </w:r>
      <w:r>
        <w:rPr>
          <w:rFonts w:hint="eastAsia" w:ascii="宋体" w:hAnsi="宋体" w:eastAsia="宋体"/>
          <w:spacing w:val="-2"/>
          <w:sz w:val="20"/>
          <w:szCs w:val="20"/>
          <w:lang w:eastAsia="zh-CN"/>
        </w:rPr>
        <w:t>，</w:t>
      </w:r>
      <w:r>
        <w:rPr>
          <w:rFonts w:hint="eastAsia" w:ascii="宋体" w:hAnsi="宋体" w:eastAsia="宋体"/>
          <w:spacing w:val="-2"/>
          <w:sz w:val="20"/>
          <w:szCs w:val="20"/>
        </w:rPr>
        <w:t>将其梯度定义为该蝴蝶的期望速度。同时</w:t>
      </w:r>
      <w:r>
        <w:rPr>
          <w:rFonts w:hint="eastAsia" w:ascii="宋体" w:hAnsi="宋体" w:eastAsia="宋体"/>
          <w:spacing w:val="-2"/>
          <w:sz w:val="20"/>
          <w:szCs w:val="20"/>
          <w:lang w:eastAsia="zh-CN"/>
        </w:rPr>
        <w:t>，</w:t>
      </w:r>
      <w:r>
        <w:rPr>
          <w:rFonts w:hint="eastAsia" w:ascii="宋体" w:hAnsi="宋体" w:eastAsia="宋体"/>
          <w:spacing w:val="-2"/>
          <w:sz w:val="20"/>
          <w:szCs w:val="20"/>
        </w:rPr>
        <w:t>考虑到蝴蝶个体间的排斥作用</w:t>
      </w:r>
      <w:r>
        <w:rPr>
          <w:rFonts w:hint="eastAsia" w:ascii="宋体" w:hAnsi="宋体" w:eastAsia="宋体"/>
          <w:spacing w:val="-2"/>
          <w:sz w:val="20"/>
          <w:szCs w:val="20"/>
          <w:lang w:eastAsia="zh-CN"/>
        </w:rPr>
        <w:t>，</w:t>
      </w:r>
      <w:r>
        <w:rPr>
          <w:rFonts w:hint="eastAsia" w:ascii="宋体" w:hAnsi="宋体" w:eastAsia="宋体"/>
          <w:spacing w:val="-2"/>
          <w:sz w:val="20"/>
          <w:szCs w:val="20"/>
        </w:rPr>
        <w:t>在势场函数中引入斥力项</w:t>
      </w:r>
      <w:r>
        <w:rPr>
          <w:rFonts w:hint="eastAsia" w:ascii="宋体" w:hAnsi="宋体" w:eastAsia="宋体"/>
          <w:spacing w:val="-2"/>
          <w:sz w:val="20"/>
          <w:szCs w:val="20"/>
          <w:lang w:eastAsia="zh-CN"/>
        </w:rPr>
        <w:t>，</w:t>
      </w:r>
      <w:r>
        <w:rPr>
          <w:rFonts w:hint="eastAsia" w:ascii="宋体" w:hAnsi="宋体" w:eastAsia="宋体"/>
          <w:spacing w:val="-2"/>
          <w:sz w:val="20"/>
          <w:szCs w:val="20"/>
        </w:rPr>
        <w:t>当两只蝴蝶间距小于安全距离时产生斥力</w:t>
      </w:r>
      <w:r>
        <w:rPr>
          <w:rFonts w:hint="eastAsia" w:ascii="宋体" w:hAnsi="宋体" w:eastAsia="宋体"/>
          <w:spacing w:val="-2"/>
          <w:sz w:val="20"/>
          <w:szCs w:val="20"/>
          <w:lang w:eastAsia="zh-CN"/>
        </w:rPr>
        <w:t>，</w:t>
      </w:r>
      <w:r>
        <w:rPr>
          <w:rFonts w:hint="eastAsia" w:ascii="宋体" w:hAnsi="宋体" w:eastAsia="宋体"/>
          <w:spacing w:val="-2"/>
          <w:sz w:val="20"/>
          <w:szCs w:val="20"/>
        </w:rPr>
        <w:t>以避免碰撞。此外</w:t>
      </w:r>
      <w:r>
        <w:rPr>
          <w:rFonts w:hint="eastAsia" w:ascii="宋体" w:hAnsi="宋体" w:eastAsia="宋体"/>
          <w:spacing w:val="-2"/>
          <w:sz w:val="20"/>
          <w:szCs w:val="20"/>
          <w:lang w:eastAsia="zh-CN"/>
        </w:rPr>
        <w:t>，</w:t>
      </w:r>
      <w:r>
        <w:rPr>
          <w:rFonts w:hint="eastAsia" w:ascii="宋体" w:hAnsi="宋体" w:eastAsia="宋体"/>
          <w:spacing w:val="-2"/>
          <w:sz w:val="20"/>
          <w:szCs w:val="20"/>
        </w:rPr>
        <w:t>为体现蝴蝶群体的整体有序性</w:t>
      </w:r>
      <w:r>
        <w:rPr>
          <w:rFonts w:hint="eastAsia" w:ascii="宋体" w:hAnsi="宋体" w:eastAsia="宋体"/>
          <w:spacing w:val="-2"/>
          <w:sz w:val="20"/>
          <w:szCs w:val="20"/>
          <w:lang w:eastAsia="zh-CN"/>
        </w:rPr>
        <w:t>，</w:t>
      </w:r>
      <w:r>
        <w:rPr>
          <w:rFonts w:hint="eastAsia" w:ascii="宋体" w:hAnsi="宋体" w:eastAsia="宋体"/>
          <w:spacing w:val="-2"/>
          <w:sz w:val="20"/>
          <w:szCs w:val="20"/>
        </w:rPr>
        <w:t>在速度跟踪误差中引入了蝴蝶邻域内速度一致性的评价指标</w:t>
      </w:r>
      <w:r>
        <w:rPr>
          <w:rFonts w:hint="eastAsia" w:ascii="宋体" w:hAnsi="宋体" w:eastAsia="宋体"/>
          <w:spacing w:val="-2"/>
          <w:sz w:val="20"/>
          <w:szCs w:val="20"/>
          <w:lang w:eastAsia="zh-CN"/>
        </w:rPr>
        <w:t>，</w:t>
      </w:r>
      <w:r>
        <w:rPr>
          <w:rFonts w:hint="eastAsia" w:ascii="宋体" w:hAnsi="宋体" w:eastAsia="宋体"/>
          <w:spacing w:val="-2"/>
          <w:sz w:val="20"/>
          <w:szCs w:val="20"/>
        </w:rPr>
        <w:t>通过最小化该误差实现个体间运动的协调与同步。在编队控制算法的基础上</w:t>
      </w:r>
      <w:r>
        <w:rPr>
          <w:rFonts w:hint="eastAsia" w:ascii="宋体" w:hAnsi="宋体" w:eastAsia="宋体"/>
          <w:spacing w:val="-2"/>
          <w:sz w:val="20"/>
          <w:szCs w:val="20"/>
          <w:lang w:eastAsia="zh-CN"/>
        </w:rPr>
        <w:t>，</w:t>
      </w:r>
      <w:r>
        <w:rPr>
          <w:rFonts w:hint="eastAsia" w:ascii="宋体" w:hAnsi="宋体" w:eastAsia="宋体"/>
          <w:spacing w:val="-2"/>
          <w:sz w:val="20"/>
          <w:szCs w:val="20"/>
        </w:rPr>
        <w:t>进一步提出了一种基于行为权重动态调整的自适应协同控制策略。通过在线评估环境状态和编队性能</w:t>
      </w:r>
      <w:r>
        <w:rPr>
          <w:rFonts w:hint="eastAsia" w:ascii="宋体" w:hAnsi="宋体" w:eastAsia="宋体"/>
          <w:spacing w:val="-2"/>
          <w:sz w:val="20"/>
          <w:szCs w:val="20"/>
          <w:lang w:eastAsia="zh-CN"/>
        </w:rPr>
        <w:t>，</w:t>
      </w:r>
      <w:r>
        <w:rPr>
          <w:rFonts w:hint="eastAsia" w:ascii="宋体" w:hAnsi="宋体" w:eastAsia="宋体"/>
          <w:spacing w:val="-2"/>
          <w:sz w:val="20"/>
          <w:szCs w:val="20"/>
        </w:rPr>
        <w:t>自动调节吸引/排斥/对齐行为的权重系数</w:t>
      </w:r>
      <w:r>
        <w:rPr>
          <w:rFonts w:hint="eastAsia" w:ascii="宋体" w:hAnsi="宋体" w:eastAsia="宋体"/>
          <w:spacing w:val="-2"/>
          <w:sz w:val="20"/>
          <w:szCs w:val="20"/>
          <w:lang w:eastAsia="zh-CN"/>
        </w:rPr>
        <w:t>，</w:t>
      </w:r>
      <w:r>
        <w:rPr>
          <w:rFonts w:hint="eastAsia" w:ascii="宋体" w:hAnsi="宋体" w:eastAsia="宋体"/>
          <w:spacing w:val="-2"/>
          <w:sz w:val="20"/>
          <w:szCs w:val="20"/>
        </w:rPr>
        <w:t>使得在不同场景下实现编队控制的最优</w:t>
      </w:r>
      <w:bookmarkStart w:id="0" w:name="_GoBack"/>
      <w:r>
        <w:rPr>
          <w:rFonts w:hint="eastAsia" w:ascii="宋体" w:hAnsi="宋体" w:eastAsia="宋体"/>
          <w:spacing w:val="-2"/>
          <w:sz w:val="20"/>
          <w:szCs w:val="20"/>
          <w:lang w:eastAsia="zh-CN"/>
        </w:rPr>
        <w:t>折衷</w:t>
      </w:r>
      <w:bookmarkEnd w:id="0"/>
      <w:r>
        <w:rPr>
          <w:rFonts w:hint="eastAsia" w:ascii="宋体" w:hAnsi="宋体" w:eastAsia="宋体"/>
          <w:spacing w:val="-2"/>
          <w:sz w:val="20"/>
          <w:szCs w:val="20"/>
        </w:rPr>
        <w:t>。仿真结果表明</w:t>
      </w:r>
      <w:r>
        <w:rPr>
          <w:rFonts w:hint="eastAsia" w:ascii="宋体" w:hAnsi="宋体" w:eastAsia="宋体"/>
          <w:spacing w:val="-2"/>
          <w:sz w:val="20"/>
          <w:szCs w:val="20"/>
          <w:lang w:eastAsia="zh-CN"/>
        </w:rPr>
        <w:t>，</w:t>
      </w:r>
      <w:r>
        <w:rPr>
          <w:rFonts w:hint="eastAsia" w:ascii="宋体" w:hAnsi="宋体" w:eastAsia="宋体"/>
          <w:spacing w:val="-2"/>
          <w:sz w:val="20"/>
          <w:szCs w:val="20"/>
        </w:rPr>
        <w:t>所提出的分布式编队控制算法能够有效组织蝴蝶集群的有序运动</w:t>
      </w:r>
      <w:r>
        <w:rPr>
          <w:rFonts w:hint="eastAsia" w:ascii="宋体" w:hAnsi="宋体" w:eastAsia="宋体"/>
          <w:spacing w:val="-2"/>
          <w:sz w:val="20"/>
          <w:szCs w:val="20"/>
          <w:lang w:eastAsia="zh-CN"/>
        </w:rPr>
        <w:t>，</w:t>
      </w:r>
      <w:r>
        <w:rPr>
          <w:rFonts w:hint="eastAsia" w:ascii="宋体" w:hAnsi="宋体" w:eastAsia="宋体"/>
          <w:spacing w:val="-2"/>
          <w:sz w:val="20"/>
          <w:szCs w:val="20"/>
        </w:rPr>
        <w:t>并具有较强的环境自适应能力。</w:t>
      </w:r>
    </w:p>
    <w:p w14:paraId="0FBC94D1">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3.3</w:t>
      </w:r>
      <w:r>
        <w:rPr>
          <w:rFonts w:hint="eastAsia" w:ascii="宋体" w:hAnsi="宋体" w:eastAsia="宋体"/>
          <w:spacing w:val="-2"/>
          <w:sz w:val="20"/>
          <w:szCs w:val="20"/>
        </w:rPr>
        <w:t>蝴蝶智能避障控制算法</w:t>
      </w:r>
    </w:p>
    <w:p w14:paraId="22326743">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在复杂环境中</w:t>
      </w:r>
      <w:r>
        <w:rPr>
          <w:rFonts w:hint="eastAsia" w:ascii="宋体" w:hAnsi="宋体" w:eastAsia="宋体"/>
          <w:spacing w:val="-2"/>
          <w:sz w:val="20"/>
          <w:szCs w:val="20"/>
          <w:lang w:eastAsia="zh-CN"/>
        </w:rPr>
        <w:t>，</w:t>
      </w:r>
      <w:r>
        <w:rPr>
          <w:rFonts w:hint="eastAsia" w:ascii="宋体" w:hAnsi="宋体" w:eastAsia="宋体"/>
          <w:spacing w:val="-2"/>
          <w:sz w:val="20"/>
          <w:szCs w:val="20"/>
        </w:rPr>
        <w:t>蝴蝶除了要完成目标跟踪和编队飞行外</w:t>
      </w:r>
      <w:r>
        <w:rPr>
          <w:rFonts w:hint="eastAsia" w:ascii="宋体" w:hAnsi="宋体" w:eastAsia="宋体"/>
          <w:spacing w:val="-2"/>
          <w:sz w:val="20"/>
          <w:szCs w:val="20"/>
          <w:lang w:eastAsia="zh-CN"/>
        </w:rPr>
        <w:t>，</w:t>
      </w:r>
      <w:r>
        <w:rPr>
          <w:rFonts w:hint="eastAsia" w:ascii="宋体" w:hAnsi="宋体" w:eastAsia="宋体"/>
          <w:spacing w:val="-2"/>
          <w:sz w:val="20"/>
          <w:szCs w:val="20"/>
        </w:rPr>
        <w:t>还</w:t>
      </w:r>
      <w:r>
        <w:rPr>
          <w:rFonts w:hint="eastAsia" w:ascii="宋体" w:hAnsi="宋体" w:eastAsia="宋体"/>
          <w:spacing w:val="-2"/>
          <w:sz w:val="20"/>
          <w:szCs w:val="20"/>
          <w:lang w:eastAsia="zh-CN"/>
        </w:rPr>
        <w:t>须具备</w:t>
      </w:r>
      <w:r>
        <w:rPr>
          <w:rFonts w:hint="eastAsia" w:ascii="宋体" w:hAnsi="宋体" w:eastAsia="宋体"/>
          <w:spacing w:val="-2"/>
          <w:sz w:val="20"/>
          <w:szCs w:val="20"/>
        </w:rPr>
        <w:t>智能避障的能力。本文基于人工势场法</w:t>
      </w:r>
      <w:r>
        <w:rPr>
          <w:rFonts w:hint="eastAsia" w:ascii="宋体" w:hAnsi="宋体" w:eastAsia="宋体"/>
          <w:spacing w:val="-2"/>
          <w:sz w:val="20"/>
          <w:szCs w:val="20"/>
          <w:lang w:eastAsia="zh-CN"/>
        </w:rPr>
        <w:t>，</w:t>
      </w:r>
      <w:r>
        <w:rPr>
          <w:rFonts w:hint="eastAsia" w:ascii="宋体" w:hAnsi="宋体" w:eastAsia="宋体"/>
          <w:spacing w:val="-2"/>
          <w:sz w:val="20"/>
          <w:szCs w:val="20"/>
        </w:rPr>
        <w:t>提出了一种分布式避障控制算法。首先</w:t>
      </w:r>
      <w:r>
        <w:rPr>
          <w:rFonts w:hint="eastAsia" w:ascii="宋体" w:hAnsi="宋体" w:eastAsia="宋体"/>
          <w:spacing w:val="-2"/>
          <w:sz w:val="20"/>
          <w:szCs w:val="20"/>
          <w:lang w:eastAsia="zh-CN"/>
        </w:rPr>
        <w:t>，</w:t>
      </w:r>
      <w:r>
        <w:rPr>
          <w:rFonts w:hint="eastAsia" w:ascii="宋体" w:hAnsi="宋体" w:eastAsia="宋体"/>
          <w:spacing w:val="-2"/>
          <w:sz w:val="20"/>
          <w:szCs w:val="20"/>
        </w:rPr>
        <w:t>将障碍物视为斥力源</w:t>
      </w:r>
      <w:r>
        <w:rPr>
          <w:rFonts w:hint="eastAsia" w:ascii="宋体" w:hAnsi="宋体" w:eastAsia="宋体"/>
          <w:spacing w:val="-2"/>
          <w:sz w:val="20"/>
          <w:szCs w:val="20"/>
          <w:lang w:eastAsia="zh-CN"/>
        </w:rPr>
        <w:t>，</w:t>
      </w:r>
      <w:r>
        <w:rPr>
          <w:rFonts w:hint="eastAsia" w:ascii="宋体" w:hAnsi="宋体" w:eastAsia="宋体"/>
          <w:spacing w:val="-2"/>
          <w:sz w:val="20"/>
          <w:szCs w:val="20"/>
        </w:rPr>
        <w:t>在其周围施加一个斥力场</w:t>
      </w:r>
      <w:r>
        <w:rPr>
          <w:rFonts w:hint="eastAsia" w:ascii="宋体" w:hAnsi="宋体" w:eastAsia="宋体"/>
          <w:spacing w:val="-2"/>
          <w:sz w:val="20"/>
          <w:szCs w:val="20"/>
          <w:lang w:eastAsia="zh-CN"/>
        </w:rPr>
        <w:t>，</w:t>
      </w:r>
      <w:r>
        <w:rPr>
          <w:rFonts w:hint="eastAsia" w:ascii="宋体" w:hAnsi="宋体" w:eastAsia="宋体"/>
          <w:spacing w:val="-2"/>
          <w:sz w:val="20"/>
          <w:szCs w:val="20"/>
        </w:rPr>
        <w:t>使得蝴蝶在接近障碍物时受到排斥力而改变飞行方向</w:t>
      </w:r>
      <w:r>
        <w:rPr>
          <w:rFonts w:hint="eastAsia" w:ascii="宋体" w:hAnsi="宋体" w:eastAsia="宋体"/>
          <w:spacing w:val="-2"/>
          <w:sz w:val="20"/>
          <w:szCs w:val="20"/>
          <w:lang w:eastAsia="zh-CN"/>
        </w:rPr>
        <w:t>；</w:t>
      </w:r>
      <w:r>
        <w:rPr>
          <w:rFonts w:hint="eastAsia" w:ascii="宋体" w:hAnsi="宋体" w:eastAsia="宋体"/>
          <w:spacing w:val="-2"/>
          <w:sz w:val="20"/>
          <w:szCs w:val="20"/>
        </w:rPr>
        <w:t>然后</w:t>
      </w:r>
      <w:r>
        <w:rPr>
          <w:rFonts w:hint="eastAsia" w:ascii="宋体" w:hAnsi="宋体" w:eastAsia="宋体"/>
          <w:spacing w:val="-2"/>
          <w:sz w:val="20"/>
          <w:szCs w:val="20"/>
          <w:lang w:eastAsia="zh-CN"/>
        </w:rPr>
        <w:t>，</w:t>
      </w:r>
      <w:r>
        <w:rPr>
          <w:rFonts w:hint="eastAsia" w:ascii="宋体" w:hAnsi="宋体" w:eastAsia="宋体"/>
          <w:spacing w:val="-2"/>
          <w:sz w:val="20"/>
          <w:szCs w:val="20"/>
        </w:rPr>
        <w:t>引入目标诱导力</w:t>
      </w:r>
      <w:r>
        <w:rPr>
          <w:rFonts w:hint="eastAsia" w:ascii="宋体" w:hAnsi="宋体" w:eastAsia="宋体"/>
          <w:spacing w:val="-2"/>
          <w:sz w:val="20"/>
          <w:szCs w:val="20"/>
          <w:lang w:eastAsia="zh-CN"/>
        </w:rPr>
        <w:t>，</w:t>
      </w:r>
      <w:r>
        <w:rPr>
          <w:rFonts w:hint="eastAsia" w:ascii="宋体" w:hAnsi="宋体" w:eastAsia="宋体"/>
          <w:spacing w:val="-2"/>
          <w:sz w:val="20"/>
          <w:szCs w:val="20"/>
        </w:rPr>
        <w:t>使蝴蝶在避开障碍物的同时仍能最终到达目标点</w:t>
      </w:r>
      <w:r>
        <w:rPr>
          <w:rFonts w:hint="eastAsia" w:ascii="宋体" w:hAnsi="宋体" w:eastAsia="宋体"/>
          <w:spacing w:val="-2"/>
          <w:sz w:val="20"/>
          <w:szCs w:val="20"/>
          <w:lang w:eastAsia="zh-CN"/>
        </w:rPr>
        <w:t>，</w:t>
      </w:r>
      <w:r>
        <w:rPr>
          <w:rFonts w:hint="eastAsia" w:ascii="宋体" w:hAnsi="宋体" w:eastAsia="宋体"/>
          <w:spacing w:val="-2"/>
          <w:sz w:val="20"/>
          <w:szCs w:val="20"/>
        </w:rPr>
        <w:t>从而实现避障与目标跟踪的平衡。考虑到蝴蝶在高速飞行中对障碍物的感知范围有限</w:t>
      </w:r>
      <w:r>
        <w:rPr>
          <w:rFonts w:hint="eastAsia" w:ascii="宋体" w:hAnsi="宋体" w:eastAsia="宋体"/>
          <w:spacing w:val="-2"/>
          <w:sz w:val="20"/>
          <w:szCs w:val="20"/>
          <w:lang w:eastAsia="zh-CN"/>
        </w:rPr>
        <w:t>，</w:t>
      </w:r>
      <w:r>
        <w:rPr>
          <w:rFonts w:hint="eastAsia" w:ascii="宋体" w:hAnsi="宋体" w:eastAsia="宋体"/>
          <w:spacing w:val="-2"/>
          <w:sz w:val="20"/>
          <w:szCs w:val="20"/>
        </w:rPr>
        <w:t>该算法还引入了速度自适应机制</w:t>
      </w:r>
      <w:r>
        <w:rPr>
          <w:rFonts w:hint="eastAsia" w:ascii="宋体" w:hAnsi="宋体" w:eastAsia="宋体"/>
          <w:spacing w:val="-2"/>
          <w:sz w:val="20"/>
          <w:szCs w:val="20"/>
          <w:lang w:eastAsia="zh-CN"/>
        </w:rPr>
        <w:t>，</w:t>
      </w:r>
      <w:r>
        <w:rPr>
          <w:rFonts w:hint="eastAsia" w:ascii="宋体" w:hAnsi="宋体" w:eastAsia="宋体"/>
          <w:spacing w:val="-2"/>
          <w:sz w:val="20"/>
          <w:szCs w:val="20"/>
        </w:rPr>
        <w:t>通过动态调节斥力场的范围和强度</w:t>
      </w:r>
      <w:r>
        <w:rPr>
          <w:rFonts w:hint="eastAsia" w:ascii="宋体" w:hAnsi="宋体" w:eastAsia="宋体"/>
          <w:spacing w:val="-2"/>
          <w:sz w:val="20"/>
          <w:szCs w:val="20"/>
          <w:lang w:eastAsia="zh-CN"/>
        </w:rPr>
        <w:t>，</w:t>
      </w:r>
      <w:r>
        <w:rPr>
          <w:rFonts w:hint="eastAsia" w:ascii="宋体" w:hAnsi="宋体" w:eastAsia="宋体"/>
          <w:spacing w:val="-2"/>
          <w:sz w:val="20"/>
          <w:szCs w:val="20"/>
        </w:rPr>
        <w:t>使得蝴蝶在低速时对障碍物的规避更加灵活</w:t>
      </w:r>
      <w:r>
        <w:rPr>
          <w:rFonts w:hint="eastAsia" w:ascii="宋体" w:hAnsi="宋体" w:eastAsia="宋体"/>
          <w:spacing w:val="-2"/>
          <w:sz w:val="20"/>
          <w:szCs w:val="20"/>
          <w:lang w:eastAsia="zh-CN"/>
        </w:rPr>
        <w:t>，</w:t>
      </w:r>
      <w:r>
        <w:rPr>
          <w:rFonts w:hint="eastAsia" w:ascii="宋体" w:hAnsi="宋体" w:eastAsia="宋体"/>
          <w:spacing w:val="-2"/>
          <w:sz w:val="20"/>
          <w:szCs w:val="20"/>
        </w:rPr>
        <w:t>在高速时对远处障碍物的规避更加提前</w:t>
      </w:r>
      <w:r>
        <w:rPr>
          <w:rFonts w:hint="eastAsia" w:ascii="宋体" w:hAnsi="宋体" w:eastAsia="宋体"/>
          <w:spacing w:val="-2"/>
          <w:sz w:val="20"/>
          <w:szCs w:val="20"/>
          <w:lang w:eastAsia="zh-CN"/>
        </w:rPr>
        <w:t>，</w:t>
      </w:r>
      <w:r>
        <w:rPr>
          <w:rFonts w:hint="eastAsia" w:ascii="宋体" w:hAnsi="宋体" w:eastAsia="宋体"/>
          <w:spacing w:val="-2"/>
          <w:sz w:val="20"/>
          <w:szCs w:val="20"/>
        </w:rPr>
        <w:t>有效降低了碰撞风险。仿真结果表明</w:t>
      </w:r>
      <w:r>
        <w:rPr>
          <w:rFonts w:hint="eastAsia" w:ascii="宋体" w:hAnsi="宋体" w:eastAsia="宋体"/>
          <w:spacing w:val="-2"/>
          <w:sz w:val="20"/>
          <w:szCs w:val="20"/>
          <w:lang w:eastAsia="zh-CN"/>
        </w:rPr>
        <w:t>，</w:t>
      </w:r>
      <w:r>
        <w:rPr>
          <w:rFonts w:hint="eastAsia" w:ascii="宋体" w:hAnsi="宋体" w:eastAsia="宋体"/>
          <w:spacing w:val="-2"/>
          <w:sz w:val="20"/>
          <w:szCs w:val="20"/>
        </w:rPr>
        <w:t>所提出的智能避障控制算法能够实现蝴蝶在未知环境中的自主导航</w:t>
      </w:r>
      <w:r>
        <w:rPr>
          <w:rFonts w:hint="eastAsia" w:ascii="宋体" w:hAnsi="宋体" w:eastAsia="宋体"/>
          <w:spacing w:val="-2"/>
          <w:sz w:val="20"/>
          <w:szCs w:val="20"/>
          <w:lang w:eastAsia="zh-CN"/>
        </w:rPr>
        <w:t>，</w:t>
      </w:r>
      <w:r>
        <w:rPr>
          <w:rFonts w:hint="eastAsia" w:ascii="宋体" w:hAnsi="宋体" w:eastAsia="宋体"/>
          <w:spacing w:val="-2"/>
          <w:sz w:val="20"/>
          <w:szCs w:val="20"/>
        </w:rPr>
        <w:t>极大地提高了蝴蝶集群的环境适应性和鲁棒性。</w:t>
      </w:r>
    </w:p>
    <w:p w14:paraId="1BA556B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4.</w:t>
      </w:r>
      <w:r>
        <w:rPr>
          <w:rFonts w:hint="eastAsia" w:ascii="宋体" w:hAnsi="宋体" w:eastAsia="宋体"/>
          <w:spacing w:val="-2"/>
          <w:sz w:val="20"/>
          <w:szCs w:val="20"/>
        </w:rPr>
        <w:t>仿生蝴蝶分布式控制系统的物联网实现</w:t>
      </w:r>
    </w:p>
    <w:p w14:paraId="7684FDFC">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为验证本文所提出的分布式控制方法</w:t>
      </w:r>
      <w:r>
        <w:rPr>
          <w:rFonts w:hint="eastAsia" w:ascii="宋体" w:hAnsi="宋体" w:eastAsia="宋体"/>
          <w:spacing w:val="-2"/>
          <w:sz w:val="20"/>
          <w:szCs w:val="20"/>
          <w:lang w:eastAsia="zh-CN"/>
        </w:rPr>
        <w:t>，</w:t>
      </w:r>
      <w:r>
        <w:rPr>
          <w:rFonts w:hint="eastAsia" w:ascii="宋体" w:hAnsi="宋体" w:eastAsia="宋体"/>
          <w:spacing w:val="-2"/>
          <w:sz w:val="20"/>
          <w:szCs w:val="20"/>
        </w:rPr>
        <w:t>搭建了一套完整的仿生蝴蝶物联网系统。系统包括蝴蝶机器人硬件平台、ZigBee无线传感网、蝴蝶控制软件系统以及地面监控站等部分。</w:t>
      </w:r>
    </w:p>
    <w:p w14:paraId="6470FA44">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4.1</w:t>
      </w:r>
      <w:r>
        <w:rPr>
          <w:rFonts w:hint="eastAsia" w:ascii="宋体" w:hAnsi="宋体" w:eastAsia="宋体"/>
          <w:spacing w:val="-2"/>
          <w:sz w:val="20"/>
          <w:szCs w:val="20"/>
        </w:rPr>
        <w:t>硬件平台搭建</w:t>
      </w:r>
    </w:p>
    <w:p w14:paraId="4A478C98">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蝴蝶机器人硬件平台的设计需要兼顾机器人的体型、重量和功耗等因素。经过优化</w:t>
      </w:r>
      <w:r>
        <w:rPr>
          <w:rFonts w:hint="eastAsia" w:ascii="宋体" w:hAnsi="宋体" w:eastAsia="宋体"/>
          <w:spacing w:val="-2"/>
          <w:sz w:val="20"/>
          <w:szCs w:val="20"/>
          <w:lang w:eastAsia="zh-CN"/>
        </w:rPr>
        <w:t>，</w:t>
      </w:r>
      <w:r>
        <w:rPr>
          <w:rFonts w:hint="eastAsia" w:ascii="宋体" w:hAnsi="宋体" w:eastAsia="宋体"/>
          <w:spacing w:val="-2"/>
          <w:sz w:val="20"/>
          <w:szCs w:val="20"/>
        </w:rPr>
        <w:t>蝴蝶机器人采用轻质碳纤维材料制作机身</w:t>
      </w:r>
      <w:r>
        <w:rPr>
          <w:rFonts w:hint="eastAsia" w:ascii="宋体" w:hAnsi="宋体" w:eastAsia="宋体"/>
          <w:spacing w:val="-2"/>
          <w:sz w:val="20"/>
          <w:szCs w:val="20"/>
          <w:lang w:eastAsia="zh-CN"/>
        </w:rPr>
        <w:t>，</w:t>
      </w:r>
      <w:r>
        <w:rPr>
          <w:rFonts w:hint="eastAsia" w:ascii="宋体" w:hAnsi="宋体" w:eastAsia="宋体"/>
          <w:spacing w:val="-2"/>
          <w:sz w:val="20"/>
          <w:szCs w:val="20"/>
        </w:rPr>
        <w:t>翼展35cm</w:t>
      </w:r>
      <w:r>
        <w:rPr>
          <w:rFonts w:hint="eastAsia" w:ascii="宋体" w:hAnsi="宋体" w:eastAsia="宋体"/>
          <w:spacing w:val="-2"/>
          <w:sz w:val="20"/>
          <w:szCs w:val="20"/>
          <w:lang w:eastAsia="zh-CN"/>
        </w:rPr>
        <w:t>，</w:t>
      </w:r>
      <w:r>
        <w:rPr>
          <w:rFonts w:hint="eastAsia" w:ascii="宋体" w:hAnsi="宋体" w:eastAsia="宋体"/>
          <w:spacing w:val="-2"/>
          <w:sz w:val="20"/>
          <w:szCs w:val="20"/>
        </w:rPr>
        <w:t>重量仅为20g。机器人模仿昆虫的飞行肌肉</w:t>
      </w:r>
      <w:r>
        <w:rPr>
          <w:rFonts w:hint="eastAsia" w:ascii="宋体" w:hAnsi="宋体" w:eastAsia="宋体"/>
          <w:spacing w:val="-2"/>
          <w:sz w:val="20"/>
          <w:szCs w:val="20"/>
          <w:lang w:eastAsia="zh-CN"/>
        </w:rPr>
        <w:t>，</w:t>
      </w:r>
      <w:r>
        <w:rPr>
          <w:rFonts w:hint="eastAsia" w:ascii="宋体" w:hAnsi="宋体" w:eastAsia="宋体"/>
          <w:spacing w:val="-2"/>
          <w:sz w:val="20"/>
          <w:szCs w:val="20"/>
        </w:rPr>
        <w:t>采用微型舵机驱动翅膀以产生拍动和扭转</w:t>
      </w:r>
      <w:r>
        <w:rPr>
          <w:rFonts w:hint="eastAsia" w:ascii="宋体" w:hAnsi="宋体" w:eastAsia="宋体"/>
          <w:spacing w:val="-2"/>
          <w:sz w:val="20"/>
          <w:szCs w:val="20"/>
          <w:lang w:eastAsia="zh-CN"/>
        </w:rPr>
        <w:t>，</w:t>
      </w:r>
      <w:r>
        <w:rPr>
          <w:rFonts w:hint="eastAsia" w:ascii="宋体" w:hAnsi="宋体" w:eastAsia="宋体"/>
          <w:spacing w:val="-2"/>
          <w:sz w:val="20"/>
          <w:szCs w:val="20"/>
        </w:rPr>
        <w:t>模拟蝴蝶的飞行动作。控制系统采用基于STM32的飞控板</w:t>
      </w:r>
      <w:r>
        <w:rPr>
          <w:rFonts w:hint="eastAsia" w:ascii="宋体" w:hAnsi="宋体" w:eastAsia="宋体"/>
          <w:spacing w:val="-2"/>
          <w:sz w:val="20"/>
          <w:szCs w:val="20"/>
          <w:lang w:eastAsia="zh-CN"/>
        </w:rPr>
        <w:t>，</w:t>
      </w:r>
      <w:r>
        <w:rPr>
          <w:rFonts w:hint="eastAsia" w:ascii="宋体" w:hAnsi="宋体" w:eastAsia="宋体"/>
          <w:spacing w:val="-2"/>
          <w:sz w:val="20"/>
          <w:szCs w:val="20"/>
        </w:rPr>
        <w:t>集成IMU、气压计、ZigBee等传感和通信模块。同时</w:t>
      </w:r>
      <w:r>
        <w:rPr>
          <w:rFonts w:hint="eastAsia" w:ascii="宋体" w:hAnsi="宋体" w:eastAsia="宋体"/>
          <w:spacing w:val="-2"/>
          <w:sz w:val="20"/>
          <w:szCs w:val="20"/>
          <w:lang w:eastAsia="zh-CN"/>
        </w:rPr>
        <w:t>，</w:t>
      </w:r>
      <w:r>
        <w:rPr>
          <w:rFonts w:hint="eastAsia" w:ascii="宋体" w:hAnsi="宋体" w:eastAsia="宋体"/>
          <w:spacing w:val="-2"/>
          <w:sz w:val="20"/>
          <w:szCs w:val="20"/>
        </w:rPr>
        <w:t>机器人配备一块用于室内定位的UWB标签</w:t>
      </w:r>
      <w:r>
        <w:rPr>
          <w:rFonts w:hint="eastAsia" w:ascii="宋体" w:hAnsi="宋体" w:eastAsia="宋体"/>
          <w:spacing w:val="-2"/>
          <w:sz w:val="20"/>
          <w:szCs w:val="20"/>
          <w:lang w:eastAsia="zh-CN"/>
        </w:rPr>
        <w:t>，</w:t>
      </w:r>
      <w:r>
        <w:rPr>
          <w:rFonts w:hint="eastAsia" w:ascii="宋体" w:hAnsi="宋体" w:eastAsia="宋体"/>
          <w:spacing w:val="-2"/>
          <w:sz w:val="20"/>
          <w:szCs w:val="20"/>
        </w:rPr>
        <w:t>重量仅0.8g。通过优化的布局设计</w:t>
      </w:r>
      <w:r>
        <w:rPr>
          <w:rFonts w:hint="eastAsia" w:ascii="宋体" w:hAnsi="宋体" w:eastAsia="宋体"/>
          <w:spacing w:val="-2"/>
          <w:sz w:val="20"/>
          <w:szCs w:val="20"/>
          <w:lang w:eastAsia="zh-CN"/>
        </w:rPr>
        <w:t>，</w:t>
      </w:r>
      <w:r>
        <w:rPr>
          <w:rFonts w:hint="eastAsia" w:ascii="宋体" w:hAnsi="宋体" w:eastAsia="宋体"/>
          <w:spacing w:val="-2"/>
          <w:sz w:val="20"/>
          <w:szCs w:val="20"/>
        </w:rPr>
        <w:t>蝴蝶机器人的机载电源可持续飞行30分钟以上。地面系统中</w:t>
      </w:r>
      <w:r>
        <w:rPr>
          <w:rFonts w:hint="eastAsia" w:ascii="宋体" w:hAnsi="宋体" w:eastAsia="宋体"/>
          <w:spacing w:val="-2"/>
          <w:sz w:val="20"/>
          <w:szCs w:val="20"/>
          <w:lang w:eastAsia="zh-CN"/>
        </w:rPr>
        <w:t>，</w:t>
      </w:r>
      <w:r>
        <w:rPr>
          <w:rFonts w:hint="eastAsia" w:ascii="宋体" w:hAnsi="宋体" w:eastAsia="宋体"/>
          <w:spacing w:val="-2"/>
          <w:sz w:val="20"/>
          <w:szCs w:val="20"/>
        </w:rPr>
        <w:t>以树莓派为核心控制器</w:t>
      </w:r>
      <w:r>
        <w:rPr>
          <w:rFonts w:hint="eastAsia" w:ascii="宋体" w:hAnsi="宋体" w:eastAsia="宋体"/>
          <w:spacing w:val="-2"/>
          <w:sz w:val="20"/>
          <w:szCs w:val="20"/>
          <w:lang w:eastAsia="zh-CN"/>
        </w:rPr>
        <w:t>，</w:t>
      </w:r>
      <w:r>
        <w:rPr>
          <w:rFonts w:hint="eastAsia" w:ascii="宋体" w:hAnsi="宋体" w:eastAsia="宋体"/>
          <w:spacing w:val="-2"/>
          <w:sz w:val="20"/>
          <w:szCs w:val="20"/>
        </w:rPr>
        <w:t>通过ZigBee协调器实现与蝴蝶集群的数据交互</w:t>
      </w:r>
      <w:r>
        <w:rPr>
          <w:rFonts w:hint="eastAsia" w:ascii="宋体" w:hAnsi="宋体" w:eastAsia="宋体"/>
          <w:spacing w:val="-2"/>
          <w:sz w:val="20"/>
          <w:szCs w:val="20"/>
          <w:lang w:eastAsia="zh-CN"/>
        </w:rPr>
        <w:t>，</w:t>
      </w:r>
      <w:r>
        <w:rPr>
          <w:rFonts w:hint="eastAsia" w:ascii="宋体" w:hAnsi="宋体" w:eastAsia="宋体"/>
          <w:spacing w:val="-2"/>
          <w:sz w:val="20"/>
          <w:szCs w:val="20"/>
        </w:rPr>
        <w:t>并通过WiFi模块或4G模块接入互联网实现远程监控。</w:t>
      </w:r>
    </w:p>
    <w:p w14:paraId="35DDC1C8">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4.2</w:t>
      </w:r>
      <w:r>
        <w:rPr>
          <w:rFonts w:hint="eastAsia" w:ascii="宋体" w:hAnsi="宋体" w:eastAsia="宋体"/>
          <w:spacing w:val="-2"/>
          <w:sz w:val="20"/>
          <w:szCs w:val="20"/>
        </w:rPr>
        <w:t>软件系统开发</w:t>
      </w:r>
    </w:p>
    <w:p w14:paraId="58B962DC">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在硬件平台基础上</w:t>
      </w:r>
      <w:r>
        <w:rPr>
          <w:rFonts w:hint="eastAsia" w:ascii="宋体" w:hAnsi="宋体" w:eastAsia="宋体"/>
          <w:spacing w:val="-2"/>
          <w:sz w:val="20"/>
          <w:szCs w:val="20"/>
          <w:lang w:eastAsia="zh-CN"/>
        </w:rPr>
        <w:t>，</w:t>
      </w:r>
      <w:r>
        <w:rPr>
          <w:rFonts w:hint="eastAsia" w:ascii="宋体" w:hAnsi="宋体" w:eastAsia="宋体"/>
          <w:spacing w:val="-2"/>
          <w:sz w:val="20"/>
          <w:szCs w:val="20"/>
        </w:rPr>
        <w:t>开发了配套的蝴蝶控制软件系统。软件系统采用模块化设计</w:t>
      </w:r>
      <w:r>
        <w:rPr>
          <w:rFonts w:hint="eastAsia" w:ascii="宋体" w:hAnsi="宋体" w:eastAsia="宋体"/>
          <w:spacing w:val="-2"/>
          <w:sz w:val="20"/>
          <w:szCs w:val="20"/>
          <w:lang w:eastAsia="zh-CN"/>
        </w:rPr>
        <w:t>，</w:t>
      </w:r>
      <w:r>
        <w:rPr>
          <w:rFonts w:hint="eastAsia" w:ascii="宋体" w:hAnsi="宋体" w:eastAsia="宋体"/>
          <w:spacing w:val="-2"/>
          <w:sz w:val="20"/>
          <w:szCs w:val="20"/>
        </w:rPr>
        <w:t>主要包括感知信息处理、自主控制、编队协同、避障控制、执行机构控制等模块</w:t>
      </w:r>
      <w:r>
        <w:rPr>
          <w:rFonts w:hint="eastAsia" w:ascii="宋体" w:hAnsi="宋体" w:eastAsia="宋体"/>
          <w:spacing w:val="-2"/>
          <w:sz w:val="20"/>
          <w:szCs w:val="20"/>
          <w:lang w:eastAsia="zh-CN"/>
        </w:rPr>
        <w:t>，</w:t>
      </w:r>
      <w:r>
        <w:rPr>
          <w:rFonts w:hint="eastAsia" w:ascii="宋体" w:hAnsi="宋体" w:eastAsia="宋体"/>
          <w:spacing w:val="-2"/>
          <w:sz w:val="20"/>
          <w:szCs w:val="20"/>
        </w:rPr>
        <w:t>分别承担飞行控制、编队、避障等核心任务。各模块以多任务方式运行于FreeRTOS系统之上</w:t>
      </w:r>
      <w:r>
        <w:rPr>
          <w:rFonts w:hint="eastAsia" w:ascii="宋体" w:hAnsi="宋体" w:eastAsia="宋体"/>
          <w:spacing w:val="-2"/>
          <w:sz w:val="20"/>
          <w:szCs w:val="20"/>
          <w:lang w:eastAsia="zh-CN"/>
        </w:rPr>
        <w:t>，</w:t>
      </w:r>
      <w:r>
        <w:rPr>
          <w:rFonts w:hint="eastAsia" w:ascii="宋体" w:hAnsi="宋体" w:eastAsia="宋体"/>
          <w:spacing w:val="-2"/>
          <w:sz w:val="20"/>
          <w:szCs w:val="20"/>
        </w:rPr>
        <w:t>通过消息队列、信号量等机制实现了实时调度。同时</w:t>
      </w:r>
      <w:r>
        <w:rPr>
          <w:rFonts w:hint="eastAsia" w:ascii="宋体" w:hAnsi="宋体" w:eastAsia="宋体"/>
          <w:spacing w:val="-2"/>
          <w:sz w:val="20"/>
          <w:szCs w:val="20"/>
          <w:lang w:eastAsia="zh-CN"/>
        </w:rPr>
        <w:t>，</w:t>
      </w:r>
      <w:r>
        <w:rPr>
          <w:rFonts w:hint="eastAsia" w:ascii="宋体" w:hAnsi="宋体" w:eastAsia="宋体"/>
          <w:spacing w:val="-2"/>
          <w:sz w:val="20"/>
          <w:szCs w:val="20"/>
        </w:rPr>
        <w:t>系统还支持与地面站的通信功能</w:t>
      </w:r>
      <w:r>
        <w:rPr>
          <w:rFonts w:hint="eastAsia" w:ascii="宋体" w:hAnsi="宋体" w:eastAsia="宋体"/>
          <w:spacing w:val="-2"/>
          <w:sz w:val="20"/>
          <w:szCs w:val="20"/>
          <w:lang w:eastAsia="zh-CN"/>
        </w:rPr>
        <w:t>，</w:t>
      </w:r>
      <w:r>
        <w:rPr>
          <w:rFonts w:hint="eastAsia" w:ascii="宋体" w:hAnsi="宋体" w:eastAsia="宋体"/>
          <w:spacing w:val="-2"/>
          <w:sz w:val="20"/>
          <w:szCs w:val="20"/>
        </w:rPr>
        <w:t>可接收地面控制指令和状态查询请求。地面监控软件可实时显示蝴蝶集群的编队状态和飞行轨迹</w:t>
      </w:r>
      <w:r>
        <w:rPr>
          <w:rFonts w:hint="eastAsia" w:ascii="宋体" w:hAnsi="宋体" w:eastAsia="宋体"/>
          <w:spacing w:val="-2"/>
          <w:sz w:val="20"/>
          <w:szCs w:val="20"/>
          <w:lang w:eastAsia="zh-CN"/>
        </w:rPr>
        <w:t>，</w:t>
      </w:r>
      <w:r>
        <w:rPr>
          <w:rFonts w:hint="eastAsia" w:ascii="宋体" w:hAnsi="宋体" w:eastAsia="宋体"/>
          <w:spacing w:val="-2"/>
          <w:sz w:val="20"/>
          <w:szCs w:val="20"/>
        </w:rPr>
        <w:t>并支持人工干预控制。系统还提供了二次开发接口</w:t>
      </w:r>
      <w:r>
        <w:rPr>
          <w:rFonts w:hint="eastAsia" w:ascii="宋体" w:hAnsi="宋体" w:eastAsia="宋体"/>
          <w:spacing w:val="-2"/>
          <w:sz w:val="20"/>
          <w:szCs w:val="20"/>
          <w:lang w:eastAsia="zh-CN"/>
        </w:rPr>
        <w:t>，</w:t>
      </w:r>
      <w:r>
        <w:rPr>
          <w:rFonts w:hint="eastAsia" w:ascii="宋体" w:hAnsi="宋体" w:eastAsia="宋体"/>
          <w:spacing w:val="-2"/>
          <w:sz w:val="20"/>
          <w:szCs w:val="20"/>
        </w:rPr>
        <w:t>可方便地部署新的控制算法和功能模块。</w:t>
      </w:r>
    </w:p>
    <w:p w14:paraId="3237EA11">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4.3</w:t>
      </w:r>
      <w:r>
        <w:rPr>
          <w:rFonts w:hint="eastAsia" w:ascii="宋体" w:hAnsi="宋体" w:eastAsia="宋体"/>
          <w:spacing w:val="-2"/>
          <w:sz w:val="20"/>
          <w:szCs w:val="20"/>
        </w:rPr>
        <w:t>系统集成与测试</w:t>
      </w:r>
    </w:p>
    <w:p w14:paraId="5C4D3D9D">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在完成硬件平台搭建和软件系统开发后</w:t>
      </w:r>
      <w:r>
        <w:rPr>
          <w:rFonts w:hint="eastAsia" w:ascii="宋体" w:hAnsi="宋体" w:eastAsia="宋体"/>
          <w:spacing w:val="-2"/>
          <w:sz w:val="20"/>
          <w:szCs w:val="20"/>
          <w:lang w:eastAsia="zh-CN"/>
        </w:rPr>
        <w:t>，</w:t>
      </w:r>
      <w:r>
        <w:rPr>
          <w:rFonts w:hint="eastAsia" w:ascii="宋体" w:hAnsi="宋体" w:eastAsia="宋体"/>
          <w:spacing w:val="-2"/>
          <w:sz w:val="20"/>
          <w:szCs w:val="20"/>
        </w:rPr>
        <w:t>进行了全面的系统集成与测试工作。首先</w:t>
      </w:r>
      <w:r>
        <w:rPr>
          <w:rFonts w:hint="eastAsia" w:ascii="宋体" w:hAnsi="宋体" w:eastAsia="宋体"/>
          <w:spacing w:val="-2"/>
          <w:sz w:val="20"/>
          <w:szCs w:val="20"/>
          <w:lang w:eastAsia="zh-CN"/>
        </w:rPr>
        <w:t>，</w:t>
      </w:r>
      <w:r>
        <w:rPr>
          <w:rFonts w:hint="eastAsia" w:ascii="宋体" w:hAnsi="宋体" w:eastAsia="宋体"/>
          <w:spacing w:val="-2"/>
          <w:sz w:val="20"/>
          <w:szCs w:val="20"/>
        </w:rPr>
        <w:t>在实验室环境中搭建了一个包含10只蝴蝶机器人的小规模集群</w:t>
      </w:r>
      <w:r>
        <w:rPr>
          <w:rFonts w:hint="eastAsia" w:ascii="宋体" w:hAnsi="宋体" w:eastAsia="宋体"/>
          <w:spacing w:val="-2"/>
          <w:sz w:val="20"/>
          <w:szCs w:val="20"/>
          <w:lang w:eastAsia="zh-CN"/>
        </w:rPr>
        <w:t>，</w:t>
      </w:r>
      <w:r>
        <w:rPr>
          <w:rFonts w:hint="eastAsia" w:ascii="宋体" w:hAnsi="宋体" w:eastAsia="宋体"/>
          <w:spacing w:val="-2"/>
          <w:sz w:val="20"/>
          <w:szCs w:val="20"/>
        </w:rPr>
        <w:t>对编队控制和避障等算法进行了测试。结果表明</w:t>
      </w:r>
      <w:r>
        <w:rPr>
          <w:rFonts w:hint="eastAsia" w:ascii="宋体" w:hAnsi="宋体" w:eastAsia="宋体"/>
          <w:spacing w:val="-2"/>
          <w:sz w:val="20"/>
          <w:szCs w:val="20"/>
          <w:lang w:eastAsia="zh-CN"/>
        </w:rPr>
        <w:t>，</w:t>
      </w:r>
      <w:r>
        <w:rPr>
          <w:rFonts w:hint="eastAsia" w:ascii="宋体" w:hAnsi="宋体" w:eastAsia="宋体"/>
          <w:spacing w:val="-2"/>
          <w:sz w:val="20"/>
          <w:szCs w:val="20"/>
        </w:rPr>
        <w:t>蝴蝶集群能够在障碍环境中自主完成编队飞行任务</w:t>
      </w:r>
      <w:r>
        <w:rPr>
          <w:rFonts w:hint="eastAsia" w:ascii="宋体" w:hAnsi="宋体" w:eastAsia="宋体"/>
          <w:spacing w:val="-2"/>
          <w:sz w:val="20"/>
          <w:szCs w:val="20"/>
          <w:lang w:eastAsia="zh-CN"/>
        </w:rPr>
        <w:t>，</w:t>
      </w:r>
      <w:r>
        <w:rPr>
          <w:rFonts w:hint="eastAsia" w:ascii="宋体" w:hAnsi="宋体" w:eastAsia="宋体"/>
          <w:spacing w:val="-2"/>
          <w:sz w:val="20"/>
          <w:szCs w:val="20"/>
        </w:rPr>
        <w:t>表现出很强的协同能力和鲁棒性。在此基础上</w:t>
      </w:r>
      <w:r>
        <w:rPr>
          <w:rFonts w:hint="eastAsia" w:ascii="宋体" w:hAnsi="宋体" w:eastAsia="宋体"/>
          <w:spacing w:val="-2"/>
          <w:sz w:val="20"/>
          <w:szCs w:val="20"/>
          <w:lang w:eastAsia="zh-CN"/>
        </w:rPr>
        <w:t>，</w:t>
      </w:r>
      <w:r>
        <w:rPr>
          <w:rFonts w:hint="eastAsia" w:ascii="宋体" w:hAnsi="宋体" w:eastAsia="宋体"/>
          <w:spacing w:val="-2"/>
          <w:sz w:val="20"/>
          <w:szCs w:val="20"/>
        </w:rPr>
        <w:t>又在室外环境中开展了实际飞行试验。通过地面站监控</w:t>
      </w:r>
      <w:r>
        <w:rPr>
          <w:rFonts w:hint="eastAsia" w:ascii="宋体" w:hAnsi="宋体" w:eastAsia="宋体"/>
          <w:spacing w:val="-2"/>
          <w:sz w:val="20"/>
          <w:szCs w:val="20"/>
          <w:lang w:eastAsia="zh-CN"/>
        </w:rPr>
        <w:t>，</w:t>
      </w:r>
      <w:r>
        <w:rPr>
          <w:rFonts w:hint="eastAsia" w:ascii="宋体" w:hAnsi="宋体" w:eastAsia="宋体"/>
          <w:spacing w:val="-2"/>
          <w:sz w:val="20"/>
          <w:szCs w:val="20"/>
        </w:rPr>
        <w:t>蝴蝶集群完成了环绕建筑物、跟踪移动目标、通过狭窄通道等高难度任务</w:t>
      </w:r>
      <w:r>
        <w:rPr>
          <w:rFonts w:hint="eastAsia" w:ascii="宋体" w:hAnsi="宋体" w:eastAsia="宋体"/>
          <w:spacing w:val="-2"/>
          <w:sz w:val="20"/>
          <w:szCs w:val="20"/>
          <w:lang w:eastAsia="zh-CN"/>
        </w:rPr>
        <w:t>，</w:t>
      </w:r>
      <w:r>
        <w:rPr>
          <w:rFonts w:hint="eastAsia" w:ascii="宋体" w:hAnsi="宋体" w:eastAsia="宋体"/>
          <w:spacing w:val="-2"/>
          <w:sz w:val="20"/>
          <w:szCs w:val="20"/>
        </w:rPr>
        <w:t>进一步验证了系统的环境适应性。试验过程中</w:t>
      </w:r>
      <w:r>
        <w:rPr>
          <w:rFonts w:hint="eastAsia" w:ascii="宋体" w:hAnsi="宋体" w:eastAsia="宋体"/>
          <w:spacing w:val="-2"/>
          <w:sz w:val="20"/>
          <w:szCs w:val="20"/>
          <w:lang w:eastAsia="zh-CN"/>
        </w:rPr>
        <w:t>，</w:t>
      </w:r>
      <w:r>
        <w:rPr>
          <w:rFonts w:hint="eastAsia" w:ascii="宋体" w:hAnsi="宋体" w:eastAsia="宋体"/>
          <w:spacing w:val="-2"/>
          <w:sz w:val="20"/>
          <w:szCs w:val="20"/>
        </w:rPr>
        <w:t>通信、定位等各子系统运行稳定</w:t>
      </w:r>
      <w:r>
        <w:rPr>
          <w:rFonts w:hint="eastAsia" w:ascii="宋体" w:hAnsi="宋体" w:eastAsia="宋体"/>
          <w:spacing w:val="-2"/>
          <w:sz w:val="20"/>
          <w:szCs w:val="20"/>
          <w:lang w:eastAsia="zh-CN"/>
        </w:rPr>
        <w:t>，</w:t>
      </w:r>
      <w:r>
        <w:rPr>
          <w:rFonts w:hint="eastAsia" w:ascii="宋体" w:hAnsi="宋体" w:eastAsia="宋体"/>
          <w:spacing w:val="-2"/>
          <w:sz w:val="20"/>
          <w:szCs w:val="20"/>
        </w:rPr>
        <w:t>飞行器安全可靠。</w:t>
      </w:r>
    </w:p>
    <w:p w14:paraId="724ECDB0">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4.4</w:t>
      </w:r>
      <w:r>
        <w:rPr>
          <w:rFonts w:hint="eastAsia" w:ascii="宋体" w:hAnsi="宋体" w:eastAsia="宋体"/>
          <w:spacing w:val="-2"/>
          <w:sz w:val="20"/>
          <w:szCs w:val="20"/>
        </w:rPr>
        <w:t>性能评估与优化</w:t>
      </w:r>
    </w:p>
    <w:p w14:paraId="373E801C">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在系统测试的同时</w:t>
      </w:r>
      <w:r>
        <w:rPr>
          <w:rFonts w:hint="eastAsia" w:ascii="宋体" w:hAnsi="宋体" w:eastAsia="宋体"/>
          <w:spacing w:val="-2"/>
          <w:sz w:val="20"/>
          <w:szCs w:val="20"/>
          <w:lang w:eastAsia="zh-CN"/>
        </w:rPr>
        <w:t>，</w:t>
      </w:r>
      <w:r>
        <w:rPr>
          <w:rFonts w:hint="eastAsia" w:ascii="宋体" w:hAnsi="宋体" w:eastAsia="宋体"/>
          <w:spacing w:val="-2"/>
          <w:sz w:val="20"/>
          <w:szCs w:val="20"/>
        </w:rPr>
        <w:t>还对蝴蝶集群系统的性能进行了定量评估</w:t>
      </w:r>
      <w:r>
        <w:rPr>
          <w:rFonts w:hint="eastAsia" w:ascii="宋体" w:hAnsi="宋体" w:eastAsia="宋体"/>
          <w:spacing w:val="-2"/>
          <w:sz w:val="20"/>
          <w:szCs w:val="20"/>
          <w:lang w:eastAsia="zh-CN"/>
        </w:rPr>
        <w:t>，</w:t>
      </w:r>
      <w:r>
        <w:rPr>
          <w:rFonts w:hint="eastAsia" w:ascii="宋体" w:hAnsi="宋体" w:eastAsia="宋体"/>
          <w:spacing w:val="-2"/>
          <w:sz w:val="20"/>
          <w:szCs w:val="20"/>
        </w:rPr>
        <w:t>主要从控制精度、响应速度、鲁棒性、能耗等方面设计了一系列评价指标</w:t>
      </w:r>
      <w:r>
        <w:rPr>
          <w:rFonts w:hint="eastAsia" w:ascii="宋体" w:hAnsi="宋体" w:eastAsia="宋体"/>
          <w:spacing w:val="-2"/>
          <w:sz w:val="20"/>
          <w:szCs w:val="20"/>
          <w:lang w:eastAsia="zh-CN"/>
        </w:rPr>
        <w:t>，</w:t>
      </w:r>
      <w:r>
        <w:rPr>
          <w:rFonts w:hint="eastAsia" w:ascii="宋体" w:hAnsi="宋体" w:eastAsia="宋体"/>
          <w:spacing w:val="-2"/>
          <w:sz w:val="20"/>
          <w:szCs w:val="20"/>
        </w:rPr>
        <w:t>采集了丰富的飞行数据</w:t>
      </w:r>
      <w:r>
        <w:rPr>
          <w:rFonts w:hint="eastAsia" w:ascii="宋体" w:hAnsi="宋体" w:eastAsia="宋体"/>
          <w:spacing w:val="-2"/>
          <w:sz w:val="20"/>
          <w:szCs w:val="20"/>
          <w:lang w:eastAsia="zh-CN"/>
        </w:rPr>
        <w:t>，</w:t>
      </w:r>
      <w:r>
        <w:rPr>
          <w:rFonts w:hint="eastAsia" w:ascii="宋体" w:hAnsi="宋体" w:eastAsia="宋体"/>
          <w:spacing w:val="-2"/>
          <w:sz w:val="20"/>
          <w:szCs w:val="20"/>
        </w:rPr>
        <w:t>并与仿真结果进行了比对分析。结果表明</w:t>
      </w:r>
      <w:r>
        <w:rPr>
          <w:rFonts w:hint="eastAsia" w:ascii="宋体" w:hAnsi="宋体" w:eastAsia="宋体"/>
          <w:spacing w:val="-2"/>
          <w:sz w:val="20"/>
          <w:szCs w:val="20"/>
          <w:lang w:eastAsia="zh-CN"/>
        </w:rPr>
        <w:t>，</w:t>
      </w:r>
      <w:r>
        <w:rPr>
          <w:rFonts w:hint="eastAsia" w:ascii="宋体" w:hAnsi="宋体" w:eastAsia="宋体"/>
          <w:spacing w:val="-2"/>
          <w:sz w:val="20"/>
          <w:szCs w:val="20"/>
        </w:rPr>
        <w:t>本文提出的分布式控制方法在各项指标上均优于常见的集中式控制方法</w:t>
      </w:r>
      <w:r>
        <w:rPr>
          <w:rFonts w:hint="eastAsia" w:ascii="宋体" w:hAnsi="宋体" w:eastAsia="宋体"/>
          <w:spacing w:val="-2"/>
          <w:sz w:val="20"/>
          <w:szCs w:val="20"/>
          <w:lang w:eastAsia="zh-CN"/>
        </w:rPr>
        <w:t>，</w:t>
      </w:r>
      <w:r>
        <w:rPr>
          <w:rFonts w:hint="eastAsia" w:ascii="宋体" w:hAnsi="宋体" w:eastAsia="宋体"/>
          <w:spacing w:val="-2"/>
          <w:sz w:val="20"/>
          <w:szCs w:val="20"/>
        </w:rPr>
        <w:t>尤其在环境适应性和故障恢复能力方面表现突出。针对测试中发现的问题</w:t>
      </w:r>
      <w:r>
        <w:rPr>
          <w:rFonts w:hint="eastAsia" w:ascii="宋体" w:hAnsi="宋体" w:eastAsia="宋体"/>
          <w:spacing w:val="-2"/>
          <w:sz w:val="20"/>
          <w:szCs w:val="20"/>
          <w:lang w:eastAsia="zh-CN"/>
        </w:rPr>
        <w:t>，</w:t>
      </w:r>
      <w:r>
        <w:rPr>
          <w:rFonts w:hint="eastAsia" w:ascii="宋体" w:hAnsi="宋体" w:eastAsia="宋体"/>
          <w:spacing w:val="-2"/>
          <w:sz w:val="20"/>
          <w:szCs w:val="20"/>
        </w:rPr>
        <w:t>还对硬件设计和控制算法进行了优化</w:t>
      </w:r>
      <w:r>
        <w:rPr>
          <w:rFonts w:hint="eastAsia" w:ascii="宋体" w:hAnsi="宋体" w:eastAsia="宋体"/>
          <w:spacing w:val="-2"/>
          <w:sz w:val="20"/>
          <w:szCs w:val="20"/>
          <w:lang w:eastAsia="zh-CN"/>
        </w:rPr>
        <w:t>，</w:t>
      </w:r>
      <w:r>
        <w:rPr>
          <w:rFonts w:hint="eastAsia" w:ascii="宋体" w:hAnsi="宋体" w:eastAsia="宋体"/>
          <w:spacing w:val="-2"/>
          <w:sz w:val="20"/>
          <w:szCs w:val="20"/>
        </w:rPr>
        <w:t>进一步提升了系统性能。如采用更轻质的机身材料、优化布线减小干扰、改进通信协议提高抗干扰能力、引入自适应控制参数调节等。</w:t>
      </w:r>
    </w:p>
    <w:p w14:paraId="790F0CCD">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lang w:val="en-US" w:eastAsia="zh-CN"/>
        </w:rPr>
        <w:t>5.</w:t>
      </w:r>
      <w:r>
        <w:rPr>
          <w:rFonts w:hint="eastAsia" w:ascii="宋体" w:hAnsi="宋体" w:eastAsia="宋体"/>
          <w:spacing w:val="-2"/>
          <w:sz w:val="20"/>
          <w:szCs w:val="20"/>
        </w:rPr>
        <w:t>结语</w:t>
      </w:r>
    </w:p>
    <w:p w14:paraId="5FEE5DBF">
      <w:pPr>
        <w:spacing w:line="340" w:lineRule="exact"/>
        <w:ind w:firstLine="392" w:firstLineChars="200"/>
        <w:rPr>
          <w:rFonts w:hint="eastAsia" w:ascii="宋体" w:hAnsi="宋体" w:eastAsia="宋体"/>
          <w:spacing w:val="-2"/>
          <w:sz w:val="20"/>
          <w:szCs w:val="20"/>
        </w:rPr>
      </w:pPr>
      <w:r>
        <w:rPr>
          <w:rFonts w:hint="eastAsia" w:ascii="宋体" w:hAnsi="宋体" w:eastAsia="宋体"/>
          <w:spacing w:val="-2"/>
          <w:sz w:val="20"/>
          <w:szCs w:val="20"/>
        </w:rPr>
        <w:t>本文的研究成果为仿生蝴蝶控制提供了全新的思路和解决方案</w:t>
      </w:r>
      <w:r>
        <w:rPr>
          <w:rFonts w:hint="eastAsia" w:ascii="宋体" w:hAnsi="宋体" w:eastAsia="宋体"/>
          <w:spacing w:val="-2"/>
          <w:sz w:val="20"/>
          <w:szCs w:val="20"/>
          <w:lang w:eastAsia="zh-CN"/>
        </w:rPr>
        <w:t>，</w:t>
      </w:r>
      <w:r>
        <w:rPr>
          <w:rFonts w:hint="eastAsia" w:ascii="宋体" w:hAnsi="宋体" w:eastAsia="宋体"/>
          <w:spacing w:val="-2"/>
          <w:sz w:val="20"/>
          <w:szCs w:val="20"/>
        </w:rPr>
        <w:t>同时对于推动仿生机器人、集群智能、物联网等领域的发展也具有重要意义。而随着相关技术的日益成熟</w:t>
      </w:r>
      <w:r>
        <w:rPr>
          <w:rFonts w:hint="eastAsia" w:ascii="宋体" w:hAnsi="宋体" w:eastAsia="宋体"/>
          <w:spacing w:val="-2"/>
          <w:sz w:val="20"/>
          <w:szCs w:val="20"/>
          <w:lang w:eastAsia="zh-CN"/>
        </w:rPr>
        <w:t>，</w:t>
      </w:r>
      <w:r>
        <w:rPr>
          <w:rFonts w:hint="eastAsia" w:ascii="宋体" w:hAnsi="宋体" w:eastAsia="宋体"/>
          <w:spacing w:val="-2"/>
          <w:sz w:val="20"/>
          <w:szCs w:val="20"/>
        </w:rPr>
        <w:t>仿生蝴蝶有望在环境监测、</w:t>
      </w:r>
      <w:r>
        <w:rPr>
          <w:rFonts w:hint="eastAsia" w:ascii="宋体" w:hAnsi="宋体" w:eastAsia="宋体"/>
          <w:spacing w:val="-2"/>
          <w:sz w:val="20"/>
          <w:szCs w:val="20"/>
          <w:lang w:eastAsia="zh-CN"/>
        </w:rPr>
        <w:t>灾情侦察</w:t>
      </w:r>
      <w:r>
        <w:rPr>
          <w:rFonts w:hint="eastAsia" w:ascii="宋体" w:hAnsi="宋体" w:eastAsia="宋体"/>
          <w:spacing w:val="-2"/>
          <w:sz w:val="20"/>
          <w:szCs w:val="20"/>
        </w:rPr>
        <w:t>、物资投送等诸多领域得到实际应用。未来</w:t>
      </w:r>
      <w:r>
        <w:rPr>
          <w:rFonts w:hint="eastAsia" w:ascii="宋体" w:hAnsi="宋体" w:eastAsia="宋体"/>
          <w:spacing w:val="-2"/>
          <w:sz w:val="20"/>
          <w:szCs w:val="20"/>
          <w:lang w:eastAsia="zh-CN"/>
        </w:rPr>
        <w:t>，</w:t>
      </w:r>
      <w:r>
        <w:rPr>
          <w:rFonts w:hint="eastAsia" w:ascii="宋体" w:hAnsi="宋体" w:eastAsia="宋体"/>
          <w:spacing w:val="-2"/>
          <w:sz w:val="20"/>
          <w:szCs w:val="20"/>
        </w:rPr>
        <w:t>进一步结合机器学习、人工智能等前沿技术</w:t>
      </w:r>
      <w:r>
        <w:rPr>
          <w:rFonts w:hint="eastAsia" w:ascii="宋体" w:hAnsi="宋体" w:eastAsia="宋体"/>
          <w:spacing w:val="-2"/>
          <w:sz w:val="20"/>
          <w:szCs w:val="20"/>
          <w:lang w:eastAsia="zh-CN"/>
        </w:rPr>
        <w:t>，</w:t>
      </w:r>
      <w:r>
        <w:rPr>
          <w:rFonts w:hint="eastAsia" w:ascii="宋体" w:hAnsi="宋体" w:eastAsia="宋体"/>
          <w:spacing w:val="-2"/>
          <w:sz w:val="20"/>
          <w:szCs w:val="20"/>
        </w:rPr>
        <w:t>将仿生蝴蝶的智能化水平提升到新的高度</w:t>
      </w:r>
      <w:r>
        <w:rPr>
          <w:rFonts w:hint="eastAsia" w:ascii="宋体" w:hAnsi="宋体" w:eastAsia="宋体"/>
          <w:spacing w:val="-2"/>
          <w:sz w:val="20"/>
          <w:szCs w:val="20"/>
          <w:lang w:eastAsia="zh-CN"/>
        </w:rPr>
        <w:t>，</w:t>
      </w:r>
      <w:r>
        <w:rPr>
          <w:rFonts w:hint="eastAsia" w:ascii="宋体" w:hAnsi="宋体" w:eastAsia="宋体"/>
          <w:spacing w:val="-2"/>
          <w:sz w:val="20"/>
          <w:szCs w:val="20"/>
        </w:rPr>
        <w:t>让这一大自然馈赠的翩跹身影在人类科技的舞台上绽放更加璀璨的光彩。</w:t>
      </w:r>
    </w:p>
    <w:p w14:paraId="18AA57CF">
      <w:pPr>
        <w:spacing w:line="340" w:lineRule="exact"/>
        <w:rPr>
          <w:rFonts w:ascii="黑体" w:hAnsi="黑体" w:eastAsia="黑体"/>
          <w:szCs w:val="21"/>
        </w:rPr>
        <w:sectPr>
          <w:type w:val="continuous"/>
          <w:pgSz w:w="11906" w:h="16838"/>
          <w:pgMar w:top="1440" w:right="1077" w:bottom="1440" w:left="1077" w:header="851" w:footer="992" w:gutter="0"/>
          <w:cols w:space="420" w:num="2"/>
          <w:docGrid w:type="lines" w:linePitch="312" w:charSpace="0"/>
        </w:sectPr>
      </w:pPr>
    </w:p>
    <w:p w14:paraId="6812B5BA">
      <w:pPr>
        <w:adjustRightInd w:val="0"/>
        <w:spacing w:before="312" w:beforeLines="100" w:line="360" w:lineRule="exact"/>
        <w:jc w:val="center"/>
        <w:rPr>
          <w:rFonts w:ascii="黑体" w:hAnsi="黑体" w:eastAsia="黑体"/>
          <w:szCs w:val="21"/>
        </w:rPr>
      </w:pPr>
      <w:r>
        <w:rPr>
          <w:rFonts w:hint="eastAsia" w:ascii="黑体" w:hAnsi="黑体" w:eastAsia="黑体"/>
          <w:szCs w:val="21"/>
        </w:rPr>
        <w:t>参考文献</w:t>
      </w:r>
    </w:p>
    <w:p w14:paraId="0F600DB8">
      <w:pPr>
        <w:adjustRightInd w:val="0"/>
        <w:spacing w:line="340" w:lineRule="exact"/>
        <w:rPr>
          <w:rFonts w:hint="eastAsia" w:ascii="仿宋" w:eastAsia="仿宋"/>
          <w:sz w:val="20"/>
          <w:szCs w:val="20"/>
          <w:lang w:val="en-US" w:eastAsia="zh-CN"/>
        </w:rPr>
      </w:pPr>
      <w:r>
        <w:rPr>
          <w:rFonts w:hint="eastAsia" w:ascii="仿宋" w:eastAsia="仿宋"/>
          <w:sz w:val="20"/>
          <w:szCs w:val="20"/>
          <w:lang w:val="en-US" w:eastAsia="zh-CN"/>
        </w:rPr>
        <w:t>[1] 谢炜豪,杨永泰.光固化制造仿生蝴蝶点阵结构压缩及吸能性能研究[J].应用激光, 2024(2).</w:t>
      </w:r>
    </w:p>
    <w:p w14:paraId="453455A9">
      <w:pPr>
        <w:adjustRightInd w:val="0"/>
        <w:spacing w:line="340" w:lineRule="exact"/>
        <w:rPr>
          <w:rFonts w:hint="eastAsia" w:ascii="仿宋" w:eastAsia="仿宋"/>
          <w:sz w:val="20"/>
          <w:szCs w:val="20"/>
          <w:lang w:val="en-US" w:eastAsia="zh-CN"/>
        </w:rPr>
      </w:pPr>
      <w:r>
        <w:rPr>
          <w:rFonts w:hint="eastAsia" w:ascii="仿宋" w:eastAsia="仿宋"/>
          <w:sz w:val="20"/>
          <w:szCs w:val="20"/>
          <w:lang w:val="en-US" w:eastAsia="zh-CN"/>
        </w:rPr>
        <w:t>[2] 高阳,钟绍晖,熊中刚,等.仿生蝴蝶机器人的设计分析[J].机电工程技术, 2024, 53(8):97-100.</w:t>
      </w:r>
    </w:p>
    <w:p w14:paraId="156C3935">
      <w:pPr>
        <w:adjustRightInd w:val="0"/>
        <w:spacing w:line="340" w:lineRule="exact"/>
        <w:rPr>
          <w:rFonts w:hint="eastAsia" w:ascii="仿宋" w:eastAsia="仿宋"/>
          <w:sz w:val="20"/>
          <w:szCs w:val="20"/>
          <w:lang w:val="en-US" w:eastAsia="zh-CN"/>
        </w:rPr>
      </w:pPr>
      <w:r>
        <w:rPr>
          <w:rFonts w:hint="eastAsia" w:ascii="仿宋" w:eastAsia="仿宋"/>
          <w:sz w:val="20"/>
          <w:szCs w:val="20"/>
          <w:lang w:val="en-US" w:eastAsia="zh-CN"/>
        </w:rPr>
        <w:t>[3] 叶启彬,肖顺根,郑炜坤,等.一种基于仿生学的蝴蝶机器人设计[J].中国科技信息, 2025(3).</w:t>
      </w:r>
    </w:p>
    <w:p w14:paraId="7A72AF26">
      <w:pPr>
        <w:adjustRightInd w:val="0"/>
        <w:spacing w:line="340" w:lineRule="exact"/>
        <w:rPr>
          <w:rFonts w:hint="eastAsia" w:ascii="仿宋" w:eastAsia="仿宋"/>
          <w:sz w:val="20"/>
          <w:szCs w:val="20"/>
          <w:lang w:val="en-US" w:eastAsia="zh-CN"/>
        </w:rPr>
      </w:pPr>
      <w:r>
        <w:rPr>
          <w:rFonts w:hint="eastAsia" w:ascii="仿宋" w:eastAsia="仿宋"/>
          <w:sz w:val="20"/>
          <w:szCs w:val="20"/>
          <w:lang w:val="en-US" w:eastAsia="zh-CN"/>
        </w:rPr>
        <w:t>[4] 吴康福,何浩鋆,黎志勇,等.仿生机械·蝴蝶制作[J].南方农机, 2025(8).</w:t>
      </w:r>
    </w:p>
    <w:p w14:paraId="25AD57C3">
      <w:pPr>
        <w:adjustRightInd w:val="0"/>
        <w:spacing w:line="340" w:lineRule="exact"/>
        <w:rPr>
          <w:rFonts w:hint="eastAsia" w:ascii="仿宋" w:eastAsia="仿宋"/>
          <w:sz w:val="20"/>
          <w:szCs w:val="20"/>
        </w:rPr>
      </w:pPr>
      <w:r>
        <w:rPr>
          <w:rFonts w:hint="eastAsia" w:ascii="仿宋" w:eastAsia="仿宋"/>
          <w:sz w:val="20"/>
          <w:szCs w:val="20"/>
          <w:lang w:val="en-US" w:eastAsia="zh-CN"/>
        </w:rPr>
        <w:t>[5] 黄鑫宇.蝴蝶优化算法的改进研究[D].哈尔滨师范大学,2024.</w:t>
      </w:r>
    </w:p>
    <w:p w14:paraId="2E6072B4">
      <w:pPr>
        <w:adjustRightInd w:val="0"/>
        <w:spacing w:line="340" w:lineRule="exact"/>
        <w:rPr>
          <w:rFonts w:hint="eastAsia" w:ascii="仿宋" w:eastAsia="仿宋"/>
          <w:sz w:val="20"/>
          <w:szCs w:val="20"/>
        </w:rPr>
      </w:pPr>
    </w:p>
    <w:p w14:paraId="21B68A1C">
      <w:pPr>
        <w:adjustRightInd w:val="0"/>
        <w:spacing w:line="300" w:lineRule="exact"/>
      </w:pPr>
    </w:p>
    <w:sectPr>
      <w:pgSz w:w="11906" w:h="16838"/>
      <w:pgMar w:top="1440" w:right="1077" w:bottom="1440" w:left="1077" w:header="851" w:footer="992" w:gutter="0"/>
      <w:cols w:space="4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Times New Roma">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DFF27">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D98FB">
    <w:pPr>
      <w:pStyle w:val="5"/>
      <w:jc w:val="cen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897"/>
    <w:rsid w:val="0000722F"/>
    <w:rsid w:val="00024573"/>
    <w:rsid w:val="00045840"/>
    <w:rsid w:val="000755D1"/>
    <w:rsid w:val="00080CAD"/>
    <w:rsid w:val="000A4C6C"/>
    <w:rsid w:val="000D10E5"/>
    <w:rsid w:val="000F7A56"/>
    <w:rsid w:val="001020AD"/>
    <w:rsid w:val="0013374C"/>
    <w:rsid w:val="00172E2D"/>
    <w:rsid w:val="00183D15"/>
    <w:rsid w:val="0019785C"/>
    <w:rsid w:val="001B4C34"/>
    <w:rsid w:val="00204314"/>
    <w:rsid w:val="0023199C"/>
    <w:rsid w:val="0028175D"/>
    <w:rsid w:val="0028309D"/>
    <w:rsid w:val="002C4897"/>
    <w:rsid w:val="002D1B2C"/>
    <w:rsid w:val="00305183"/>
    <w:rsid w:val="00310D70"/>
    <w:rsid w:val="00315890"/>
    <w:rsid w:val="00331A02"/>
    <w:rsid w:val="003A2328"/>
    <w:rsid w:val="003F732A"/>
    <w:rsid w:val="00451DFB"/>
    <w:rsid w:val="0047417A"/>
    <w:rsid w:val="004A0654"/>
    <w:rsid w:val="004A7784"/>
    <w:rsid w:val="004E2C9C"/>
    <w:rsid w:val="005377E0"/>
    <w:rsid w:val="0058339E"/>
    <w:rsid w:val="005A33B5"/>
    <w:rsid w:val="005D547F"/>
    <w:rsid w:val="005F476B"/>
    <w:rsid w:val="0061434D"/>
    <w:rsid w:val="0064506A"/>
    <w:rsid w:val="0065711E"/>
    <w:rsid w:val="00663FE9"/>
    <w:rsid w:val="006B0BBF"/>
    <w:rsid w:val="007349EF"/>
    <w:rsid w:val="00742B2D"/>
    <w:rsid w:val="00751809"/>
    <w:rsid w:val="007D44FF"/>
    <w:rsid w:val="00834FE8"/>
    <w:rsid w:val="008545F7"/>
    <w:rsid w:val="00863C62"/>
    <w:rsid w:val="00883682"/>
    <w:rsid w:val="008B5AFF"/>
    <w:rsid w:val="00917B01"/>
    <w:rsid w:val="009A0519"/>
    <w:rsid w:val="00AF15F4"/>
    <w:rsid w:val="00AF4D77"/>
    <w:rsid w:val="00B31D7A"/>
    <w:rsid w:val="00B66250"/>
    <w:rsid w:val="00B715A5"/>
    <w:rsid w:val="00B773F1"/>
    <w:rsid w:val="00BD55C9"/>
    <w:rsid w:val="00C0528A"/>
    <w:rsid w:val="00C35DF5"/>
    <w:rsid w:val="00C84593"/>
    <w:rsid w:val="00C95139"/>
    <w:rsid w:val="00CF1001"/>
    <w:rsid w:val="00D34D0A"/>
    <w:rsid w:val="00D432C2"/>
    <w:rsid w:val="00D444B6"/>
    <w:rsid w:val="00D572AF"/>
    <w:rsid w:val="00D73784"/>
    <w:rsid w:val="00D73964"/>
    <w:rsid w:val="00D80F8A"/>
    <w:rsid w:val="00D93BE2"/>
    <w:rsid w:val="00D9495F"/>
    <w:rsid w:val="00DD3690"/>
    <w:rsid w:val="00E02E4F"/>
    <w:rsid w:val="00E3560B"/>
    <w:rsid w:val="00E7679C"/>
    <w:rsid w:val="00F24CDB"/>
    <w:rsid w:val="00F36269"/>
    <w:rsid w:val="00F7750D"/>
    <w:rsid w:val="00FA12BA"/>
    <w:rsid w:val="00FF2EA2"/>
    <w:rsid w:val="00FF510B"/>
    <w:rsid w:val="017543EA"/>
    <w:rsid w:val="4143359F"/>
    <w:rsid w:val="77FD24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semiHidden/>
    <w:unhideWhenUsed/>
    <w:qFormat/>
    <w:uiPriority w:val="99"/>
    <w:pPr>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5"/>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标题 1 Char"/>
    <w:basedOn w:val="9"/>
    <w:link w:val="2"/>
    <w:qFormat/>
    <w:uiPriority w:val="9"/>
    <w:rPr>
      <w:b/>
      <w:bCs/>
      <w:kern w:val="44"/>
      <w:sz w:val="44"/>
      <w:szCs w:val="44"/>
    </w:r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文字 Char"/>
    <w:basedOn w:val="9"/>
    <w:link w:val="3"/>
    <w:semiHidden/>
    <w:qFormat/>
    <w:uiPriority w:val="99"/>
  </w:style>
  <w:style w:type="character" w:customStyle="1" w:styleId="15">
    <w:name w:val="批注主题 Char"/>
    <w:basedOn w:val="14"/>
    <w:link w:val="7"/>
    <w:semiHidden/>
    <w:qFormat/>
    <w:uiPriority w:val="99"/>
    <w:rPr>
      <w:b/>
      <w:bCs/>
    </w:rPr>
  </w:style>
  <w:style w:type="character" w:customStyle="1" w:styleId="16">
    <w:name w:val="批注框文本 Char"/>
    <w:basedOn w:val="9"/>
    <w:link w:val="4"/>
    <w:semiHidden/>
    <w:qFormat/>
    <w:uiPriority w:val="99"/>
    <w:rPr>
      <w:sz w:val="18"/>
      <w:szCs w:val="18"/>
    </w:rPr>
  </w:style>
  <w:style w:type="paragraph" w:customStyle="1" w:styleId="17">
    <w:name w:val="文献内容"/>
    <w:link w:val="18"/>
    <w:qFormat/>
    <w:uiPriority w:val="0"/>
    <w:pPr>
      <w:spacing w:line="300" w:lineRule="exact"/>
    </w:pPr>
    <w:rPr>
      <w:rFonts w:ascii="仿宋" w:eastAsia="仿宋" w:hAnsiTheme="minorHAnsi" w:cstheme="minorBidi"/>
      <w:kern w:val="2"/>
      <w:sz w:val="20"/>
      <w:szCs w:val="21"/>
      <w:lang w:val="en-US" w:eastAsia="zh-CN" w:bidi="ar-SA"/>
    </w:rPr>
  </w:style>
  <w:style w:type="character" w:customStyle="1" w:styleId="18">
    <w:name w:val="文献内容 Char"/>
    <w:basedOn w:val="9"/>
    <w:link w:val="17"/>
    <w:qFormat/>
    <w:uiPriority w:val="0"/>
    <w:rPr>
      <w:rFonts w:ascii="仿宋" w:eastAsia="仿宋"/>
      <w:sz w:val="2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Aliyun</Company>
  <Pages>5</Pages>
  <Words>2015</Words>
  <Characters>2076</Characters>
  <Lines>49</Lines>
  <Paragraphs>75</Paragraphs>
  <TotalTime>1</TotalTime>
  <ScaleCrop>false</ScaleCrop>
  <LinksUpToDate>false</LinksUpToDate>
  <CharactersWithSpaces>2080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2021-10-18T09:13:00Z</dcterms:created>
  <dc:creator>Administrator</dc:creator>
  <cp:lastModifiedBy>@笔尖生花</cp:lastModifiedBy>
  <cp:lastPrinted>2021-12-27T02:00:00Z</cp:lastPrinted>
  <dcterms:modified xsi:type="dcterms:W3CDTF">2025-05-16T08:08:58Z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eyJoZGlkIjoiOGIyZTk2YzMwZDE2MWFmN2Y2M2FjYWIyNGZhYzFkYWMiLCJ1c2VySWQiOiIxNjMzMjU1MzQyIn0=</vt:lpwstr>
  </property>
  <property fmtid="{D5CDD505-2E9C-101B-9397-08002B2CF9AE}" pid="3" name="KSOProductBuildVer">
    <vt:lpwstr>2052-12.1.0.21171</vt:lpwstr>
  </property>
  <property fmtid="{D5CDD505-2E9C-101B-9397-08002B2CF9AE}" pid="4" name="ICV">
    <vt:lpwstr>E04148110EFF4BAA87FA4D139280C6FB_13</vt:lpwstr>
  </property>
</Properties>
</file>