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0F057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《深入理解</w:t>
      </w:r>
      <w:r w:rsidRPr="00DF060E">
        <w:rPr>
          <w:rFonts w:ascii="微软雅黑 Light" w:eastAsia="微软雅黑 Light" w:hAnsi="微软雅黑 Light"/>
          <w:sz w:val="28"/>
          <w:szCs w:val="28"/>
        </w:rPr>
        <w:t>JavaScript》18章</w:t>
      </w:r>
    </w:p>
    <w:p w14:paraId="29C0DFE5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异常捕获的两个原则：一处出错的含义不能被描述，那么就抛错；找到一个可以捕获错误的位置，捕获异常。</w:t>
      </w:r>
    </w:p>
    <w:p w14:paraId="675A270F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/>
          <w:sz w:val="28"/>
          <w:szCs w:val="28"/>
        </w:rPr>
        <w:t>JS中的异常捕获与其他大多数语言类似：try语句可以聚合语句，并能够让你拦截这些语句中的异常。</w:t>
      </w:r>
    </w:p>
    <w:p w14:paraId="0899669C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/>
          <w:sz w:val="28"/>
          <w:szCs w:val="28"/>
        </w:rPr>
        <w:t>throw语法：throw &lt;&lt;value&gt;&gt;;可以抛出任何JS值。</w:t>
      </w:r>
    </w:p>
    <w:p w14:paraId="00022154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try-catch-finally:try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是必选的,而catch和finally两者至少要有其一。finally会永远执行。</w:t>
      </w:r>
    </w:p>
    <w:p w14:paraId="6CC53EE6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/>
          <w:sz w:val="28"/>
          <w:szCs w:val="28"/>
        </w:rPr>
        <w:t>Error构造器:通用异常构造器。所有其他的异常构造器都是它的子构造器。</w:t>
      </w:r>
    </w:p>
    <w:p w14:paraId="660ADDE9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RangeError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:表示一个数值超出了允许的范围。</w:t>
      </w:r>
    </w:p>
    <w:p w14:paraId="49F0320C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ReferenceError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:表示发现了一个非法的引用值，通常是一个未知的变量。</w:t>
      </w:r>
    </w:p>
    <w:p w14:paraId="1EBCE09C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SyntaxError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:表示产生了一个语法解析错误。</w:t>
      </w:r>
    </w:p>
    <w:p w14:paraId="4F0189E0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TypeError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:表示一个被操作值的实际类型与其期望的类型不一致。</w:t>
      </w:r>
    </w:p>
    <w:p w14:paraId="091341FA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URIError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:表示某个全局的URI控制函数的使用不兼容其定义。</w:t>
      </w:r>
    </w:p>
    <w:p w14:paraId="42D6C101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异常属性值：</w:t>
      </w:r>
      <w:r w:rsidRPr="00DF060E">
        <w:rPr>
          <w:rFonts w:ascii="微软雅黑 Light" w:eastAsia="微软雅黑 Light" w:hAnsi="微软雅黑 Light"/>
          <w:sz w:val="28"/>
          <w:szCs w:val="28"/>
        </w:rPr>
        <w:t>message:异常的信息。name:异常的名称。 Stack:</w:t>
      </w:r>
      <w:proofErr w:type="gramStart"/>
      <w:r w:rsidRPr="00DF060E">
        <w:rPr>
          <w:rFonts w:ascii="微软雅黑 Light" w:eastAsia="微软雅黑 Light" w:hAnsi="微软雅黑 Light"/>
          <w:sz w:val="28"/>
          <w:szCs w:val="28"/>
        </w:rPr>
        <w:t>栈</w:t>
      </w:r>
      <w:proofErr w:type="gramEnd"/>
      <w:r w:rsidRPr="00DF060E">
        <w:rPr>
          <w:rFonts w:ascii="微软雅黑 Light" w:eastAsia="微软雅黑 Light" w:hAnsi="微软雅黑 Light"/>
          <w:sz w:val="28"/>
          <w:szCs w:val="28"/>
        </w:rPr>
        <w:t>跟踪。不是标准的，很多平台都在使用。</w:t>
      </w:r>
    </w:p>
    <w:p w14:paraId="43B70B25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对于“手动的”</w:t>
      </w:r>
      <w:r w:rsidRPr="00DF060E">
        <w:rPr>
          <w:rFonts w:ascii="微软雅黑 Light" w:eastAsia="微软雅黑 Light" w:hAnsi="微软雅黑 Light"/>
          <w:sz w:val="28"/>
          <w:szCs w:val="28"/>
        </w:rPr>
        <w:t>debug,有两种信息很有效：1.数据：变量可以有哪些值 2.执行：异常发生于哪一行，哪些函数是可以执行到的。</w:t>
      </w:r>
    </w:p>
    <w:p w14:paraId="603364BA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数组是映射，不是元组。</w:t>
      </w:r>
    </w:p>
    <w:p w14:paraId="2EAC2F0E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数组仍然是对象，并且可以拥有对象的属性。但是这些属性不认为是</w:t>
      </w:r>
      <w:r w:rsidRPr="00DF060E">
        <w:rPr>
          <w:rFonts w:ascii="微软雅黑 Light" w:eastAsia="微软雅黑 Light" w:hAnsi="微软雅黑 Light" w:hint="eastAsia"/>
          <w:sz w:val="28"/>
          <w:szCs w:val="28"/>
        </w:rPr>
        <w:lastRenderedPageBreak/>
        <w:t>数组的一部分，因为不认为它们是数组元素。</w:t>
      </w:r>
    </w:p>
    <w:p w14:paraId="1E95ECC0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使用</w:t>
      </w:r>
      <w:r w:rsidRPr="00DF060E">
        <w:rPr>
          <w:rFonts w:ascii="微软雅黑 Light" w:eastAsia="微软雅黑 Light" w:hAnsi="微软雅黑 Light"/>
          <w:sz w:val="28"/>
          <w:szCs w:val="28"/>
        </w:rPr>
        <w:t>Array构造函数有两种方法：可以创建给定长度的空数组或给定元素的数组。对于数组构造函数，new是可选的。</w:t>
      </w:r>
    </w:p>
    <w:p w14:paraId="78A85238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数组索引的限制：索引</w:t>
      </w: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i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是数字，范围是0&lt;=</w:t>
      </w:r>
      <w:proofErr w:type="spellStart"/>
      <w:r w:rsidRPr="00DF060E">
        <w:rPr>
          <w:rFonts w:ascii="微软雅黑 Light" w:eastAsia="微软雅黑 Light" w:hAnsi="微软雅黑 Light"/>
          <w:sz w:val="28"/>
          <w:szCs w:val="28"/>
        </w:rPr>
        <w:t>i</w:t>
      </w:r>
      <w:proofErr w:type="spellEnd"/>
      <w:r w:rsidRPr="00DF060E">
        <w:rPr>
          <w:rFonts w:ascii="微软雅黑 Light" w:eastAsia="微软雅黑 Light" w:hAnsi="微软雅黑 Light"/>
          <w:sz w:val="28"/>
          <w:szCs w:val="28"/>
        </w:rPr>
        <w:t>&lt;-2^32-1；最大长度:2^32-1。</w:t>
      </w:r>
    </w:p>
    <w:p w14:paraId="6C6731B1" w14:textId="77777777" w:rsidR="00DF060E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在这个范围之外的索引被视为普通的属性键（字符串！）。不会作为数组元素呈现，且不影响</w:t>
      </w:r>
      <w:r w:rsidRPr="00DF060E">
        <w:rPr>
          <w:rFonts w:ascii="微软雅黑 Light" w:eastAsia="微软雅黑 Light" w:hAnsi="微软雅黑 Light"/>
          <w:sz w:val="28"/>
          <w:szCs w:val="28"/>
        </w:rPr>
        <w:t>length属性。</w:t>
      </w:r>
    </w:p>
    <w:p w14:paraId="3F281FA2" w14:textId="4DEA3D2D" w:rsidR="00D515F8" w:rsidRPr="00DF060E" w:rsidRDefault="00DF060E" w:rsidP="00DF060E">
      <w:pPr>
        <w:rPr>
          <w:rFonts w:ascii="微软雅黑 Light" w:eastAsia="微软雅黑 Light" w:hAnsi="微软雅黑 Light"/>
          <w:sz w:val="28"/>
          <w:szCs w:val="28"/>
        </w:rPr>
      </w:pPr>
      <w:r w:rsidRPr="00DF060E">
        <w:rPr>
          <w:rFonts w:ascii="微软雅黑 Light" w:eastAsia="微软雅黑 Light" w:hAnsi="微软雅黑 Light" w:hint="eastAsia"/>
          <w:sz w:val="28"/>
          <w:szCs w:val="28"/>
        </w:rPr>
        <w:t>操作符</w:t>
      </w:r>
      <w:r w:rsidRPr="00DF060E">
        <w:rPr>
          <w:rFonts w:ascii="微软雅黑 Light" w:eastAsia="微软雅黑 Light" w:hAnsi="微软雅黑 Light"/>
          <w:sz w:val="28"/>
          <w:szCs w:val="28"/>
        </w:rPr>
        <w:t>in检测对象是否具有某个给定键的属性，也可以用来判断一个数组中是否存在给定的元素索引。</w:t>
      </w:r>
    </w:p>
    <w:sectPr w:rsidR="00D515F8" w:rsidRPr="00DF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31"/>
    <w:rsid w:val="00525031"/>
    <w:rsid w:val="00D515F8"/>
    <w:rsid w:val="00D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991AD-A817-4AFC-877C-E7E46ED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全 网第一小可爱</dc:creator>
  <cp:keywords/>
  <dc:description/>
  <cp:lastModifiedBy>全 网第一小可爱</cp:lastModifiedBy>
  <cp:revision>2</cp:revision>
  <dcterms:created xsi:type="dcterms:W3CDTF">2020-06-04T01:13:00Z</dcterms:created>
  <dcterms:modified xsi:type="dcterms:W3CDTF">2020-06-04T01:14:00Z</dcterms:modified>
</cp:coreProperties>
</file>