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347" w:rsidRDefault="00B91347" w:rsidP="00B91347">
      <w:pPr>
        <w:jc w:val="center"/>
        <w:rPr>
          <w:rFonts w:ascii="宋体" w:eastAsia="宋体" w:hAnsi="宋体"/>
          <w:b/>
          <w:bCs/>
          <w:sz w:val="52"/>
          <w:szCs w:val="52"/>
        </w:rPr>
      </w:pPr>
      <w:proofErr w:type="spellStart"/>
      <w:r w:rsidRPr="002622E8">
        <w:rPr>
          <w:rFonts w:ascii="宋体" w:eastAsia="宋体" w:hAnsi="宋体" w:hint="eastAsia"/>
          <w:b/>
          <w:bCs/>
          <w:sz w:val="52"/>
          <w:szCs w:val="52"/>
        </w:rPr>
        <w:t>XShell</w:t>
      </w:r>
      <w:proofErr w:type="spellEnd"/>
      <w:r w:rsidRPr="002622E8">
        <w:rPr>
          <w:rFonts w:ascii="宋体" w:eastAsia="宋体" w:hAnsi="宋体"/>
          <w:b/>
          <w:bCs/>
          <w:sz w:val="52"/>
          <w:szCs w:val="52"/>
        </w:rPr>
        <w:t xml:space="preserve"> 6</w:t>
      </w:r>
    </w:p>
    <w:p w:rsidR="00B91347" w:rsidRDefault="00B91347" w:rsidP="00B913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2622E8">
        <w:rPr>
          <w:rFonts w:ascii="宋体" w:eastAsia="宋体" w:hAnsi="宋体" w:hint="eastAsia"/>
          <w:b/>
          <w:bCs/>
          <w:sz w:val="28"/>
          <w:szCs w:val="28"/>
        </w:rPr>
        <w:t>下载</w:t>
      </w:r>
      <w:r>
        <w:rPr>
          <w:rFonts w:ascii="宋体" w:eastAsia="宋体" w:hAnsi="宋体" w:hint="eastAsia"/>
          <w:b/>
          <w:bCs/>
          <w:sz w:val="28"/>
          <w:szCs w:val="28"/>
        </w:rPr>
        <w:t>（可以百度）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官网：</w:t>
      </w:r>
      <w:r>
        <w:fldChar w:fldCharType="begin"/>
      </w:r>
      <w:r>
        <w:instrText xml:space="preserve"> HYPERLINK "https://www.netsarang.com/zh/all-downloads/?code=622" </w:instrText>
      </w:r>
      <w:r>
        <w:fldChar w:fldCharType="separate"/>
      </w:r>
      <w:r w:rsidRPr="008210FB">
        <w:rPr>
          <w:rStyle w:val="a4"/>
          <w:rFonts w:ascii="宋体" w:eastAsia="宋体" w:hAnsi="宋体"/>
          <w:b/>
          <w:bCs/>
          <w:sz w:val="28"/>
          <w:szCs w:val="28"/>
        </w:rPr>
        <w:t>https://www.netsarang.com/zh/all-downloads/?code=622</w:t>
      </w:r>
      <w:r>
        <w:rPr>
          <w:rStyle w:val="a4"/>
          <w:rFonts w:ascii="宋体" w:eastAsia="宋体" w:hAnsi="宋体"/>
          <w:b/>
          <w:bCs/>
          <w:sz w:val="28"/>
          <w:szCs w:val="28"/>
        </w:rPr>
        <w:fldChar w:fldCharType="end"/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151201">
        <w:rPr>
          <w:rFonts w:ascii="宋体" w:eastAsia="宋体" w:hAnsi="宋体" w:hint="eastAsia"/>
          <w:b/>
          <w:bCs/>
          <w:sz w:val="28"/>
          <w:szCs w:val="28"/>
        </w:rPr>
        <w:t>选择</w:t>
      </w:r>
      <w:r w:rsidRPr="00151201">
        <w:rPr>
          <w:rFonts w:ascii="宋体" w:eastAsia="宋体" w:hAnsi="宋体"/>
          <w:b/>
          <w:bCs/>
          <w:sz w:val="28"/>
          <w:szCs w:val="28"/>
        </w:rPr>
        <w:t>XSHELL 6，点击下载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151201">
        <w:rPr>
          <w:noProof/>
        </w:rPr>
        <w:drawing>
          <wp:inline distT="0" distB="0" distL="0" distR="0" wp14:anchorId="1F324A5B" wp14:editId="675B4A11">
            <wp:extent cx="5274310" cy="2708275"/>
            <wp:effectExtent l="19050" t="19050" r="2159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151201">
        <w:rPr>
          <w:rFonts w:ascii="宋体" w:eastAsia="宋体" w:hAnsi="宋体" w:hint="eastAsia"/>
          <w:b/>
          <w:bCs/>
          <w:sz w:val="28"/>
          <w:szCs w:val="28"/>
        </w:rPr>
        <w:t>点击免费授权界面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151201">
        <w:rPr>
          <w:noProof/>
        </w:rPr>
        <w:drawing>
          <wp:inline distT="0" distB="0" distL="0" distR="0" wp14:anchorId="3435532E" wp14:editId="7CC4DFDA">
            <wp:extent cx="5274310" cy="2602230"/>
            <wp:effectExtent l="19050" t="19050" r="21590" b="266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输入姓名及邮箱，选择只需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Xshell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，点击下载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151201">
        <w:rPr>
          <w:noProof/>
        </w:rPr>
        <w:drawing>
          <wp:inline distT="0" distB="0" distL="0" distR="0" wp14:anchorId="27CCADBA" wp14:editId="7231720A">
            <wp:extent cx="5274310" cy="2472055"/>
            <wp:effectExtent l="19050" t="19050" r="21590" b="234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点击邮箱中收到的链接，下载安装包，双击其安装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1E1831">
        <w:rPr>
          <w:noProof/>
        </w:rPr>
        <w:drawing>
          <wp:inline distT="0" distB="0" distL="0" distR="0" wp14:anchorId="6DF0CFAF" wp14:editId="4A5C55B3">
            <wp:extent cx="1400175" cy="34290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安装完成后桌面会出现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XShell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图标</w:t>
      </w:r>
    </w:p>
    <w:p w:rsidR="00B91347" w:rsidRPr="00151201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FC0B61">
        <w:rPr>
          <w:noProof/>
        </w:rPr>
        <w:drawing>
          <wp:inline distT="0" distB="0" distL="0" distR="0" wp14:anchorId="535087DF" wp14:editId="537959AA">
            <wp:extent cx="733425" cy="771525"/>
            <wp:effectExtent l="19050" t="19050" r="28575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715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91347" w:rsidRDefault="00B91347" w:rsidP="00B913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使用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双击图标打开，选择文件-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》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新建，会出现如下界面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254F70">
        <w:rPr>
          <w:noProof/>
        </w:rPr>
        <w:drawing>
          <wp:inline distT="0" distB="0" distL="0" distR="0" wp14:anchorId="7171BEEC" wp14:editId="33B660B7">
            <wp:extent cx="5009515" cy="27622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520" cy="27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点击连接，输入名称，主机，端口号，选择协议，再点击连接，会跳转到另一个界面，右击下会话-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》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选择属性，也可更改</w:t>
      </w:r>
      <w:r w:rsidRPr="00C21615">
        <w:rPr>
          <w:rFonts w:ascii="宋体" w:eastAsia="宋体" w:hAnsi="宋体" w:hint="eastAsia"/>
          <w:b/>
          <w:bCs/>
          <w:sz w:val="28"/>
          <w:szCs w:val="28"/>
        </w:rPr>
        <w:t>名称，主机，端口号</w:t>
      </w:r>
      <w:r>
        <w:rPr>
          <w:rFonts w:ascii="宋体" w:eastAsia="宋体" w:hAnsi="宋体" w:hint="eastAsia"/>
          <w:b/>
          <w:bCs/>
          <w:sz w:val="28"/>
          <w:szCs w:val="28"/>
        </w:rPr>
        <w:t>及</w:t>
      </w:r>
      <w:r w:rsidRPr="00C21615">
        <w:rPr>
          <w:rFonts w:ascii="宋体" w:eastAsia="宋体" w:hAnsi="宋体" w:hint="eastAsia"/>
          <w:b/>
          <w:bCs/>
          <w:sz w:val="28"/>
          <w:szCs w:val="28"/>
        </w:rPr>
        <w:t>选择协议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CB3136">
        <w:rPr>
          <w:noProof/>
        </w:rPr>
        <w:drawing>
          <wp:inline distT="0" distB="0" distL="0" distR="0" wp14:anchorId="76A9256B" wp14:editId="520D6B03">
            <wp:extent cx="4828363" cy="2667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634" cy="26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注意：</w:t>
      </w:r>
    </w:p>
    <w:p w:rsidR="00B91347" w:rsidRDefault="00B91347" w:rsidP="00B9134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连接Linux时，协议选择SHH，端口号为2</w:t>
      </w:r>
      <w:r>
        <w:rPr>
          <w:rFonts w:ascii="宋体" w:eastAsia="宋体" w:hAnsi="宋体"/>
          <w:b/>
          <w:bCs/>
          <w:sz w:val="28"/>
          <w:szCs w:val="28"/>
        </w:rPr>
        <w:t>2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5F745C">
        <w:rPr>
          <w:noProof/>
        </w:rPr>
        <w:drawing>
          <wp:inline distT="0" distB="0" distL="0" distR="0" wp14:anchorId="67CF36B7" wp14:editId="13730883">
            <wp:extent cx="4407639" cy="1695450"/>
            <wp:effectExtent l="19050" t="19050" r="12065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2500"/>
                    <a:stretch/>
                  </pic:blipFill>
                  <pic:spPr bwMode="auto">
                    <a:xfrm>
                      <a:off x="0" y="0"/>
                      <a:ext cx="4447438" cy="17107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347" w:rsidRDefault="00B91347" w:rsidP="00B9134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连接R</w:t>
      </w:r>
      <w:r>
        <w:rPr>
          <w:rFonts w:ascii="宋体" w:eastAsia="宋体" w:hAnsi="宋体"/>
          <w:b/>
          <w:bCs/>
          <w:sz w:val="28"/>
          <w:szCs w:val="28"/>
        </w:rPr>
        <w:t>o</w:t>
      </w:r>
      <w:r>
        <w:rPr>
          <w:rFonts w:ascii="宋体" w:eastAsia="宋体" w:hAnsi="宋体" w:hint="eastAsia"/>
          <w:b/>
          <w:bCs/>
          <w:sz w:val="28"/>
          <w:szCs w:val="28"/>
        </w:rPr>
        <w:t>uter时，协议选择TELNET，端口号对应CSCOLAB中元件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5F745C">
        <w:rPr>
          <w:noProof/>
        </w:rPr>
        <w:drawing>
          <wp:inline distT="0" distB="0" distL="0" distR="0" wp14:anchorId="3F1A50FF" wp14:editId="6FA22472">
            <wp:extent cx="4438650" cy="1634166"/>
            <wp:effectExtent l="19050" t="19050" r="19050" b="234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184" cy="164393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新建好会话，并连接成功时，出现如下界面，输入no，之后可以开始进行配置</w:t>
      </w:r>
    </w:p>
    <w:p w:rsidR="00B91347" w:rsidRDefault="00B91347" w:rsidP="00B91347">
      <w:pPr>
        <w:rPr>
          <w:rFonts w:ascii="宋体" w:eastAsia="宋体" w:hAnsi="宋体"/>
          <w:b/>
          <w:bCs/>
          <w:sz w:val="28"/>
          <w:szCs w:val="28"/>
        </w:rPr>
      </w:pPr>
      <w:r w:rsidRPr="00B555BB">
        <w:rPr>
          <w:noProof/>
        </w:rPr>
        <w:drawing>
          <wp:inline distT="0" distB="0" distL="0" distR="0" wp14:anchorId="3A5D1323" wp14:editId="1FB40AF2">
            <wp:extent cx="4933950" cy="2552700"/>
            <wp:effectExtent l="19050" t="19050" r="19050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527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106AB" w:rsidRDefault="00B91347">
      <w:bookmarkStart w:id="0" w:name="_GoBack"/>
      <w:bookmarkEnd w:id="0"/>
      <w:r>
        <w:rPr>
          <w:noProof/>
        </w:rPr>
        <w:drawing>
          <wp:inline distT="0" distB="0" distL="0" distR="0" wp14:anchorId="779632EB">
            <wp:extent cx="5273675" cy="16033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0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0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2B26"/>
    <w:multiLevelType w:val="hybridMultilevel"/>
    <w:tmpl w:val="0BC03D0C"/>
    <w:lvl w:ilvl="0" w:tplc="C18EF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72D72"/>
    <w:multiLevelType w:val="hybridMultilevel"/>
    <w:tmpl w:val="A06CD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47"/>
    <w:rsid w:val="00B106AB"/>
    <w:rsid w:val="00B9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061A6-CE54-45D3-825E-6003450E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3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3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1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紫莹</dc:creator>
  <cp:keywords/>
  <dc:description/>
  <cp:lastModifiedBy>吴 紫莹</cp:lastModifiedBy>
  <cp:revision>1</cp:revision>
  <dcterms:created xsi:type="dcterms:W3CDTF">2019-07-04T09:14:00Z</dcterms:created>
  <dcterms:modified xsi:type="dcterms:W3CDTF">2019-07-04T09:17:00Z</dcterms:modified>
</cp:coreProperties>
</file>