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A7233"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Proposal for mealR: An R Package for TheMealDB API</w:t>
      </w:r>
    </w:p>
    <w:p w14:paraId="078BCC59"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1. Introduction and Motivation</w:t>
      </w:r>
    </w:p>
    <w:p w14:paraId="192B2031"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In this proposal, we plan to use TheMealDB database to get access to a large number of meal recipes, ingredients and cooking instructions via a RESTful API. Although it is accessible from standard HTTP requests, there is no dedicated R package that incorporates the database’s functionality into the R environment in the current stage.</w:t>
      </w:r>
    </w:p>
    <w:p w14:paraId="267EB193"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The mealR package we plan to develop aims to address this problem by providing a structured and user-friendly API wrapper that will make users retrieve the meal recipes much easier. This package will be especially useful for interested homemakers and food researchers working on alimentary projects, such as nutrition analysis, meal recommendation systems, and interactive Shiny applications.</w:t>
      </w:r>
    </w:p>
    <w:p w14:paraId="656F0999"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The key motivations for developing mealR include:</w:t>
      </w:r>
    </w:p>
    <w:p w14:paraId="6FD0316F" w14:textId="77777777" w:rsidR="004238C5" w:rsidRPr="004238C5" w:rsidRDefault="004238C5" w:rsidP="004238C5">
      <w:pPr>
        <w:widowControl/>
        <w:numPr>
          <w:ilvl w:val="0"/>
          <w:numId w:val="18"/>
        </w:numPr>
        <w:spacing w:before="240"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Simplifying access to TheMealDB API within R.</w:t>
      </w:r>
    </w:p>
    <w:p w14:paraId="21055D05" w14:textId="77777777" w:rsidR="004238C5" w:rsidRPr="004238C5" w:rsidRDefault="004238C5" w:rsidP="004238C5">
      <w:pPr>
        <w:widowControl/>
        <w:numPr>
          <w:ilvl w:val="0"/>
          <w:numId w:val="18"/>
        </w:numPr>
        <w:spacing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Providing structured, well-documented functions for fetching meal data.</w:t>
      </w:r>
    </w:p>
    <w:p w14:paraId="65CE5FA8" w14:textId="77777777" w:rsidR="004238C5" w:rsidRPr="004238C5" w:rsidRDefault="004238C5" w:rsidP="004238C5">
      <w:pPr>
        <w:widowControl/>
        <w:numPr>
          <w:ilvl w:val="0"/>
          <w:numId w:val="18"/>
        </w:numPr>
        <w:spacing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Ensuring robust error handling and stable API calls.</w:t>
      </w:r>
    </w:p>
    <w:p w14:paraId="39389DE0" w14:textId="77777777" w:rsidR="004238C5" w:rsidRPr="004238C5" w:rsidRDefault="004238C5" w:rsidP="004238C5">
      <w:pPr>
        <w:widowControl/>
        <w:numPr>
          <w:ilvl w:val="0"/>
          <w:numId w:val="18"/>
        </w:numPr>
        <w:spacing w:after="24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Returning results in data.frame format to facilitate data manipulation and visualization.</w:t>
      </w:r>
    </w:p>
    <w:p w14:paraId="4C0D7F27"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2. Objectives</w:t>
      </w:r>
    </w:p>
    <w:p w14:paraId="3CD3E0C5"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The main goals of the mealR package are:</w:t>
      </w:r>
    </w:p>
    <w:p w14:paraId="2762CB19" w14:textId="77777777" w:rsidR="004238C5" w:rsidRPr="004238C5" w:rsidRDefault="004238C5" w:rsidP="004238C5">
      <w:pPr>
        <w:widowControl/>
        <w:numPr>
          <w:ilvl w:val="0"/>
          <w:numId w:val="19"/>
        </w:numPr>
        <w:spacing w:before="240"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To develop a fully functional R package that wraps TheMealDB API.</w:t>
      </w:r>
    </w:p>
    <w:p w14:paraId="14163648" w14:textId="77777777" w:rsidR="004238C5" w:rsidRPr="004238C5" w:rsidRDefault="004238C5" w:rsidP="004238C5">
      <w:pPr>
        <w:widowControl/>
        <w:numPr>
          <w:ilvl w:val="0"/>
          <w:numId w:val="19"/>
        </w:numPr>
        <w:spacing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To implement a set of well-structured functions for accessing meals, categories, ingredients, and regions.</w:t>
      </w:r>
    </w:p>
    <w:p w14:paraId="332D247A" w14:textId="77777777" w:rsidR="004238C5" w:rsidRPr="004238C5" w:rsidRDefault="004238C5" w:rsidP="004238C5">
      <w:pPr>
        <w:widowControl/>
        <w:numPr>
          <w:ilvl w:val="0"/>
          <w:numId w:val="19"/>
        </w:numPr>
        <w:spacing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To ensure error handling mechanisms for API failures and unexpected responses.</w:t>
      </w:r>
    </w:p>
    <w:p w14:paraId="65DD1843" w14:textId="77777777" w:rsidR="004238C5" w:rsidRPr="004238C5" w:rsidRDefault="004238C5" w:rsidP="004238C5">
      <w:pPr>
        <w:widowControl/>
        <w:numPr>
          <w:ilvl w:val="0"/>
          <w:numId w:val="19"/>
        </w:numPr>
        <w:spacing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To follow best practices in R package development, including documentation and unit testing.</w:t>
      </w:r>
    </w:p>
    <w:p w14:paraId="6DF8A82A" w14:textId="77777777" w:rsidR="004238C5" w:rsidRPr="004238C5" w:rsidRDefault="004238C5" w:rsidP="004238C5">
      <w:pPr>
        <w:widowControl/>
        <w:numPr>
          <w:ilvl w:val="0"/>
          <w:numId w:val="19"/>
        </w:numPr>
        <w:spacing w:after="24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To provide a package that is installable via GitHub and, if feasible, CRAN.</w:t>
      </w:r>
    </w:p>
    <w:p w14:paraId="77584DB0"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3. Features and Functionality</w:t>
      </w:r>
    </w:p>
    <w:p w14:paraId="11A951A6"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The package will include the following core functions:</w:t>
      </w:r>
    </w:p>
    <w:tbl>
      <w:tblPr>
        <w:tblW w:w="0" w:type="auto"/>
        <w:tblCellMar>
          <w:top w:w="15" w:type="dxa"/>
          <w:left w:w="15" w:type="dxa"/>
          <w:bottom w:w="15" w:type="dxa"/>
          <w:right w:w="15" w:type="dxa"/>
        </w:tblCellMar>
        <w:tblLook w:val="04A0" w:firstRow="1" w:lastRow="0" w:firstColumn="1" w:lastColumn="0" w:noHBand="0" w:noVBand="1"/>
      </w:tblPr>
      <w:tblGrid>
        <w:gridCol w:w="3064"/>
        <w:gridCol w:w="4876"/>
      </w:tblGrid>
      <w:tr w:rsidR="004238C5" w:rsidRPr="004238C5" w14:paraId="49432EEB" w14:textId="77777777" w:rsidTr="004238C5">
        <w:trPr>
          <w:trHeight w:val="27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7AE18C2"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Function Name</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CF8A0F1"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Description</w:t>
            </w:r>
          </w:p>
        </w:tc>
      </w:tr>
      <w:tr w:rsidR="004238C5" w:rsidRPr="004238C5" w14:paraId="31C93039" w14:textId="77777777" w:rsidTr="004238C5">
        <w:trPr>
          <w:trHeight w:val="27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16BC065"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search_meal(query)</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DC0A010"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Search for a meal by name.</w:t>
            </w:r>
          </w:p>
        </w:tc>
      </w:tr>
      <w:tr w:rsidR="004238C5" w:rsidRPr="004238C5" w14:paraId="24C94183" w14:textId="77777777" w:rsidTr="004238C5">
        <w:trPr>
          <w:trHeight w:val="27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E4BCD35"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get_random_meal()</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D0C1D35"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Retrieve a randomly selected meal.</w:t>
            </w:r>
          </w:p>
        </w:tc>
      </w:tr>
      <w:tr w:rsidR="004238C5" w:rsidRPr="004238C5" w14:paraId="15A8EDC9" w14:textId="77777777" w:rsidTr="004238C5">
        <w:trPr>
          <w:trHeight w:val="27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7E30E76"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get_meal_by_id(id)</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CAEB6D5"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Fetch detailed meal information using a unique ID.</w:t>
            </w:r>
          </w:p>
        </w:tc>
      </w:tr>
      <w:tr w:rsidR="004238C5" w:rsidRPr="004238C5" w14:paraId="6C2D9848" w14:textId="77777777" w:rsidTr="004238C5">
        <w:trPr>
          <w:trHeight w:val="27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0CB6FAC9"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lastRenderedPageBreak/>
              <w:t>get_categories()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62BF9E6D"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List all available meal categories.</w:t>
            </w:r>
          </w:p>
        </w:tc>
      </w:tr>
      <w:tr w:rsidR="004238C5" w:rsidRPr="004238C5" w14:paraId="78748E7D" w14:textId="77777777" w:rsidTr="004238C5">
        <w:trPr>
          <w:trHeight w:val="27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C37F672"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get_meals_by_category(category)</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79F649A7"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Retrieve meals belonging to a specific category.</w:t>
            </w:r>
          </w:p>
        </w:tc>
      </w:tr>
      <w:tr w:rsidR="004238C5" w:rsidRPr="004238C5" w14:paraId="4A85D9B4" w14:textId="77777777" w:rsidTr="004238C5">
        <w:trPr>
          <w:trHeight w:val="27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A8B574F"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get_meals_by_region(region)</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EA13BF4"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Retrieve meals based on a specified region or country.</w:t>
            </w:r>
          </w:p>
        </w:tc>
      </w:tr>
    </w:tbl>
    <w:p w14:paraId="0BFDB4F9"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p>
    <w:p w14:paraId="1F145B1F"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4. Methodology</w:t>
      </w:r>
    </w:p>
    <w:p w14:paraId="6AF8839C"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API Integration</w:t>
      </w:r>
    </w:p>
    <w:p w14:paraId="5ADDDF39" w14:textId="77777777" w:rsidR="004238C5" w:rsidRPr="004238C5" w:rsidRDefault="004238C5" w:rsidP="004238C5">
      <w:pPr>
        <w:widowControl/>
        <w:numPr>
          <w:ilvl w:val="0"/>
          <w:numId w:val="20"/>
        </w:numPr>
        <w:spacing w:before="240"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The package will use established R libraries for API requests and JSON parsing, ensuring seamless data retrieval and conversion.</w:t>
      </w:r>
    </w:p>
    <w:p w14:paraId="0CC968C0" w14:textId="77777777" w:rsidR="004238C5" w:rsidRPr="004238C5" w:rsidRDefault="004238C5" w:rsidP="004238C5">
      <w:pPr>
        <w:widowControl/>
        <w:numPr>
          <w:ilvl w:val="0"/>
          <w:numId w:val="20"/>
        </w:numPr>
        <w:spacing w:after="24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The package will implement error handling using tryCatch() to manage connection failures and invalid API responses.</w:t>
      </w:r>
    </w:p>
    <w:p w14:paraId="25C43577"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Package Development</w:t>
      </w:r>
    </w:p>
    <w:p w14:paraId="7343D40B" w14:textId="77777777" w:rsidR="004238C5" w:rsidRPr="004238C5" w:rsidRDefault="004238C5" w:rsidP="004238C5">
      <w:pPr>
        <w:widowControl/>
        <w:numPr>
          <w:ilvl w:val="0"/>
          <w:numId w:val="21"/>
        </w:numPr>
        <w:spacing w:before="240"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The package structure will be created using devtools::create_package("mealR").</w:t>
      </w:r>
    </w:p>
    <w:p w14:paraId="0C2AA495" w14:textId="77777777" w:rsidR="004238C5" w:rsidRPr="004238C5" w:rsidRDefault="004238C5" w:rsidP="004238C5">
      <w:pPr>
        <w:widowControl/>
        <w:numPr>
          <w:ilvl w:val="0"/>
          <w:numId w:val="21"/>
        </w:numPr>
        <w:spacing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Function definitions will be organized in separate script files within the R/ directory.</w:t>
      </w:r>
    </w:p>
    <w:p w14:paraId="5AF8A1E6" w14:textId="77777777" w:rsidR="004238C5" w:rsidRPr="004238C5" w:rsidRDefault="004238C5" w:rsidP="004238C5">
      <w:pPr>
        <w:widowControl/>
        <w:numPr>
          <w:ilvl w:val="0"/>
          <w:numId w:val="21"/>
        </w:numPr>
        <w:spacing w:after="24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roxygen2 will be used to generate documentation and NAMESPACE files.</w:t>
      </w:r>
    </w:p>
    <w:p w14:paraId="0F67D01F"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Testing Strategy</w:t>
      </w:r>
    </w:p>
    <w:p w14:paraId="1CA7E764" w14:textId="77777777" w:rsidR="004238C5" w:rsidRPr="004238C5" w:rsidRDefault="004238C5" w:rsidP="004238C5">
      <w:pPr>
        <w:widowControl/>
        <w:numPr>
          <w:ilvl w:val="0"/>
          <w:numId w:val="22"/>
        </w:numPr>
        <w:spacing w:before="240" w:after="24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Unit tests will be implemented using testthat to verify function correctness and API response stability.</w:t>
      </w:r>
    </w:p>
    <w:p w14:paraId="7064AEA8"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Continuous Integration</w:t>
      </w:r>
    </w:p>
    <w:p w14:paraId="618D603C" w14:textId="77777777" w:rsidR="004238C5" w:rsidRPr="004238C5" w:rsidRDefault="004238C5" w:rsidP="004238C5">
      <w:pPr>
        <w:widowControl/>
        <w:numPr>
          <w:ilvl w:val="0"/>
          <w:numId w:val="23"/>
        </w:numPr>
        <w:spacing w:before="240"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GitHub Actions will be configured to automate testing across different operating systems.</w:t>
      </w:r>
    </w:p>
    <w:p w14:paraId="07B1CBB8" w14:textId="77777777" w:rsidR="004238C5" w:rsidRPr="004238C5" w:rsidRDefault="004238C5" w:rsidP="004238C5">
      <w:pPr>
        <w:widowControl/>
        <w:numPr>
          <w:ilvl w:val="0"/>
          <w:numId w:val="23"/>
        </w:numPr>
        <w:spacing w:after="24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The CI workflow will check for package validity, test coverage, and compliance with CRAN standards.</w:t>
      </w:r>
    </w:p>
    <w:p w14:paraId="4AE1173A"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5. Development Plan</w:t>
      </w:r>
    </w:p>
    <w:tbl>
      <w:tblPr>
        <w:tblW w:w="0" w:type="auto"/>
        <w:tblCellMar>
          <w:top w:w="15" w:type="dxa"/>
          <w:left w:w="15" w:type="dxa"/>
          <w:bottom w:w="15" w:type="dxa"/>
          <w:right w:w="15" w:type="dxa"/>
        </w:tblCellMar>
        <w:tblLook w:val="04A0" w:firstRow="1" w:lastRow="0" w:firstColumn="1" w:lastColumn="0" w:noHBand="0" w:noVBand="1"/>
      </w:tblPr>
      <w:tblGrid>
        <w:gridCol w:w="1801"/>
        <w:gridCol w:w="4276"/>
        <w:gridCol w:w="2209"/>
      </w:tblGrid>
      <w:tr w:rsidR="004238C5" w:rsidRPr="004238C5" w14:paraId="7E96B5D4" w14:textId="77777777" w:rsidTr="004238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4ED8E"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Phase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A2020"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Tasks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F46A9"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Time line (days)                      </w:t>
            </w:r>
          </w:p>
        </w:tc>
      </w:tr>
      <w:tr w:rsidR="004238C5" w:rsidRPr="004238C5" w14:paraId="56922070" w14:textId="77777777" w:rsidTr="004238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A908E"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Setup &amp; Development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923E"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Create repository, define API request functions, implement core functions, and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F3BB3"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5</w:t>
            </w:r>
          </w:p>
        </w:tc>
      </w:tr>
      <w:tr w:rsidR="004238C5" w:rsidRPr="004238C5" w14:paraId="65E6B272" w14:textId="77777777" w:rsidTr="004238C5">
        <w:trPr>
          <w:trHeight w:val="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33D6F"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Documentation &amp; Testing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88F83"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Write documentation, implement unit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6534E"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5</w:t>
            </w:r>
          </w:p>
        </w:tc>
      </w:tr>
      <w:tr w:rsidR="004238C5" w:rsidRPr="004238C5" w14:paraId="07C25CB6" w14:textId="77777777" w:rsidTr="004238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8BAD2"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lastRenderedPageBreak/>
              <w:t>Deployment &amp; Feedback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3EA5A"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Publish on GitHub, gather feedback, refine the package, and prepare for CRAN submission.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22CEC"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4</w:t>
            </w:r>
          </w:p>
        </w:tc>
      </w:tr>
    </w:tbl>
    <w:p w14:paraId="466B7913"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p>
    <w:p w14:paraId="2410A845"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6. Challenges and Solutions</w:t>
      </w:r>
    </w:p>
    <w:tbl>
      <w:tblPr>
        <w:tblW w:w="0" w:type="auto"/>
        <w:tblCellMar>
          <w:top w:w="15" w:type="dxa"/>
          <w:left w:w="15" w:type="dxa"/>
          <w:bottom w:w="15" w:type="dxa"/>
          <w:right w:w="15" w:type="dxa"/>
        </w:tblCellMar>
        <w:tblLook w:val="04A0" w:firstRow="1" w:lastRow="0" w:firstColumn="1" w:lastColumn="0" w:noHBand="0" w:noVBand="1"/>
      </w:tblPr>
      <w:tblGrid>
        <w:gridCol w:w="1908"/>
        <w:gridCol w:w="5855"/>
      </w:tblGrid>
      <w:tr w:rsidR="004238C5" w:rsidRPr="004238C5" w14:paraId="4E3D23BB" w14:textId="77777777" w:rsidTr="004238C5">
        <w:trPr>
          <w:trHeight w:val="27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E1414CB"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Challenge</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536E6C4A"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Proposed Solution</w:t>
            </w:r>
          </w:p>
        </w:tc>
      </w:tr>
      <w:tr w:rsidR="004238C5" w:rsidRPr="004238C5" w14:paraId="25050AE2" w14:textId="77777777" w:rsidTr="004238C5">
        <w:trPr>
          <w:trHeight w:val="27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1A909667"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API rate limits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37E69C40"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Implement caching using memoise to reduce redundant API calls.</w:t>
            </w:r>
          </w:p>
        </w:tc>
      </w:tr>
      <w:tr w:rsidR="004238C5" w:rsidRPr="004238C5" w14:paraId="7A85A3C6" w14:textId="77777777" w:rsidTr="004238C5">
        <w:trPr>
          <w:trHeight w:val="270"/>
        </w:trPr>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4D7F4C74"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Handling API failures</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hideMark/>
          </w:tcPr>
          <w:p w14:paraId="27A4DB81" w14:textId="77777777" w:rsidR="004238C5" w:rsidRPr="004238C5" w:rsidRDefault="004238C5" w:rsidP="004238C5">
            <w:pPr>
              <w:widowControl/>
              <w:spacing w:before="240" w:after="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Use tryCatch() for error handling and meaningful error messages.</w:t>
            </w:r>
          </w:p>
        </w:tc>
      </w:tr>
    </w:tbl>
    <w:p w14:paraId="73E8E0CE" w14:textId="77777777" w:rsidR="004238C5" w:rsidRPr="004238C5" w:rsidRDefault="004238C5" w:rsidP="004238C5">
      <w:pPr>
        <w:widowControl/>
        <w:spacing w:after="0" w:line="240" w:lineRule="auto"/>
        <w:jc w:val="both"/>
        <w:rPr>
          <w:rFonts w:ascii="Arial" w:eastAsia="Times New Roman" w:hAnsi="Arial" w:cs="Arial"/>
          <w:kern w:val="0"/>
          <w:sz w:val="20"/>
          <w:szCs w:val="20"/>
          <w:lang w:val="en-GB"/>
          <w14:ligatures w14:val="none"/>
        </w:rPr>
      </w:pPr>
    </w:p>
    <w:p w14:paraId="48054508"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t>7. Conclusion</w:t>
      </w:r>
    </w:p>
    <w:p w14:paraId="0D362A09" w14:textId="7EC87F66"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The mealR package’s goal is to provide an easy-to-implement and use interface for TheMealDB API, which is going to make processes such as data retrieval and analysis of meal recipes more seamlessly. We plan to follow the practices in R package development, including structured documentation, unit testing, and CI/CD, this project will contribute a valuable tool to the R community.</w:t>
      </w:r>
    </w:p>
    <w:p w14:paraId="71F764D9"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The package’s functionality is not limited only to meal data retrieval simplification, it will also support integration into Shiny dashboards, machine learning models and data visualisation projects. By making mealR available via GitHub and potentially CRAN, we hope its functionality can be tested and utilized by a range of users in both research and homemaking applications.</w:t>
      </w:r>
    </w:p>
    <w:p w14:paraId="3AE4C0E8" w14:textId="77777777" w:rsidR="004238C5" w:rsidRDefault="004238C5" w:rsidP="004238C5">
      <w:pPr>
        <w:widowControl/>
        <w:spacing w:after="0" w:line="240" w:lineRule="auto"/>
        <w:jc w:val="both"/>
        <w:rPr>
          <w:rFonts w:ascii="Arial" w:hAnsi="Arial" w:cs="Arial"/>
          <w:kern w:val="0"/>
          <w:sz w:val="20"/>
          <w:szCs w:val="20"/>
          <w:lang w:val="en-GB"/>
          <w14:ligatures w14:val="none"/>
        </w:rPr>
      </w:pPr>
    </w:p>
    <w:p w14:paraId="7A1429B4" w14:textId="77777777" w:rsidR="004238C5" w:rsidRDefault="004238C5" w:rsidP="004238C5">
      <w:pPr>
        <w:widowControl/>
        <w:spacing w:after="0" w:line="240" w:lineRule="auto"/>
        <w:jc w:val="both"/>
        <w:rPr>
          <w:rFonts w:ascii="Arial" w:hAnsi="Arial" w:cs="Arial"/>
          <w:kern w:val="0"/>
          <w:sz w:val="20"/>
          <w:szCs w:val="20"/>
          <w:lang w:val="en-GB"/>
          <w14:ligatures w14:val="none"/>
        </w:rPr>
      </w:pPr>
    </w:p>
    <w:p w14:paraId="0DF34BA4" w14:textId="49A998A3" w:rsidR="004238C5" w:rsidRPr="004238C5" w:rsidRDefault="004238C5" w:rsidP="004238C5">
      <w:pPr>
        <w:widowControl/>
        <w:rPr>
          <w:rFonts w:ascii="Arial" w:hAnsi="Arial" w:cs="Arial" w:hint="eastAsia"/>
          <w:kern w:val="0"/>
          <w:sz w:val="20"/>
          <w:szCs w:val="20"/>
          <w:lang w:val="en-GB"/>
          <w14:ligatures w14:val="none"/>
        </w:rPr>
      </w:pPr>
      <w:r>
        <w:rPr>
          <w:rFonts w:ascii="Arial" w:hAnsi="Arial" w:cs="Arial"/>
          <w:kern w:val="0"/>
          <w:sz w:val="20"/>
          <w:szCs w:val="20"/>
          <w:lang w:val="en-GB"/>
          <w14:ligatures w14:val="none"/>
        </w:rPr>
        <w:br w:type="page"/>
      </w:r>
    </w:p>
    <w:p w14:paraId="74C969A8" w14:textId="0EAF7C2A"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b/>
          <w:bCs/>
          <w:color w:val="000000"/>
          <w:kern w:val="0"/>
          <w:sz w:val="20"/>
          <w:szCs w:val="20"/>
          <w:lang w:val="en-GB"/>
          <w14:ligatures w14:val="none"/>
        </w:rPr>
        <w:lastRenderedPageBreak/>
        <w:t>References</w:t>
      </w:r>
    </w:p>
    <w:p w14:paraId="6DE74904" w14:textId="77777777" w:rsidR="004238C5" w:rsidRPr="004238C5" w:rsidRDefault="004238C5" w:rsidP="004238C5">
      <w:pPr>
        <w:widowControl/>
        <w:numPr>
          <w:ilvl w:val="0"/>
          <w:numId w:val="24"/>
        </w:numPr>
        <w:spacing w:before="240"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TheMealDB API Documentation:</w:t>
      </w:r>
      <w:hyperlink r:id="rId7" w:history="1">
        <w:r w:rsidRPr="004238C5">
          <w:rPr>
            <w:rFonts w:ascii="Arial" w:eastAsia="Times New Roman" w:hAnsi="Arial" w:cs="Arial"/>
            <w:color w:val="000000"/>
            <w:kern w:val="0"/>
            <w:sz w:val="20"/>
            <w:szCs w:val="20"/>
            <w:u w:val="single"/>
            <w:lang w:val="en-GB"/>
            <w14:ligatures w14:val="none"/>
          </w:rPr>
          <w:t xml:space="preserve"> </w:t>
        </w:r>
        <w:r w:rsidRPr="004238C5">
          <w:rPr>
            <w:rFonts w:ascii="Arial" w:eastAsia="Times New Roman" w:hAnsi="Arial" w:cs="Arial"/>
            <w:color w:val="0000FF"/>
            <w:kern w:val="0"/>
            <w:sz w:val="20"/>
            <w:szCs w:val="20"/>
            <w:u w:val="single"/>
            <w:lang w:val="en-GB"/>
            <w14:ligatures w14:val="none"/>
          </w:rPr>
          <w:t>https://www.themealdb.com/api.php</w:t>
        </w:r>
      </w:hyperlink>
    </w:p>
    <w:p w14:paraId="5CE90960" w14:textId="77777777" w:rsidR="004238C5" w:rsidRPr="004238C5" w:rsidRDefault="004238C5" w:rsidP="004238C5">
      <w:pPr>
        <w:widowControl/>
        <w:numPr>
          <w:ilvl w:val="0"/>
          <w:numId w:val="24"/>
        </w:numPr>
        <w:spacing w:after="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CRAN Package Development Guide: https://cran.r-project.org/doc/manuals/r-release/R-exts.html</w:t>
      </w:r>
    </w:p>
    <w:p w14:paraId="73198981" w14:textId="77777777" w:rsidR="004238C5" w:rsidRPr="004238C5" w:rsidRDefault="004238C5" w:rsidP="004238C5">
      <w:pPr>
        <w:widowControl/>
        <w:numPr>
          <w:ilvl w:val="0"/>
          <w:numId w:val="24"/>
        </w:numPr>
        <w:spacing w:after="240" w:line="240" w:lineRule="auto"/>
        <w:jc w:val="both"/>
        <w:textAlignment w:val="baseline"/>
        <w:rPr>
          <w:rFonts w:ascii="Arial" w:eastAsia="Times New Roman" w:hAnsi="Arial" w:cs="Arial"/>
          <w:color w:val="000000"/>
          <w:kern w:val="0"/>
          <w:sz w:val="20"/>
          <w:szCs w:val="20"/>
          <w:lang w:val="en-GB"/>
          <w14:ligatures w14:val="none"/>
        </w:rPr>
      </w:pPr>
      <w:r w:rsidRPr="004238C5">
        <w:rPr>
          <w:rFonts w:ascii="Arial" w:eastAsia="Times New Roman" w:hAnsi="Arial" w:cs="Arial"/>
          <w:color w:val="000000"/>
          <w:kern w:val="0"/>
          <w:sz w:val="20"/>
          <w:szCs w:val="20"/>
          <w:lang w:val="en-GB"/>
          <w14:ligatures w14:val="none"/>
        </w:rPr>
        <w:t>GitHub Actions for R:</w:t>
      </w:r>
      <w:hyperlink r:id="rId8" w:history="1">
        <w:r w:rsidRPr="004238C5">
          <w:rPr>
            <w:rFonts w:ascii="Arial" w:eastAsia="Times New Roman" w:hAnsi="Arial" w:cs="Arial"/>
            <w:color w:val="000000"/>
            <w:kern w:val="0"/>
            <w:sz w:val="20"/>
            <w:szCs w:val="20"/>
            <w:u w:val="single"/>
            <w:lang w:val="en-GB"/>
            <w14:ligatures w14:val="none"/>
          </w:rPr>
          <w:t xml:space="preserve"> </w:t>
        </w:r>
        <w:r w:rsidRPr="004238C5">
          <w:rPr>
            <w:rFonts w:ascii="Arial" w:eastAsia="Times New Roman" w:hAnsi="Arial" w:cs="Arial"/>
            <w:color w:val="0000FF"/>
            <w:kern w:val="0"/>
            <w:sz w:val="20"/>
            <w:szCs w:val="20"/>
            <w:u w:val="single"/>
            <w:lang w:val="en-GB"/>
            <w14:ligatures w14:val="none"/>
          </w:rPr>
          <w:t>https://github.com/r-lib/actions</w:t>
        </w:r>
      </w:hyperlink>
    </w:p>
    <w:p w14:paraId="35BD0DB4" w14:textId="77777777" w:rsidR="004238C5" w:rsidRPr="004238C5" w:rsidRDefault="004238C5" w:rsidP="004238C5">
      <w:pPr>
        <w:widowControl/>
        <w:spacing w:before="240" w:after="240" w:line="240" w:lineRule="auto"/>
        <w:jc w:val="both"/>
        <w:rPr>
          <w:rFonts w:ascii="Arial" w:eastAsia="Times New Roman" w:hAnsi="Arial" w:cs="Arial"/>
          <w:kern w:val="0"/>
          <w:sz w:val="20"/>
          <w:szCs w:val="20"/>
          <w:lang w:val="en-GB"/>
          <w14:ligatures w14:val="none"/>
        </w:rPr>
      </w:pPr>
      <w:r w:rsidRPr="004238C5">
        <w:rPr>
          <w:rFonts w:ascii="Arial" w:eastAsia="Times New Roman" w:hAnsi="Arial" w:cs="Arial"/>
          <w:color w:val="000000"/>
          <w:kern w:val="0"/>
          <w:sz w:val="20"/>
          <w:szCs w:val="20"/>
          <w:lang w:val="en-GB"/>
          <w14:ligatures w14:val="none"/>
        </w:rPr>
        <w:t> </w:t>
      </w:r>
    </w:p>
    <w:p w14:paraId="27A6F0B6" w14:textId="77777777" w:rsidR="000B0194" w:rsidRPr="004238C5" w:rsidRDefault="000B0194" w:rsidP="004238C5">
      <w:pPr>
        <w:jc w:val="both"/>
        <w:rPr>
          <w:rFonts w:ascii="Arial" w:hAnsi="Arial" w:cs="Arial"/>
          <w:sz w:val="20"/>
          <w:szCs w:val="20"/>
          <w:lang w:val="en-GB"/>
        </w:rPr>
      </w:pPr>
    </w:p>
    <w:sectPr w:rsidR="000B0194" w:rsidRPr="004238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AE712" w14:textId="77777777" w:rsidR="003C4501" w:rsidRDefault="003C4501" w:rsidP="007B4DBE">
      <w:pPr>
        <w:spacing w:after="0" w:line="240" w:lineRule="auto"/>
      </w:pPr>
      <w:r>
        <w:separator/>
      </w:r>
    </w:p>
  </w:endnote>
  <w:endnote w:type="continuationSeparator" w:id="0">
    <w:p w14:paraId="532B2188" w14:textId="77777777" w:rsidR="003C4501" w:rsidRDefault="003C4501" w:rsidP="007B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08D7B" w14:textId="77777777" w:rsidR="003C4501" w:rsidRDefault="003C4501" w:rsidP="007B4DBE">
      <w:pPr>
        <w:spacing w:after="0" w:line="240" w:lineRule="auto"/>
      </w:pPr>
      <w:r>
        <w:separator/>
      </w:r>
    </w:p>
  </w:footnote>
  <w:footnote w:type="continuationSeparator" w:id="0">
    <w:p w14:paraId="701C1459" w14:textId="77777777" w:rsidR="003C4501" w:rsidRDefault="003C4501" w:rsidP="007B4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3CE8"/>
    <w:multiLevelType w:val="multilevel"/>
    <w:tmpl w:val="C0A6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92210"/>
    <w:multiLevelType w:val="multilevel"/>
    <w:tmpl w:val="0B94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37C87"/>
    <w:multiLevelType w:val="multilevel"/>
    <w:tmpl w:val="2D6A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6663E"/>
    <w:multiLevelType w:val="multilevel"/>
    <w:tmpl w:val="346A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B7EAC"/>
    <w:multiLevelType w:val="multilevel"/>
    <w:tmpl w:val="D5F8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66F23"/>
    <w:multiLevelType w:val="multilevel"/>
    <w:tmpl w:val="C24C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A230C"/>
    <w:multiLevelType w:val="multilevel"/>
    <w:tmpl w:val="6B82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D372D"/>
    <w:multiLevelType w:val="multilevel"/>
    <w:tmpl w:val="15D2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57E4E"/>
    <w:multiLevelType w:val="multilevel"/>
    <w:tmpl w:val="A2E6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8670F"/>
    <w:multiLevelType w:val="multilevel"/>
    <w:tmpl w:val="05169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B5A0B"/>
    <w:multiLevelType w:val="multilevel"/>
    <w:tmpl w:val="3BE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E788B"/>
    <w:multiLevelType w:val="multilevel"/>
    <w:tmpl w:val="80DC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A4ADC"/>
    <w:multiLevelType w:val="multilevel"/>
    <w:tmpl w:val="33BA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919A6"/>
    <w:multiLevelType w:val="multilevel"/>
    <w:tmpl w:val="36AA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27049"/>
    <w:multiLevelType w:val="multilevel"/>
    <w:tmpl w:val="FA4A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11BD6"/>
    <w:multiLevelType w:val="multilevel"/>
    <w:tmpl w:val="0966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01D2B"/>
    <w:multiLevelType w:val="multilevel"/>
    <w:tmpl w:val="64F6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42B08"/>
    <w:multiLevelType w:val="multilevel"/>
    <w:tmpl w:val="073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87A0D"/>
    <w:multiLevelType w:val="multilevel"/>
    <w:tmpl w:val="2F8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702F2"/>
    <w:multiLevelType w:val="multilevel"/>
    <w:tmpl w:val="532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4431C"/>
    <w:multiLevelType w:val="multilevel"/>
    <w:tmpl w:val="7C90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F7E5F"/>
    <w:multiLevelType w:val="multilevel"/>
    <w:tmpl w:val="B9E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E2143F"/>
    <w:multiLevelType w:val="multilevel"/>
    <w:tmpl w:val="E8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A084B"/>
    <w:multiLevelType w:val="multilevel"/>
    <w:tmpl w:val="ADC6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012426">
    <w:abstractNumId w:val="15"/>
  </w:num>
  <w:num w:numId="2" w16cid:durableId="1556161754">
    <w:abstractNumId w:val="16"/>
  </w:num>
  <w:num w:numId="3" w16cid:durableId="1833257721">
    <w:abstractNumId w:val="0"/>
  </w:num>
  <w:num w:numId="4" w16cid:durableId="1189563577">
    <w:abstractNumId w:val="19"/>
  </w:num>
  <w:num w:numId="5" w16cid:durableId="613754430">
    <w:abstractNumId w:val="1"/>
  </w:num>
  <w:num w:numId="6" w16cid:durableId="1864783380">
    <w:abstractNumId w:val="10"/>
  </w:num>
  <w:num w:numId="7" w16cid:durableId="1284992802">
    <w:abstractNumId w:val="8"/>
  </w:num>
  <w:num w:numId="8" w16cid:durableId="1085998079">
    <w:abstractNumId w:val="5"/>
  </w:num>
  <w:num w:numId="9" w16cid:durableId="834302424">
    <w:abstractNumId w:val="22"/>
  </w:num>
  <w:num w:numId="10" w16cid:durableId="1596013807">
    <w:abstractNumId w:val="2"/>
  </w:num>
  <w:num w:numId="11" w16cid:durableId="1821343087">
    <w:abstractNumId w:val="17"/>
  </w:num>
  <w:num w:numId="12" w16cid:durableId="559906188">
    <w:abstractNumId w:val="13"/>
  </w:num>
  <w:num w:numId="13" w16cid:durableId="1833830548">
    <w:abstractNumId w:val="11"/>
  </w:num>
  <w:num w:numId="14" w16cid:durableId="425881885">
    <w:abstractNumId w:val="12"/>
  </w:num>
  <w:num w:numId="15" w16cid:durableId="441609142">
    <w:abstractNumId w:val="9"/>
  </w:num>
  <w:num w:numId="16" w16cid:durableId="438064649">
    <w:abstractNumId w:val="18"/>
  </w:num>
  <w:num w:numId="17" w16cid:durableId="2098596779">
    <w:abstractNumId w:val="14"/>
  </w:num>
  <w:num w:numId="18" w16cid:durableId="744953700">
    <w:abstractNumId w:val="7"/>
  </w:num>
  <w:num w:numId="19" w16cid:durableId="1309747093">
    <w:abstractNumId w:val="23"/>
  </w:num>
  <w:num w:numId="20" w16cid:durableId="1861625068">
    <w:abstractNumId w:val="3"/>
  </w:num>
  <w:num w:numId="21" w16cid:durableId="444272266">
    <w:abstractNumId w:val="6"/>
  </w:num>
  <w:num w:numId="22" w16cid:durableId="1832212081">
    <w:abstractNumId w:val="20"/>
  </w:num>
  <w:num w:numId="23" w16cid:durableId="775908352">
    <w:abstractNumId w:val="21"/>
  </w:num>
  <w:num w:numId="24" w16cid:durableId="713309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9E"/>
    <w:rsid w:val="000B0194"/>
    <w:rsid w:val="003C4501"/>
    <w:rsid w:val="004238C5"/>
    <w:rsid w:val="005117A4"/>
    <w:rsid w:val="00595D23"/>
    <w:rsid w:val="006C5B9E"/>
    <w:rsid w:val="007B4DBE"/>
    <w:rsid w:val="007F0D95"/>
    <w:rsid w:val="009A52FE"/>
    <w:rsid w:val="00E13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434B1"/>
  <w15:chartTrackingRefBased/>
  <w15:docId w15:val="{D1C6BF42-3681-4247-A540-1C5EED88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C5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B9E"/>
    <w:rPr>
      <w:rFonts w:eastAsiaTheme="majorEastAsia" w:cstheme="majorBidi"/>
      <w:color w:val="272727" w:themeColor="text1" w:themeTint="D8"/>
    </w:rPr>
  </w:style>
  <w:style w:type="paragraph" w:styleId="Title">
    <w:name w:val="Title"/>
    <w:basedOn w:val="Normal"/>
    <w:next w:val="Normal"/>
    <w:link w:val="TitleChar"/>
    <w:uiPriority w:val="10"/>
    <w:qFormat/>
    <w:rsid w:val="006C5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B9E"/>
    <w:pPr>
      <w:spacing w:before="160"/>
      <w:jc w:val="center"/>
    </w:pPr>
    <w:rPr>
      <w:i/>
      <w:iCs/>
      <w:color w:val="404040" w:themeColor="text1" w:themeTint="BF"/>
    </w:rPr>
  </w:style>
  <w:style w:type="character" w:customStyle="1" w:styleId="QuoteChar">
    <w:name w:val="Quote Char"/>
    <w:basedOn w:val="DefaultParagraphFont"/>
    <w:link w:val="Quote"/>
    <w:uiPriority w:val="29"/>
    <w:rsid w:val="006C5B9E"/>
    <w:rPr>
      <w:i/>
      <w:iCs/>
      <w:color w:val="404040" w:themeColor="text1" w:themeTint="BF"/>
    </w:rPr>
  </w:style>
  <w:style w:type="paragraph" w:styleId="ListParagraph">
    <w:name w:val="List Paragraph"/>
    <w:basedOn w:val="Normal"/>
    <w:uiPriority w:val="34"/>
    <w:qFormat/>
    <w:rsid w:val="006C5B9E"/>
    <w:pPr>
      <w:ind w:left="720"/>
      <w:contextualSpacing/>
    </w:pPr>
  </w:style>
  <w:style w:type="character" w:styleId="IntenseEmphasis">
    <w:name w:val="Intense Emphasis"/>
    <w:basedOn w:val="DefaultParagraphFont"/>
    <w:uiPriority w:val="21"/>
    <w:qFormat/>
    <w:rsid w:val="006C5B9E"/>
    <w:rPr>
      <w:i/>
      <w:iCs/>
      <w:color w:val="0F4761" w:themeColor="accent1" w:themeShade="BF"/>
    </w:rPr>
  </w:style>
  <w:style w:type="paragraph" w:styleId="IntenseQuote">
    <w:name w:val="Intense Quote"/>
    <w:basedOn w:val="Normal"/>
    <w:next w:val="Normal"/>
    <w:link w:val="IntenseQuoteChar"/>
    <w:uiPriority w:val="30"/>
    <w:qFormat/>
    <w:rsid w:val="006C5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B9E"/>
    <w:rPr>
      <w:i/>
      <w:iCs/>
      <w:color w:val="0F4761" w:themeColor="accent1" w:themeShade="BF"/>
    </w:rPr>
  </w:style>
  <w:style w:type="character" w:styleId="IntenseReference">
    <w:name w:val="Intense Reference"/>
    <w:basedOn w:val="DefaultParagraphFont"/>
    <w:uiPriority w:val="32"/>
    <w:qFormat/>
    <w:rsid w:val="006C5B9E"/>
    <w:rPr>
      <w:b/>
      <w:bCs/>
      <w:smallCaps/>
      <w:color w:val="0F4761" w:themeColor="accent1" w:themeShade="BF"/>
      <w:spacing w:val="5"/>
    </w:rPr>
  </w:style>
  <w:style w:type="paragraph" w:styleId="Header">
    <w:name w:val="header"/>
    <w:basedOn w:val="Normal"/>
    <w:link w:val="HeaderChar"/>
    <w:uiPriority w:val="99"/>
    <w:unhideWhenUsed/>
    <w:rsid w:val="007B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DBE"/>
  </w:style>
  <w:style w:type="paragraph" w:styleId="Footer">
    <w:name w:val="footer"/>
    <w:basedOn w:val="Normal"/>
    <w:link w:val="FooterChar"/>
    <w:uiPriority w:val="99"/>
    <w:unhideWhenUsed/>
    <w:rsid w:val="007B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DBE"/>
  </w:style>
  <w:style w:type="character" w:styleId="Hyperlink">
    <w:name w:val="Hyperlink"/>
    <w:basedOn w:val="DefaultParagraphFont"/>
    <w:uiPriority w:val="99"/>
    <w:unhideWhenUsed/>
    <w:rsid w:val="007B4DBE"/>
    <w:rPr>
      <w:color w:val="467886" w:themeColor="hyperlink"/>
      <w:u w:val="single"/>
    </w:rPr>
  </w:style>
  <w:style w:type="character" w:styleId="UnresolvedMention">
    <w:name w:val="Unresolved Mention"/>
    <w:basedOn w:val="DefaultParagraphFont"/>
    <w:uiPriority w:val="99"/>
    <w:semiHidden/>
    <w:unhideWhenUsed/>
    <w:rsid w:val="007B4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32501">
      <w:bodyDiv w:val="1"/>
      <w:marLeft w:val="0"/>
      <w:marRight w:val="0"/>
      <w:marTop w:val="0"/>
      <w:marBottom w:val="0"/>
      <w:divBdr>
        <w:top w:val="none" w:sz="0" w:space="0" w:color="auto"/>
        <w:left w:val="none" w:sz="0" w:space="0" w:color="auto"/>
        <w:bottom w:val="none" w:sz="0" w:space="0" w:color="auto"/>
        <w:right w:val="none" w:sz="0" w:space="0" w:color="auto"/>
      </w:divBdr>
    </w:div>
    <w:div w:id="297734521">
      <w:bodyDiv w:val="1"/>
      <w:marLeft w:val="0"/>
      <w:marRight w:val="0"/>
      <w:marTop w:val="0"/>
      <w:marBottom w:val="0"/>
      <w:divBdr>
        <w:top w:val="none" w:sz="0" w:space="0" w:color="auto"/>
        <w:left w:val="none" w:sz="0" w:space="0" w:color="auto"/>
        <w:bottom w:val="none" w:sz="0" w:space="0" w:color="auto"/>
        <w:right w:val="none" w:sz="0" w:space="0" w:color="auto"/>
      </w:divBdr>
    </w:div>
    <w:div w:id="920720731">
      <w:bodyDiv w:val="1"/>
      <w:marLeft w:val="0"/>
      <w:marRight w:val="0"/>
      <w:marTop w:val="0"/>
      <w:marBottom w:val="0"/>
      <w:divBdr>
        <w:top w:val="none" w:sz="0" w:space="0" w:color="auto"/>
        <w:left w:val="none" w:sz="0" w:space="0" w:color="auto"/>
        <w:bottom w:val="none" w:sz="0" w:space="0" w:color="auto"/>
        <w:right w:val="none" w:sz="0" w:space="0" w:color="auto"/>
      </w:divBdr>
    </w:div>
    <w:div w:id="1261984540">
      <w:bodyDiv w:val="1"/>
      <w:marLeft w:val="0"/>
      <w:marRight w:val="0"/>
      <w:marTop w:val="0"/>
      <w:marBottom w:val="0"/>
      <w:divBdr>
        <w:top w:val="none" w:sz="0" w:space="0" w:color="auto"/>
        <w:left w:val="none" w:sz="0" w:space="0" w:color="auto"/>
        <w:bottom w:val="none" w:sz="0" w:space="0" w:color="auto"/>
        <w:right w:val="none" w:sz="0" w:space="0" w:color="auto"/>
      </w:divBdr>
    </w:div>
    <w:div w:id="1631857352">
      <w:bodyDiv w:val="1"/>
      <w:marLeft w:val="0"/>
      <w:marRight w:val="0"/>
      <w:marTop w:val="0"/>
      <w:marBottom w:val="0"/>
      <w:divBdr>
        <w:top w:val="none" w:sz="0" w:space="0" w:color="auto"/>
        <w:left w:val="none" w:sz="0" w:space="0" w:color="auto"/>
        <w:bottom w:val="none" w:sz="0" w:space="0" w:color="auto"/>
        <w:right w:val="none" w:sz="0" w:space="0" w:color="auto"/>
      </w:divBdr>
    </w:div>
    <w:div w:id="1677078226">
      <w:bodyDiv w:val="1"/>
      <w:marLeft w:val="0"/>
      <w:marRight w:val="0"/>
      <w:marTop w:val="0"/>
      <w:marBottom w:val="0"/>
      <w:divBdr>
        <w:top w:val="none" w:sz="0" w:space="0" w:color="auto"/>
        <w:left w:val="none" w:sz="0" w:space="0" w:color="auto"/>
        <w:bottom w:val="none" w:sz="0" w:space="0" w:color="auto"/>
        <w:right w:val="none" w:sz="0" w:space="0" w:color="auto"/>
      </w:divBdr>
    </w:div>
    <w:div w:id="21245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lib/actions" TargetMode="External"/><Relationship Id="rId3" Type="http://schemas.openxmlformats.org/officeDocument/2006/relationships/settings" Target="settings.xml"/><Relationship Id="rId7" Type="http://schemas.openxmlformats.org/officeDocument/2006/relationships/hyperlink" Target="https://www.themealdb.com/api.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yuzhou wang</dc:creator>
  <cp:keywords/>
  <dc:description/>
  <cp:lastModifiedBy>yuzhou wang</cp:lastModifiedBy>
  <cp:revision>3</cp:revision>
  <dcterms:created xsi:type="dcterms:W3CDTF">2025-03-04T06:48:00Z</dcterms:created>
  <dcterms:modified xsi:type="dcterms:W3CDTF">2025-03-05T03:08:00Z</dcterms:modified>
</cp:coreProperties>
</file>