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t>记录tf-faster-rnn测试</w:t>
      </w:r>
    </w:p>
    <w:p>
      <w:pPr>
        <w:pStyle w:val="2"/>
      </w:pPr>
      <w:r>
        <w:t>背景</w:t>
      </w:r>
    </w:p>
    <w:p>
      <w:pPr>
        <w:ind w:firstLine="420" w:firstLineChars="0"/>
        <w:rPr>
          <w:rFonts w:hint="default"/>
          <w:sz w:val="28"/>
          <w:szCs w:val="28"/>
        </w:rPr>
      </w:pPr>
      <w:r>
        <w:rPr>
          <w:sz w:val="28"/>
          <w:szCs w:val="28"/>
        </w:rPr>
        <w:t>基于天池大数据的 ‘</w:t>
      </w:r>
      <w:r>
        <w:rPr>
          <w:rFonts w:hint="eastAsia"/>
          <w:sz w:val="28"/>
          <w:szCs w:val="28"/>
        </w:rPr>
        <w:t>ICPR MTWI 2018 挑战赛三</w:t>
      </w:r>
      <w:r>
        <w:rPr>
          <w:rFonts w:hint="default"/>
          <w:sz w:val="28"/>
          <w:szCs w:val="28"/>
        </w:rPr>
        <w:t>‘ ：网络图像的端到端文本检测和识别。</w:t>
      </w:r>
    </w:p>
    <w:p>
      <w:pPr>
        <w:ind w:firstLine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在互联网世界中，图片是传递信息的重要媒介。特别是电子商务，社交，搜索等领域，每天都有数以亿兆级别的图像在传播。图片文字识别（OCR）在商业领域有重要的应用价值，是数据信息化和线上线下打通的基础，也是学术界的研究热点。然而，研究领域尚没有</w:t>
      </w:r>
      <w:r>
        <w:rPr>
          <w:rFonts w:hint="default"/>
          <w:color w:val="0000FF"/>
          <w:sz w:val="28"/>
          <w:szCs w:val="28"/>
        </w:rPr>
        <w:t>基于网络图片的、以中文为主的OCR数据集</w:t>
      </w:r>
      <w:r>
        <w:rPr>
          <w:rFonts w:hint="default"/>
          <w:sz w:val="28"/>
          <w:szCs w:val="28"/>
        </w:rPr>
        <w:t>。本竞赛将公开基于网络图片的中英混合数据集，该数据集数据量充分，涵盖几十种字体，几个到几百像素字号，多种版式，较多干扰背景。期待学术界可以在本数据集上作深入的研究，工业界可以藉此发展基于OCR的图片管控，搜索，信息录入等AI领域的工作。</w:t>
      </w:r>
    </w:p>
    <w:p>
      <w:pPr>
        <w:ind w:firstLine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我打算用先用Faster-rcnn将文本目标提取出来，然后再进一步的识别文字。</w:t>
      </w:r>
    </w:p>
    <w:p>
      <w:pPr>
        <w:pStyle w:val="2"/>
        <w:rPr>
          <w:rFonts w:hint="default"/>
        </w:rPr>
      </w:pPr>
      <w:r>
        <w:rPr>
          <w:rFonts w:hint="default"/>
        </w:rPr>
        <w:t>测试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1、跑通官网的训练模型的步骤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fldChar w:fldCharType="begin"/>
      </w:r>
      <w:r>
        <w:rPr>
          <w:rFonts w:hint="default"/>
          <w:sz w:val="28"/>
          <w:szCs w:val="28"/>
        </w:rPr>
        <w:instrText xml:space="preserve"> HYPERLINK "https://github.com/endernewton/tf-faster-rcnn" </w:instrText>
      </w:r>
      <w:r>
        <w:rPr>
          <w:rFonts w:hint="default"/>
          <w:sz w:val="28"/>
          <w:szCs w:val="28"/>
        </w:rPr>
        <w:fldChar w:fldCharType="separate"/>
      </w:r>
      <w:r>
        <w:rPr>
          <w:rStyle w:val="6"/>
          <w:rFonts w:hint="default"/>
          <w:sz w:val="28"/>
          <w:szCs w:val="28"/>
        </w:rPr>
        <w:t>https://github.com/endernewton/tf-faster-rcnn</w:t>
      </w:r>
      <w:r>
        <w:rPr>
          <w:rFonts w:hint="default"/>
          <w:sz w:val="28"/>
          <w:szCs w:val="28"/>
        </w:rPr>
        <w:fldChar w:fldCharType="end"/>
      </w:r>
      <w:r>
        <w:rPr>
          <w:rFonts w:hint="default"/>
          <w:sz w:val="28"/>
          <w:szCs w:val="28"/>
        </w:rPr>
        <w:t xml:space="preserve">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1）准备</w:t>
      </w:r>
      <w:r>
        <w:rPr>
          <w:rFonts w:hint="default"/>
          <w:sz w:val="28"/>
          <w:szCs w:val="28"/>
        </w:rPr>
        <w:t>预训练模型</w:t>
      </w:r>
    </w:p>
    <w:p>
      <w:pPr>
        <w:ind w:firstLine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下载预训练模型，这里下的是vgg16（需翻墙）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2）准备训练集</w:t>
      </w:r>
    </w:p>
    <w:p>
      <w:pPr>
        <w:ind w:firstLine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下载VOC数据集。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drawing>
          <wp:inline distT="0" distB="0" distL="114300" distR="114300">
            <wp:extent cx="5273675" cy="1005840"/>
            <wp:effectExtent l="0" t="0" r="3175" b="3810"/>
            <wp:docPr id="1" name="图片 1" descr="2018-04-17 14-28-11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8-04-17 14-28-11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fldChar w:fldCharType="begin"/>
      </w:r>
      <w:r>
        <w:rPr>
          <w:rFonts w:hint="default"/>
          <w:sz w:val="28"/>
          <w:szCs w:val="28"/>
        </w:rPr>
        <w:instrText xml:space="preserve"> HYPERLINK "https://github.com/rbgirshick/py-faster-rcnn#beyond-the-demo-installation-for-training-and-testing-models" </w:instrText>
      </w:r>
      <w:r>
        <w:rPr>
          <w:rFonts w:hint="default"/>
          <w:sz w:val="28"/>
          <w:szCs w:val="28"/>
        </w:rPr>
        <w:fldChar w:fldCharType="separate"/>
      </w:r>
      <w:r>
        <w:rPr>
          <w:rStyle w:val="6"/>
          <w:rFonts w:hint="default"/>
          <w:sz w:val="28"/>
          <w:szCs w:val="28"/>
        </w:rPr>
        <w:t>https://github.com/rbgirshick/py-faster-rcnn#beyond-the-demo-installation-for-training-and-testing-models</w:t>
      </w:r>
      <w:r>
        <w:rPr>
          <w:rFonts w:hint="default"/>
          <w:sz w:val="28"/>
          <w:szCs w:val="28"/>
        </w:rPr>
        <w:fldChar w:fldCharType="end"/>
      </w:r>
      <w:r>
        <w:rPr>
          <w:rFonts w:hint="default"/>
          <w:sz w:val="28"/>
          <w:szCs w:val="28"/>
        </w:rPr>
        <w:t xml:space="preserve">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基于上述官网的步骤。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3）Train (and test, evaluation)</w:t>
      </w:r>
    </w:p>
    <w:p>
      <w:pPr>
        <w:ind w:firstLine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Train 70000次已经成功。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A）解析源码</w:t>
      </w:r>
    </w:p>
    <w:p>
      <w:pPr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---&gt;处理数据集</w:t>
      </w:r>
    </w:p>
    <w:p>
      <w:pPr>
        <w:jc w:val="both"/>
        <w:rPr>
          <w:color w:val="FF0000"/>
          <w:sz w:val="28"/>
          <w:szCs w:val="28"/>
        </w:rPr>
      </w:pPr>
      <w:bookmarkStart w:id="0" w:name="_GoBack"/>
      <w:bookmarkEnd w:id="0"/>
    </w:p>
    <w:p>
      <w:pPr>
        <w:jc w:val="both"/>
        <w:rPr>
          <w:color w:val="FF0000"/>
          <w:sz w:val="28"/>
          <w:szCs w:val="28"/>
        </w:rPr>
      </w:pPr>
    </w:p>
    <w:p>
      <w:pPr>
        <w:jc w:val="both"/>
        <w:rPr>
          <w:color w:val="FF0000"/>
          <w:sz w:val="28"/>
          <w:szCs w:val="28"/>
        </w:rPr>
      </w:pPr>
    </w:p>
    <w:p>
      <w:pPr>
        <w:jc w:val="both"/>
        <w:rPr>
          <w:color w:val="FF0000"/>
          <w:sz w:val="36"/>
          <w:szCs w:val="36"/>
        </w:rPr>
      </w:pPr>
    </w:p>
    <w:p>
      <w:pPr>
        <w:jc w:val="both"/>
        <w:rPr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微软雅黑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4F37B2"/>
    <w:rsid w:val="266B88B8"/>
    <w:rsid w:val="2F3FE205"/>
    <w:rsid w:val="3BE6CC2D"/>
    <w:rsid w:val="5B5A557B"/>
    <w:rsid w:val="66117268"/>
    <w:rsid w:val="67D9F8EC"/>
    <w:rsid w:val="69FF9403"/>
    <w:rsid w:val="6F4F37B2"/>
    <w:rsid w:val="763D7303"/>
    <w:rsid w:val="7C1BFE18"/>
    <w:rsid w:val="7D7FFF2D"/>
    <w:rsid w:val="7D9E7A2B"/>
    <w:rsid w:val="7F7E8A4E"/>
    <w:rsid w:val="7FEFC933"/>
    <w:rsid w:val="7FFD0F9F"/>
    <w:rsid w:val="7FFE7FD5"/>
    <w:rsid w:val="BFA9D399"/>
    <w:rsid w:val="DEAF035B"/>
    <w:rsid w:val="EBD5AE91"/>
    <w:rsid w:val="ED599DCA"/>
    <w:rsid w:val="FAFBC3FC"/>
    <w:rsid w:val="FBCC8B7A"/>
    <w:rsid w:val="FE7F1C47"/>
    <w:rsid w:val="FF3F5B9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2018-04-17T19:21:00Z</dcterms:created>
  <dc:creator>260158</dc:creator>
  <cp:lastModifiedBy>260158</cp:lastModifiedBy>
  <dcterms:modified xsi:type="dcterms:W3CDTF">2018-04-21T16:31:14Z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