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4"/>
      <w:r>
        <w:rPr>
          <w:rFonts w:hint="eastAsia"/>
          <w:lang w:val="en-US" w:eastAsia="zh-CN"/>
        </w:rPr>
        <w:t>单模态数据预测热带气旋轨迹和强度的准确度不足，因此采用异构气象数据。</w:t>
      </w:r>
      <w:bookmarkEnd w:id="0"/>
    </w:p>
    <w:p>
      <w:pPr>
        <w:rPr>
          <w:rFonts w:hint="eastAsia"/>
          <w:lang w:val="en-US" w:eastAsia="zh-CN"/>
        </w:rPr>
      </w:pPr>
      <w:r>
        <w:rPr>
          <w:rFonts w:hint="eastAsia"/>
          <w:lang w:val="en-US" w:eastAsia="zh-CN"/>
        </w:rPr>
        <w:t>对不同类型的数据要采取不同编码方式，但是为每一组气象数据设计一种编码方式是不合理，因此需要设计一种通用的编码方式去处理不同模态和维度的数据。</w:t>
      </w:r>
    </w:p>
    <w:p>
      <w:pPr>
        <w:rPr>
          <w:rFonts w:hint="default" w:ascii="宋体" w:hAnsi="宋体" w:eastAsia="宋体" w:cs="宋体"/>
          <w:i w:val="0"/>
          <w:iCs w:val="0"/>
          <w:caps w:val="0"/>
          <w:color w:val="2A2B2E"/>
          <w:spacing w:val="0"/>
          <w:sz w:val="21"/>
          <w:szCs w:val="21"/>
          <w:shd w:val="clear" w:fill="FFFFFF"/>
          <w:lang w:val="en-US" w:eastAsia="zh-CN"/>
        </w:rPr>
      </w:pPr>
      <w:r>
        <w:rPr>
          <w:rFonts w:hint="eastAsia" w:ascii="宋体" w:hAnsi="宋体" w:eastAsia="宋体" w:cs="宋体"/>
          <w:i w:val="0"/>
          <w:iCs w:val="0"/>
          <w:caps w:val="0"/>
          <w:color w:val="2A2B2E"/>
          <w:spacing w:val="0"/>
          <w:sz w:val="21"/>
          <w:szCs w:val="21"/>
          <w:shd w:val="clear" w:fill="FFFFFF"/>
        </w:rPr>
        <w:t>采用具有不同噪声的单发生器生成对抗网络</w:t>
      </w:r>
      <w:r>
        <w:rPr>
          <w:rFonts w:hint="eastAsia" w:ascii="宋体" w:hAnsi="宋体" w:eastAsia="宋体" w:cs="宋体"/>
          <w:i w:val="0"/>
          <w:iCs w:val="0"/>
          <w:caps w:val="0"/>
          <w:color w:val="2A2B2E"/>
          <w:spacing w:val="0"/>
          <w:sz w:val="21"/>
          <w:szCs w:val="21"/>
          <w:shd w:val="clear" w:fill="FFFFFF"/>
          <w:lang w:eastAsia="zh-CN"/>
        </w:rPr>
        <w:t>，</w:t>
      </w:r>
      <w:r>
        <w:rPr>
          <w:rFonts w:hint="eastAsia" w:ascii="宋体" w:hAnsi="宋体" w:eastAsia="宋体" w:cs="宋体"/>
          <w:i w:val="0"/>
          <w:iCs w:val="0"/>
          <w:caps w:val="0"/>
          <w:color w:val="2A2B2E"/>
          <w:spacing w:val="0"/>
          <w:sz w:val="21"/>
          <w:szCs w:val="21"/>
          <w:shd w:val="clear" w:fill="FFFFFF"/>
          <w:lang w:val="en-US" w:eastAsia="zh-CN"/>
        </w:rPr>
        <w:t>这种机制会导致对不属于训练数据集进行预测以及学习能力不足，从而降低长期预测的准确性，采用多发生器模型会比较合适。</w:t>
      </w:r>
    </w:p>
    <w:p>
      <w:pPr>
        <w:rPr>
          <w:rFonts w:hint="eastAsia"/>
          <w:lang w:val="en-US" w:eastAsia="zh-CN"/>
        </w:rPr>
      </w:pPr>
      <w:r>
        <w:rPr>
          <w:rFonts w:hint="eastAsia"/>
          <w:lang w:val="en-US" w:eastAsia="zh-CN"/>
        </w:rPr>
        <w:t>原先的深度学习方法忽略了环境相关的影响因素。</w:t>
      </w:r>
    </w:p>
    <w:p>
      <w:pPr>
        <w:rPr>
          <w:rFonts w:hint="eastAsia"/>
          <w:lang w:val="en-US" w:eastAsia="zh-CN"/>
        </w:rPr>
      </w:pPr>
      <w:r>
        <w:rPr>
          <w:rFonts w:hint="eastAsia"/>
          <w:lang w:val="en-US" w:eastAsia="zh-CN"/>
        </w:rPr>
        <w:t>为了解决以上问题，提出多生成器热带气旋预测模型。</w:t>
      </w:r>
    </w:p>
    <w:p>
      <w:pPr>
        <w:rPr>
          <w:rFonts w:hint="eastAsia"/>
          <w:lang w:val="en-US" w:eastAsia="zh-CN"/>
        </w:rPr>
      </w:pPr>
      <w:r>
        <w:rPr>
          <w:rFonts w:hint="eastAsia"/>
          <w:lang w:val="en-US" w:eastAsia="zh-CN"/>
        </w:rPr>
        <w:t>模型优势：</w:t>
      </w:r>
    </w:p>
    <w:p>
      <w:pPr>
        <w:numPr>
          <w:ilvl w:val="0"/>
          <w:numId w:val="1"/>
        </w:numPr>
        <w:rPr>
          <w:rFonts w:hint="default"/>
          <w:lang w:val="en-US" w:eastAsia="zh-CN"/>
        </w:rPr>
      </w:pPr>
      <w:r>
        <w:rPr>
          <w:rFonts w:hint="eastAsia"/>
          <w:lang w:val="en-US" w:eastAsia="zh-CN"/>
        </w:rPr>
        <w:t>可以高效利用热带气旋固有属性数据和气象网格数据。</w:t>
      </w:r>
    </w:p>
    <w:p>
      <w:pPr>
        <w:numPr>
          <w:ilvl w:val="0"/>
          <w:numId w:val="1"/>
        </w:numPr>
        <w:rPr>
          <w:rFonts w:hint="default"/>
          <w:lang w:val="en-US" w:eastAsia="zh-CN"/>
        </w:rPr>
      </w:pPr>
      <w:r>
        <w:rPr>
          <w:rFonts w:hint="eastAsia"/>
          <w:lang w:val="en-US" w:eastAsia="zh-CN"/>
        </w:rPr>
        <w:t>多生成器和生成器选择网络用来解决单生成器预测无效样本数据和学习能力不足的问题。</w:t>
      </w:r>
    </w:p>
    <w:p>
      <w:pPr>
        <w:numPr>
          <w:ilvl w:val="0"/>
          <w:numId w:val="1"/>
        </w:numPr>
        <w:rPr>
          <w:rFonts w:hint="default"/>
          <w:lang w:val="en-US" w:eastAsia="zh-CN"/>
        </w:rPr>
      </w:pPr>
      <w:r>
        <w:rPr>
          <w:rFonts w:hint="eastAsia"/>
          <w:lang w:val="en-US" w:eastAsia="zh-CN"/>
        </w:rPr>
        <w:t>环境网络携带环境信息，提升性能。</w:t>
      </w:r>
    </w:p>
    <w:p>
      <w:pPr>
        <w:numPr>
          <w:ilvl w:val="0"/>
          <w:numId w:val="1"/>
        </w:numPr>
        <w:rPr>
          <w:rFonts w:hint="default"/>
          <w:lang w:val="en-US" w:eastAsia="zh-CN"/>
        </w:rPr>
      </w:pPr>
      <w:r>
        <w:rPr>
          <w:rFonts w:hint="eastAsia"/>
          <w:lang w:val="en-US" w:eastAsia="zh-CN"/>
        </w:rPr>
        <w:t>在中国气象局热带气旋最佳轨迹数据集中做了大量的实验，其性能优于中国气象台的预测方法。</w:t>
      </w:r>
    </w:p>
    <w:p>
      <w:pPr>
        <w:numPr>
          <w:ilvl w:val="0"/>
          <w:numId w:val="0"/>
        </w:numPr>
        <w:rPr>
          <w:rFonts w:hint="eastAsia"/>
          <w:vertAlign w:val="baseline"/>
          <w:lang w:val="en-US" w:eastAsia="zh-CN"/>
        </w:rPr>
      </w:pPr>
      <w:bookmarkStart w:id="1" w:name="OLE_LINK1"/>
      <w:r>
        <w:rPr>
          <w:rFonts w:hint="eastAsia"/>
          <w:lang w:val="en-US" w:eastAsia="zh-CN"/>
        </w:rPr>
        <w:t>Data</w:t>
      </w:r>
      <w:r>
        <w:rPr>
          <w:rFonts w:hint="eastAsia"/>
          <w:vertAlign w:val="subscript"/>
          <w:lang w:val="en-US" w:eastAsia="zh-CN"/>
        </w:rPr>
        <w:t>1d</w:t>
      </w:r>
      <w:bookmarkEnd w:id="1"/>
      <w:r>
        <w:rPr>
          <w:rFonts w:hint="eastAsia"/>
          <w:vertAlign w:val="baseline"/>
          <w:lang w:val="en-US" w:eastAsia="zh-CN"/>
        </w:rPr>
        <w:t>（热带气旋固有属性数据）:经纬度、压力、风力。</w:t>
      </w:r>
    </w:p>
    <w:p>
      <w:pPr>
        <w:numPr>
          <w:ilvl w:val="0"/>
          <w:numId w:val="0"/>
        </w:numPr>
        <w:rPr>
          <w:rFonts w:hint="eastAsia"/>
          <w:vertAlign w:val="baseline"/>
          <w:lang w:val="en-US" w:eastAsia="zh-CN"/>
        </w:rPr>
      </w:pPr>
      <w:r>
        <w:rPr>
          <w:rFonts w:hint="eastAsia"/>
          <w:lang w:val="en-US" w:eastAsia="zh-CN"/>
        </w:rPr>
        <w:t>Data</w:t>
      </w:r>
      <w:r>
        <w:rPr>
          <w:rFonts w:hint="eastAsia"/>
          <w:vertAlign w:val="subscript"/>
          <w:lang w:val="en-US" w:eastAsia="zh-CN"/>
        </w:rPr>
        <w:t>2d</w:t>
      </w:r>
      <w:r>
        <w:rPr>
          <w:rFonts w:hint="eastAsia"/>
          <w:vertAlign w:val="baseline"/>
          <w:lang w:val="en-US" w:eastAsia="zh-CN"/>
        </w:rPr>
        <w:t>（气象网格数据）：位势高度。</w:t>
      </w:r>
    </w:p>
    <w:p>
      <w:pPr>
        <w:numPr>
          <w:ilvl w:val="0"/>
          <w:numId w:val="0"/>
        </w:numPr>
        <w:rPr>
          <w:rFonts w:hint="eastAsia"/>
          <w:vertAlign w:val="baseline"/>
          <w:lang w:val="en-US" w:eastAsia="zh-CN"/>
        </w:rPr>
      </w:pPr>
      <w:r>
        <w:rPr>
          <w:rFonts w:hint="eastAsia"/>
          <w:vertAlign w:val="baseline"/>
          <w:lang w:val="en-US" w:eastAsia="zh-CN"/>
        </w:rPr>
        <w:t>Env-data（环境数据）：月份、移动速度、历史移动方位、副热带高压区域</w:t>
      </w:r>
    </w:p>
    <w:p>
      <w:pPr>
        <w:numPr>
          <w:ilvl w:val="0"/>
          <w:numId w:val="0"/>
        </w:numPr>
        <w:rPr>
          <w:rFonts w:hint="eastAsia"/>
          <w:vertAlign w:val="baseline"/>
          <w:lang w:val="en-US" w:eastAsia="zh-CN"/>
        </w:rPr>
      </w:pPr>
      <w:r>
        <w:rPr>
          <w:rFonts w:hint="eastAsia"/>
          <w:vertAlign w:val="baseline"/>
          <w:lang w:val="en-US" w:eastAsia="zh-CN"/>
        </w:rPr>
        <w:t>x</w:t>
      </w:r>
      <w:r>
        <w:rPr>
          <w:rFonts w:hint="eastAsia"/>
          <w:vertAlign w:val="subscript"/>
          <w:lang w:val="en-US" w:eastAsia="zh-CN"/>
        </w:rPr>
        <w:t>t</w:t>
      </w:r>
      <w:r>
        <w:rPr>
          <w:rFonts w:hint="eastAsia"/>
          <w:vertAlign w:val="baseline"/>
          <w:lang w:val="en-US" w:eastAsia="zh-CN"/>
        </w:rPr>
        <w:t>（一个时间点的历史数据，包含固有属性数据和气象网格数据）={x</w:t>
      </w:r>
      <w:r>
        <w:rPr>
          <w:rFonts w:hint="eastAsia"/>
          <w:vertAlign w:val="superscript"/>
          <w:lang w:val="en-US" w:eastAsia="zh-CN"/>
        </w:rPr>
        <w:t>t</w:t>
      </w:r>
      <w:r>
        <w:rPr>
          <w:rFonts w:hint="eastAsia"/>
          <w:vertAlign w:val="subscript"/>
          <w:lang w:val="en-US" w:eastAsia="zh-CN"/>
        </w:rPr>
        <w:t>1d</w:t>
      </w:r>
      <w:r>
        <w:rPr>
          <w:rFonts w:hint="eastAsia"/>
          <w:vertAlign w:val="baseline"/>
          <w:lang w:val="en-US" w:eastAsia="zh-CN"/>
        </w:rPr>
        <w:t>,x</w:t>
      </w:r>
      <w:r>
        <w:rPr>
          <w:rFonts w:hint="eastAsia"/>
          <w:vertAlign w:val="superscript"/>
          <w:lang w:val="en-US" w:eastAsia="zh-CN"/>
        </w:rPr>
        <w:t>t</w:t>
      </w:r>
      <w:r>
        <w:rPr>
          <w:rFonts w:hint="eastAsia"/>
          <w:vertAlign w:val="subscript"/>
          <w:lang w:val="en-US" w:eastAsia="zh-CN"/>
        </w:rPr>
        <w:t>2d</w:t>
      </w:r>
      <w:r>
        <w:rPr>
          <w:rFonts w:hint="eastAsia"/>
          <w:vertAlign w:val="baseline"/>
          <w:lang w:val="en-US" w:eastAsia="zh-CN"/>
        </w:rPr>
        <w:t>},t</w:t>
      </w:r>
      <w:r>
        <w:rPr>
          <w:rFonts w:hint="eastAsia" w:ascii="微软雅黑" w:hAnsi="微软雅黑" w:eastAsia="微软雅黑" w:cs="微软雅黑"/>
          <w:vertAlign w:val="baseline"/>
          <w:lang w:val="en-US" w:eastAsia="zh-CN"/>
        </w:rPr>
        <w:t>∈</w:t>
      </w:r>
      <w:r>
        <w:rPr>
          <w:rFonts w:hint="eastAsia"/>
          <w:vertAlign w:val="baseline"/>
          <w:lang w:val="en-US" w:eastAsia="zh-CN"/>
        </w:rPr>
        <w:t>{1,2,3...,n}</w:t>
      </w:r>
      <w:bookmarkStart w:id="2" w:name="OLE_LINK2"/>
    </w:p>
    <w:p>
      <w:pPr>
        <w:numPr>
          <w:ilvl w:val="0"/>
          <w:numId w:val="0"/>
        </w:numPr>
        <w:rPr>
          <w:rFonts w:hint="default"/>
          <w:vertAlign w:val="baseline"/>
          <w:lang w:val="en-US" w:eastAsia="zh-CN"/>
        </w:rPr>
      </w:pPr>
      <w:r>
        <w:rPr>
          <w:rFonts w:hint="eastAsia"/>
          <w:vertAlign w:val="baseline"/>
          <w:lang w:val="en-US" w:eastAsia="zh-CN"/>
        </w:rPr>
        <w:t>x</w:t>
      </w:r>
      <w:r>
        <w:rPr>
          <w:rFonts w:hint="eastAsia"/>
          <w:vertAlign w:val="superscript"/>
          <w:lang w:val="en-US" w:eastAsia="zh-CN"/>
        </w:rPr>
        <w:t>n</w:t>
      </w:r>
      <w:r>
        <w:rPr>
          <w:rFonts w:hint="eastAsia"/>
          <w:vertAlign w:val="subscript"/>
          <w:lang w:val="en-US" w:eastAsia="zh-CN"/>
        </w:rPr>
        <w:t>env</w:t>
      </w:r>
      <w:bookmarkEnd w:id="2"/>
      <w:r>
        <w:rPr>
          <w:rFonts w:hint="eastAsia"/>
          <w:vertAlign w:val="baseline"/>
          <w:lang w:val="en-US" w:eastAsia="zh-CN"/>
        </w:rPr>
        <w:t>（环境数据）、y</w:t>
      </w:r>
      <w:r>
        <w:rPr>
          <w:rFonts w:hint="eastAsia"/>
          <w:vertAlign w:val="superscript"/>
          <w:lang w:val="en-US" w:eastAsia="zh-CN"/>
        </w:rPr>
        <w:t>t</w:t>
      </w:r>
      <w:r>
        <w:rPr>
          <w:rFonts w:hint="eastAsia"/>
          <w:vertAlign w:val="baseline"/>
          <w:lang w:val="en-US" w:eastAsia="zh-CN"/>
        </w:rPr>
        <w:t>={y</w:t>
      </w:r>
      <w:r>
        <w:rPr>
          <w:rFonts w:hint="eastAsia"/>
          <w:vertAlign w:val="superscript"/>
          <w:lang w:val="en-US" w:eastAsia="zh-CN"/>
        </w:rPr>
        <w:t>t</w:t>
      </w:r>
      <w:r>
        <w:rPr>
          <w:rFonts w:hint="eastAsia"/>
          <w:vertAlign w:val="subscript"/>
          <w:lang w:val="en-US" w:eastAsia="zh-CN"/>
        </w:rPr>
        <w:t>轨迹</w:t>
      </w:r>
      <w:r>
        <w:rPr>
          <w:rFonts w:hint="eastAsia"/>
          <w:vertAlign w:val="baseline"/>
          <w:lang w:val="en-US" w:eastAsia="zh-CN"/>
        </w:rPr>
        <w:t>，y</w:t>
      </w:r>
      <w:r>
        <w:rPr>
          <w:rFonts w:hint="eastAsia"/>
          <w:vertAlign w:val="superscript"/>
          <w:lang w:val="en-US" w:eastAsia="zh-CN"/>
        </w:rPr>
        <w:t>t</w:t>
      </w:r>
      <w:r>
        <w:rPr>
          <w:rFonts w:hint="eastAsia"/>
          <w:vertAlign w:val="subscript"/>
          <w:lang w:val="en-US" w:eastAsia="zh-CN"/>
        </w:rPr>
        <w:t>强度</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Input:X={x1,x2,x3.....,xn;x</w:t>
      </w:r>
      <w:r>
        <w:rPr>
          <w:rFonts w:hint="eastAsia"/>
          <w:vertAlign w:val="superscript"/>
          <w:lang w:val="en-US" w:eastAsia="zh-CN"/>
        </w:rPr>
        <w:t>n</w:t>
      </w:r>
      <w:r>
        <w:rPr>
          <w:rFonts w:hint="eastAsia"/>
          <w:vertAlign w:val="subscript"/>
          <w:lang w:val="en-US" w:eastAsia="zh-CN"/>
        </w:rPr>
        <w:t>env</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Output:Y</w:t>
      </w:r>
      <w:r>
        <w:rPr>
          <w:rFonts w:hint="eastAsia"/>
          <w:vertAlign w:val="subscript"/>
          <w:lang w:val="en-US" w:eastAsia="zh-CN"/>
        </w:rPr>
        <w:t>hat</w:t>
      </w:r>
      <w:r>
        <w:rPr>
          <w:rFonts w:hint="eastAsia"/>
          <w:vertAlign w:val="baseline"/>
          <w:lang w:val="en-US" w:eastAsia="zh-CN"/>
        </w:rPr>
        <w:t>={y</w:t>
      </w:r>
      <w:r>
        <w:rPr>
          <w:rFonts w:hint="eastAsia"/>
          <w:vertAlign w:val="superscript"/>
          <w:lang w:val="en-US" w:eastAsia="zh-CN"/>
        </w:rPr>
        <w:t>n+1</w:t>
      </w:r>
      <w:r>
        <w:rPr>
          <w:rFonts w:hint="eastAsia"/>
          <w:vertAlign w:val="subscript"/>
          <w:lang w:val="en-US" w:eastAsia="zh-CN"/>
        </w:rPr>
        <w:t>hat</w:t>
      </w:r>
      <w:r>
        <w:rPr>
          <w:rFonts w:hint="eastAsia"/>
          <w:vertAlign w:val="baseline"/>
          <w:lang w:val="en-US" w:eastAsia="zh-CN"/>
        </w:rPr>
        <w:t>,y</w:t>
      </w:r>
      <w:r>
        <w:rPr>
          <w:rFonts w:hint="eastAsia"/>
          <w:vertAlign w:val="superscript"/>
          <w:lang w:val="en-US" w:eastAsia="zh-CN"/>
        </w:rPr>
        <w:t>n+2</w:t>
      </w:r>
      <w:r>
        <w:rPr>
          <w:rFonts w:hint="eastAsia"/>
          <w:vertAlign w:val="subscript"/>
          <w:lang w:val="en-US" w:eastAsia="zh-CN"/>
        </w:rPr>
        <w:t>hat,.....</w:t>
      </w:r>
      <w:r>
        <w:rPr>
          <w:rFonts w:hint="eastAsia"/>
          <w:vertAlign w:val="baseline"/>
          <w:lang w:val="en-US" w:eastAsia="zh-CN"/>
        </w:rPr>
        <w:t>y</w:t>
      </w:r>
      <w:r>
        <w:rPr>
          <w:rFonts w:hint="eastAsia"/>
          <w:vertAlign w:val="superscript"/>
          <w:lang w:val="en-US" w:eastAsia="zh-CN"/>
        </w:rPr>
        <w:t>n+m</w:t>
      </w:r>
      <w:r>
        <w:rPr>
          <w:rFonts w:hint="eastAsia"/>
          <w:vertAlign w:val="subscript"/>
          <w:lang w:val="en-US" w:eastAsia="zh-CN"/>
        </w:rPr>
        <w:t>hat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实际Y={y</w:t>
      </w:r>
      <w:r>
        <w:rPr>
          <w:rFonts w:hint="eastAsia"/>
          <w:vertAlign w:val="superscript"/>
          <w:lang w:val="en-US" w:eastAsia="zh-CN"/>
        </w:rPr>
        <w:t>n+1</w:t>
      </w:r>
      <w:r>
        <w:rPr>
          <w:rFonts w:hint="eastAsia"/>
          <w:vertAlign w:val="baseline"/>
          <w:lang w:val="en-US" w:eastAsia="zh-CN"/>
        </w:rPr>
        <w:t>,y</w:t>
      </w:r>
      <w:r>
        <w:rPr>
          <w:rFonts w:hint="eastAsia"/>
          <w:vertAlign w:val="superscript"/>
          <w:lang w:val="en-US" w:eastAsia="zh-CN"/>
        </w:rPr>
        <w:t>n+2</w:t>
      </w:r>
      <w:r>
        <w:rPr>
          <w:rFonts w:hint="eastAsia"/>
          <w:vertAlign w:val="baseline"/>
          <w:lang w:val="en-US" w:eastAsia="zh-CN"/>
        </w:rPr>
        <w:t>,...,y</w:t>
      </w:r>
      <w:r>
        <w:rPr>
          <w:rFonts w:hint="eastAsia"/>
          <w:vertAlign w:val="superscript"/>
          <w:lang w:val="en-US" w:eastAsia="zh-CN"/>
        </w:rPr>
        <w:t>n+m</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用编码器分别提取历史气象网格数据和历史固有属性数据的特征值，用环境网络提取环境数据。</w:t>
      </w:r>
    </w:p>
    <w:p>
      <w:pPr>
        <w:numPr>
          <w:ilvl w:val="0"/>
          <w:numId w:val="0"/>
        </w:numPr>
        <w:rPr>
          <w:rFonts w:hint="eastAsia"/>
          <w:vertAlign w:val="baseline"/>
          <w:lang w:val="en-US" w:eastAsia="zh-CN"/>
        </w:rPr>
      </w:pPr>
      <w:r>
        <w:rPr>
          <w:rFonts w:hint="eastAsia"/>
          <w:vertAlign w:val="baseline"/>
          <w:lang w:val="en-US" w:eastAsia="zh-CN"/>
        </w:rPr>
        <w:t>2D编码器（3D-UNet和MLPs）：输入历史气象网格数据特征和参数权重，输出未来预测的气象网格数据特征，一部分作为1D编码器的输入特征值，另一部分输入到生成器。</w:t>
      </w:r>
    </w:p>
    <w:p>
      <w:pPr>
        <w:numPr>
          <w:ilvl w:val="0"/>
          <w:numId w:val="0"/>
        </w:numPr>
        <w:rPr>
          <w:rFonts w:hint="default"/>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1D编码器（MLPs）：输入历史固有属性数据特征和参数权重，再将输出的特征和2D编码器传来的特征和参数权重输入到MLPs，输出二维融合特征。LSTM编码器将二维融合特征作为输入，输出时空特征值。</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环境网络（CNN+MLP）：将不同模态和维度的数据分别输入进CNN或者MLP，分别输出相应的环境数据特征值，然后将两种特征值融合输入进MLP，最后输出的是环境数据的特征值。</w:t>
      </w:r>
    </w:p>
    <w:p>
      <w:pPr>
        <w:numPr>
          <w:ilvl w:val="0"/>
          <w:numId w:val="0"/>
        </w:numPr>
        <w:rPr>
          <w:rFonts w:hint="default"/>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生成器选择网络（MLP）：将</w:t>
      </w:r>
      <w:bookmarkStart w:id="3" w:name="OLE_LINK3"/>
      <w:r>
        <w:rPr>
          <w:rFonts w:hint="eastAsia"/>
          <w:vertAlign w:val="baseline"/>
          <w:lang w:val="en-US" w:eastAsia="zh-CN"/>
        </w:rPr>
        <w:t>1D编码器输出的时空特征值和环境网络输出的环境数据特征</w:t>
      </w:r>
      <w:bookmarkEnd w:id="3"/>
      <w:r>
        <w:rPr>
          <w:rFonts w:hint="eastAsia"/>
          <w:vertAlign w:val="baseline"/>
          <w:lang w:val="en-US" w:eastAsia="zh-CN"/>
        </w:rPr>
        <w:t>作为输入，输出每一个生成器的被选择的可能性。</w:t>
      </w:r>
    </w:p>
    <w:p>
      <w:pPr>
        <w:numPr>
          <w:ilvl w:val="0"/>
          <w:numId w:val="0"/>
        </w:numPr>
        <w:rPr>
          <w:rFonts w:hint="default"/>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选择可能性最大的生成器（LSTM）：将1D编码器输出的时空特征值、环境网络输出的环境数据特征、2D编码器输出的气象网格数据特征、随机噪声向量作为输入，输出热带气旋的预测轨迹和强度。</w:t>
      </w:r>
    </w:p>
    <w:p>
      <w:pPr>
        <w:numPr>
          <w:ilvl w:val="0"/>
          <w:numId w:val="0"/>
        </w:numPr>
        <w:rPr>
          <w:rFonts w:hint="eastAsia"/>
          <w:vertAlign w:val="baseline"/>
          <w:lang w:val="en-US" w:eastAsia="zh-CN"/>
        </w:rPr>
      </w:pPr>
      <w:bookmarkStart w:id="4" w:name="_GoBack"/>
      <w:bookmarkEnd w:id="4"/>
    </w:p>
    <w:p>
      <w:pPr>
        <w:numPr>
          <w:ilvl w:val="0"/>
          <w:numId w:val="0"/>
        </w:numPr>
        <w:rPr>
          <w:rFonts w:hint="eastAsia"/>
          <w:vertAlign w:val="baseline"/>
          <w:lang w:val="en-US" w:eastAsia="zh-CN"/>
        </w:rPr>
      </w:pPr>
      <w:r>
        <w:rPr>
          <w:rFonts w:hint="eastAsia"/>
          <w:vertAlign w:val="baseline"/>
          <w:lang w:val="en-US" w:eastAsia="zh-CN"/>
        </w:rPr>
        <w:t>用判别器来判断实际趋势和预测趋势。</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最后用多种损失函数对模型进行优化。</w:t>
      </w:r>
    </w:p>
    <w:p>
      <w:pPr>
        <w:numPr>
          <w:ilvl w:val="0"/>
          <w:numId w:val="0"/>
        </w:numPr>
        <w:rPr>
          <w:rFonts w:hint="eastAsia"/>
          <w:vertAlign w:val="baseline"/>
          <w:lang w:val="en-US" w:eastAsia="zh-CN"/>
        </w:rPr>
      </w:pPr>
      <w:r>
        <w:rPr>
          <w:rFonts w:hint="eastAsia"/>
          <w:vertAlign w:val="baseline"/>
          <w:lang w:val="en-US" w:eastAsia="zh-CN"/>
        </w:rPr>
        <w:t>对抗损失函数：在生成器和判别器中使用，使得生成器输出的预测趋势与真实趋势更加接近，同时也让判别器能够识别出不合理预测趋势。由两组交叉熵损失函数组成。</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最佳损失函数：在生成器中使用，将生成器输出的最佳预测值和真实值代入损失函数，从而让生成器输出更加合理的预测趋势。L2范数。</w:t>
      </w:r>
    </w:p>
    <w:p>
      <w:pPr>
        <w:numPr>
          <w:ilvl w:val="0"/>
          <w:numId w:val="0"/>
        </w:numPr>
        <w:rPr>
          <w:rFonts w:hint="default"/>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2D数据损失函数：在2D编码器使用，优化3D-UNet，输出更准确时空特征值。</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生成器选择网络损失函数：交叉熵损失函数，真实概率与预测概率。</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训练计划</w:t>
      </w:r>
    </w:p>
    <w:p>
      <w:pPr>
        <w:numPr>
          <w:ilvl w:val="0"/>
          <w:numId w:val="0"/>
        </w:numPr>
        <w:rPr>
          <w:rFonts w:hint="eastAsia"/>
          <w:vertAlign w:val="baseline"/>
          <w:lang w:val="en-US" w:eastAsia="zh-CN"/>
        </w:rPr>
      </w:pPr>
      <w:r>
        <w:rPr>
          <w:rFonts w:hint="eastAsia"/>
          <w:vertAlign w:val="baseline"/>
          <w:lang w:val="en-US" w:eastAsia="zh-CN"/>
        </w:rPr>
        <w:t>先训练生成器选择网络的参数，固定其他网络的参数不变，经过q个周期后，再对生成对抗网络模型进行训练。</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Ablation study 删除人工智能系统的某个组件。通过删除某些组件来研究人工智能系统的性能，以了解该组件对整个系统的贡献。</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FA3BC"/>
    <w:multiLevelType w:val="singleLevel"/>
    <w:tmpl w:val="B71FA3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5BC13155"/>
    <w:rsid w:val="25294045"/>
    <w:rsid w:val="5BC13155"/>
    <w:rsid w:val="61657E3D"/>
    <w:rsid w:val="6EFE3A2B"/>
    <w:rsid w:val="730E1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2023-07-18T11:42:00Z</dcterms:created>
  <dc:creator>奕⊙_⊙</dc:creator>
  <cp:lastModifiedBy>奕⊙_⊙</cp:lastModifiedBy>
  <dcterms:modified xsi:type="dcterms:W3CDTF">2023-07-24T08:28:03Z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5A8194F68C8349B59564207890BDF0D5_11</vt:lpwstr>
  </property>
</Properties>
</file>