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3B06">
      <w:pPr>
        <w:tabs>
          <w:tab w:val="left" w:pos="2326"/>
        </w:tabs>
        <w:spacing w:before="171" w:line="334" w:lineRule="auto"/>
        <w:ind w:left="1864" w:right="2940" w:hanging="11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山东大学</w:t>
      </w:r>
      <w:r>
        <w:rPr>
          <w:rFonts w:ascii="黑体" w:hAnsi="黑体" w:eastAsia="黑体" w:cs="黑体"/>
          <w:spacing w:val="-3"/>
          <w:sz w:val="30"/>
          <w:szCs w:val="30"/>
          <w:u w:val="single" w:color="auto"/>
        </w:rPr>
        <w:t xml:space="preserve">   计算机科学与技术   </w:t>
      </w:r>
      <w:r>
        <w:rPr>
          <w:rFonts w:ascii="黑体" w:hAnsi="黑体" w:eastAsia="黑体" w:cs="黑体"/>
          <w:spacing w:val="-1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学院</w:t>
      </w:r>
      <w:r>
        <w:rPr>
          <w:rFonts w:ascii="黑体" w:hAnsi="黑体" w:eastAsia="黑体" w:cs="黑体"/>
          <w:sz w:val="30"/>
          <w:szCs w:val="30"/>
          <w:u w:val="single" w:color="auto"/>
        </w:rPr>
        <w:tab/>
      </w:r>
      <w:r>
        <w:rPr>
          <w:rFonts w:ascii="黑体" w:hAnsi="黑体" w:eastAsia="黑体" w:cs="黑体"/>
          <w:spacing w:val="-2"/>
          <w:sz w:val="30"/>
          <w:szCs w:val="30"/>
          <w:u w:val="single" w:color="auto"/>
        </w:rPr>
        <w:t xml:space="preserve">大数据分析实践   </w:t>
      </w:r>
      <w:r>
        <w:rPr>
          <w:rFonts w:ascii="黑体" w:hAnsi="黑体" w:eastAsia="黑体" w:cs="黑体"/>
          <w:spacing w:val="-1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课程实验报告</w:t>
      </w:r>
    </w:p>
    <w:tbl>
      <w:tblPr>
        <w:tblStyle w:val="6"/>
        <w:tblW w:w="975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1"/>
        <w:gridCol w:w="1770"/>
        <w:gridCol w:w="1288"/>
        <w:gridCol w:w="4242"/>
      </w:tblGrid>
      <w:tr w14:paraId="005350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51" w:type="dxa"/>
            <w:vAlign w:val="top"/>
          </w:tcPr>
          <w:p w14:paraId="4BA31756">
            <w:pPr>
              <w:pStyle w:val="7"/>
              <w:spacing w:before="41" w:line="207" w:lineRule="auto"/>
              <w:ind w:left="12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学号：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202300130153</w:t>
            </w:r>
          </w:p>
        </w:tc>
        <w:tc>
          <w:tcPr>
            <w:tcW w:w="3058" w:type="dxa"/>
            <w:gridSpan w:val="2"/>
            <w:vAlign w:val="top"/>
          </w:tcPr>
          <w:p w14:paraId="5C3E4CD5">
            <w:pPr>
              <w:pStyle w:val="7"/>
              <w:spacing w:before="41" w:line="207" w:lineRule="auto"/>
              <w:ind w:left="114"/>
              <w:rPr>
                <w:rFonts w:hint="eastAsia" w:eastAsia="黑体"/>
                <w:lang w:eastAsia="zh-CN"/>
              </w:rPr>
            </w:pPr>
            <w:r>
              <w:rPr>
                <w:spacing w:val="-2"/>
              </w:rPr>
              <w:t>姓名：</w:t>
            </w:r>
            <w:r>
              <w:rPr>
                <w:rFonts w:hint="eastAsia"/>
                <w:spacing w:val="-2"/>
                <w:lang w:val="en-US" w:eastAsia="zh-CN"/>
              </w:rPr>
              <w:t>李江涛</w:t>
            </w:r>
            <w:bookmarkStart w:id="0" w:name="_GoBack"/>
            <w:bookmarkEnd w:id="0"/>
          </w:p>
        </w:tc>
        <w:tc>
          <w:tcPr>
            <w:tcW w:w="4242" w:type="dxa"/>
            <w:vAlign w:val="top"/>
          </w:tcPr>
          <w:p w14:paraId="20DF99B3">
            <w:pPr>
              <w:pStyle w:val="7"/>
              <w:spacing w:before="41" w:line="207" w:lineRule="auto"/>
              <w:ind w:left="116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班级：数据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23</w:t>
            </w:r>
          </w:p>
        </w:tc>
      </w:tr>
      <w:tr w14:paraId="1B7DA1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751" w:type="dxa"/>
            <w:gridSpan w:val="4"/>
            <w:vAlign w:val="top"/>
          </w:tcPr>
          <w:p w14:paraId="0B8A8239">
            <w:pPr>
              <w:pStyle w:val="7"/>
              <w:spacing w:before="37" w:line="207" w:lineRule="auto"/>
              <w:ind w:left="123"/>
            </w:pPr>
            <w:r>
              <w:rPr>
                <w:spacing w:val="-2"/>
              </w:rPr>
              <w:t>实验题目：</w:t>
            </w: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SPARK实践</w:t>
            </w:r>
          </w:p>
        </w:tc>
      </w:tr>
      <w:tr w14:paraId="70836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4221" w:type="dxa"/>
            <w:gridSpan w:val="2"/>
            <w:vAlign w:val="top"/>
          </w:tcPr>
          <w:p w14:paraId="612FAFF7">
            <w:pPr>
              <w:pStyle w:val="7"/>
              <w:spacing w:before="36" w:line="208" w:lineRule="auto"/>
              <w:ind w:left="123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实验学时：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</w:p>
        </w:tc>
        <w:tc>
          <w:tcPr>
            <w:tcW w:w="5530" w:type="dxa"/>
            <w:gridSpan w:val="2"/>
            <w:vAlign w:val="top"/>
          </w:tcPr>
          <w:p w14:paraId="43E27BAE">
            <w:pPr>
              <w:pStyle w:val="7"/>
              <w:spacing w:before="36" w:line="208" w:lineRule="auto"/>
              <w:ind w:left="121"/>
              <w:rPr>
                <w:rFonts w:hint="eastAsia" w:ascii="Times New Roman" w:hAnsi="Times New Roman" w:eastAsia="黑体" w:cs="Times New Roman"/>
                <w:lang w:val="en-US" w:eastAsia="zh-CN"/>
              </w:rPr>
            </w:pPr>
            <w:r>
              <w:rPr>
                <w:spacing w:val="-2"/>
              </w:rPr>
              <w:t>实验日期：</w:t>
            </w:r>
            <w:r>
              <w:rPr>
                <w:rFonts w:hint="eastAsia" w:ascii="Times New Roman" w:hAnsi="Times New Roman" w:eastAsia="宋体" w:cs="Times New Roman"/>
                <w:spacing w:val="-2"/>
                <w:lang w:eastAsia="zh-CN"/>
              </w:rPr>
              <w:t>2025.12.12</w:t>
            </w:r>
          </w:p>
        </w:tc>
      </w:tr>
      <w:tr w14:paraId="65407D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751" w:type="dxa"/>
            <w:gridSpan w:val="4"/>
            <w:vAlign w:val="top"/>
          </w:tcPr>
          <w:p w14:paraId="6D4CF26F">
            <w:pPr>
              <w:pStyle w:val="7"/>
              <w:spacing w:before="36" w:line="222" w:lineRule="auto"/>
              <w:ind w:left="123"/>
            </w:pPr>
            <w:r>
              <w:rPr>
                <w:spacing w:val="-4"/>
              </w:rPr>
              <w:t>实验目的：</w:t>
            </w:r>
          </w:p>
          <w:p w14:paraId="7B03E6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firstLine="420"/>
              <w:jc w:val="left"/>
              <w:textAlignment w:val="baseline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本实验旨在介绍学习者如何配置和运行Apache Spark，以及如何使用Spark进行简单的数据处理和分析。实验将涵盖以下内容：</w:t>
            </w:r>
          </w:p>
          <w:p w14:paraId="5FADE8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firstLine="420"/>
              <w:jc w:val="left"/>
              <w:textAlignment w:val="baseline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1.安装和配置Apache Spark。</w:t>
            </w:r>
          </w:p>
          <w:p w14:paraId="2DCEC4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firstLine="420"/>
              <w:jc w:val="left"/>
              <w:textAlignment w:val="baseline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2.运行一个简单的Spark应用程序，以理解Spark的基本概念。</w:t>
            </w:r>
          </w:p>
          <w:p w14:paraId="139433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firstLine="420"/>
              <w:jc w:val="left"/>
              <w:textAlignment w:val="baseline"/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3.使用Spark进行数据处理和分析。</w:t>
            </w:r>
          </w:p>
        </w:tc>
      </w:tr>
      <w:tr w14:paraId="410B21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751" w:type="dxa"/>
            <w:gridSpan w:val="4"/>
            <w:vAlign w:val="top"/>
          </w:tcPr>
          <w:p w14:paraId="6EE159F6">
            <w:pPr>
              <w:pStyle w:val="7"/>
              <w:spacing w:before="37" w:line="222" w:lineRule="auto"/>
              <w:ind w:left="123"/>
            </w:pPr>
            <w:r>
              <w:rPr>
                <w:spacing w:val="-4"/>
              </w:rPr>
              <w:t>实验环境：</w:t>
            </w:r>
          </w:p>
          <w:p w14:paraId="2CFB99A3">
            <w:pPr>
              <w:spacing w:before="58" w:line="192" w:lineRule="auto"/>
              <w:ind w:left="395"/>
              <w:rPr>
                <w:rFonts w:hint="eastAsia" w:ascii="Times New Roman" w:hAnsi="Times New Roman" w:eastAsia="等线" w:cs="Times New Roman"/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Apache Spark</w:t>
            </w:r>
            <w:r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Java</w:t>
            </w:r>
          </w:p>
        </w:tc>
      </w:tr>
      <w:tr w14:paraId="2A73A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751" w:type="dxa"/>
            <w:gridSpan w:val="4"/>
            <w:vAlign w:val="top"/>
          </w:tcPr>
          <w:p w14:paraId="37686485">
            <w:pPr>
              <w:pStyle w:val="7"/>
              <w:spacing w:before="37" w:line="221" w:lineRule="auto"/>
              <w:ind w:left="123"/>
              <w:rPr>
                <w:spacing w:val="-2"/>
              </w:rPr>
            </w:pPr>
            <w:r>
              <w:rPr>
                <w:spacing w:val="-2"/>
              </w:rPr>
              <w:t>实验步骤与内容：</w:t>
            </w:r>
          </w:p>
          <w:p w14:paraId="477E573D">
            <w:pPr>
              <w:pStyle w:val="7"/>
              <w:numPr>
                <w:ilvl w:val="0"/>
                <w:numId w:val="1"/>
              </w:numPr>
              <w:spacing w:before="37" w:line="221" w:lineRule="auto"/>
              <w:ind w:left="123"/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安装和配置Apache Spark</w:t>
            </w:r>
          </w:p>
          <w:p w14:paraId="0ED1C0C7">
            <w:pPr>
              <w:pStyle w:val="7"/>
              <w:numPr>
                <w:ilvl w:val="0"/>
                <w:numId w:val="1"/>
              </w:numPr>
              <w:spacing w:before="37" w:line="221" w:lineRule="auto"/>
              <w:ind w:left="123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运行一个简单的Spark应用程序</w:t>
            </w:r>
          </w:p>
          <w:p w14:paraId="3C3C5AF9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从销售数据中统计衣物商品每日的总营收</w:t>
            </w:r>
          </w:p>
          <w:p w14:paraId="06F5F9F5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代码：</w:t>
            </w:r>
          </w:p>
          <w:p w14:paraId="26E614AE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80" w:firstLineChars="200"/>
            </w:pPr>
            <w:r>
              <w:drawing>
                <wp:inline distT="0" distB="0" distL="114300" distR="114300">
                  <wp:extent cx="3213735" cy="3079115"/>
                  <wp:effectExtent l="0" t="0" r="1206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735" cy="307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0262C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8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591A0CF2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80" w:firstLineChars="200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drawing>
                <wp:inline distT="0" distB="0" distL="114300" distR="114300">
                  <wp:extent cx="1243965" cy="2035810"/>
                  <wp:effectExtent l="0" t="0" r="63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965" cy="203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B8B92">
            <w:pPr>
              <w:pStyle w:val="7"/>
              <w:numPr>
                <w:ilvl w:val="0"/>
                <w:numId w:val="1"/>
              </w:numPr>
              <w:spacing w:before="37" w:line="221" w:lineRule="auto"/>
              <w:ind w:left="123"/>
              <w:rPr>
                <w:rFonts w:hint="eastAsia"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使用Spark进行数据处理和分析</w:t>
            </w:r>
          </w:p>
          <w:p w14:paraId="78DA4353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word count</w:t>
            </w:r>
            <w:r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进行词频统计</w:t>
            </w:r>
          </w:p>
          <w:p w14:paraId="354548F1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代码：</w:t>
            </w:r>
          </w:p>
          <w:p w14:paraId="5338F202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80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drawing>
                <wp:inline distT="0" distB="0" distL="114300" distR="114300">
                  <wp:extent cx="3086100" cy="3312795"/>
                  <wp:effectExtent l="0" t="0" r="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31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86C89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运行结果：</w:t>
            </w:r>
          </w:p>
          <w:p w14:paraId="1E44A632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80" w:firstLineChars="200"/>
              <w:rPr>
                <w:rFonts w:hint="default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drawing>
                <wp:inline distT="0" distB="0" distL="114300" distR="114300">
                  <wp:extent cx="1016635" cy="1456690"/>
                  <wp:effectExtent l="0" t="0" r="12065" b="381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35" cy="145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A62A4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default" w:cs="黑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50C2EFDB">
            <w:pPr>
              <w:pStyle w:val="7"/>
              <w:spacing w:before="37" w:line="221" w:lineRule="auto"/>
              <w:ind w:firstLine="472" w:firstLineChars="200"/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求工作日销售额最高的产品类别</w:t>
            </w:r>
          </w:p>
          <w:p w14:paraId="33376F60">
            <w:pPr>
              <w:pStyle w:val="7"/>
              <w:spacing w:before="37" w:line="221" w:lineRule="auto"/>
              <w:ind w:firstLine="472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代码：</w:t>
            </w:r>
          </w:p>
          <w:p w14:paraId="609AF3E7">
            <w:pPr>
              <w:pStyle w:val="7"/>
              <w:spacing w:before="37" w:line="221" w:lineRule="auto"/>
              <w:ind w:firstLine="480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drawing>
                <wp:inline distT="0" distB="0" distL="114300" distR="114300">
                  <wp:extent cx="3545840" cy="2702560"/>
                  <wp:effectExtent l="0" t="0" r="1016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840" cy="270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3E687">
            <w:pPr>
              <w:pStyle w:val="7"/>
              <w:spacing w:before="37" w:line="221" w:lineRule="auto"/>
              <w:ind w:firstLine="472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运行结果：</w:t>
            </w:r>
          </w:p>
          <w:p w14:paraId="2F069335">
            <w:pPr>
              <w:pStyle w:val="7"/>
              <w:spacing w:before="37" w:line="221" w:lineRule="auto"/>
              <w:ind w:firstLine="480" w:firstLineChars="200"/>
            </w:pPr>
            <w:r>
              <w:drawing>
                <wp:inline distT="0" distB="0" distL="114300" distR="114300">
                  <wp:extent cx="2517140" cy="850900"/>
                  <wp:effectExtent l="0" t="0" r="1016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D73D7">
            <w:pPr>
              <w:pStyle w:val="7"/>
              <w:spacing w:before="37" w:line="221" w:lineRule="auto"/>
              <w:ind w:firstLine="480" w:firstLineChars="200"/>
              <w:rPr>
                <w:rFonts w:hint="default"/>
                <w:lang w:val="en-US" w:eastAsia="zh-CN"/>
              </w:rPr>
            </w:pPr>
          </w:p>
          <w:p w14:paraId="190C1CDA">
            <w:pPr>
              <w:pStyle w:val="7"/>
              <w:spacing w:before="37" w:line="221" w:lineRule="auto"/>
              <w:ind w:firstLine="472" w:firstLineChars="200"/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求</w:t>
            </w:r>
            <w:r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每个产品子类的日均销售额</w:t>
            </w:r>
          </w:p>
          <w:p w14:paraId="7FBC4B4D">
            <w:pPr>
              <w:pStyle w:val="7"/>
              <w:spacing w:before="37" w:line="221" w:lineRule="auto"/>
              <w:ind w:firstLine="472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代码：</w:t>
            </w:r>
          </w:p>
          <w:p w14:paraId="41C7EEAE">
            <w:pPr>
              <w:pStyle w:val="7"/>
              <w:spacing w:before="37" w:line="221" w:lineRule="auto"/>
              <w:ind w:firstLine="480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drawing>
                <wp:inline distT="0" distB="0" distL="114300" distR="114300">
                  <wp:extent cx="2967990" cy="3166745"/>
                  <wp:effectExtent l="0" t="0" r="3810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90" cy="316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ACB29">
            <w:pPr>
              <w:pStyle w:val="7"/>
              <w:spacing w:before="37" w:line="221" w:lineRule="auto"/>
              <w:ind w:firstLine="472" w:firstLineChars="200"/>
              <w:rPr>
                <w:rFonts w:hint="default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运行结果：</w:t>
            </w:r>
          </w:p>
          <w:p w14:paraId="7E0ADFEA">
            <w:pPr>
              <w:pStyle w:val="7"/>
              <w:spacing w:before="37" w:line="221" w:lineRule="auto"/>
              <w:ind w:left="123"/>
              <w:rPr>
                <w:rFonts w:hint="eastAsia" w:eastAsia="黑体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896235" cy="1901190"/>
                  <wp:effectExtent l="0" t="0" r="12065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235" cy="190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CCC72">
            <w:pPr>
              <w:pStyle w:val="7"/>
              <w:spacing w:before="37" w:line="221" w:lineRule="auto"/>
              <w:rPr>
                <w:spacing w:val="-2"/>
              </w:rPr>
            </w:pPr>
          </w:p>
        </w:tc>
      </w:tr>
      <w:tr w14:paraId="7D6012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751" w:type="dxa"/>
            <w:gridSpan w:val="4"/>
            <w:vAlign w:val="top"/>
          </w:tcPr>
          <w:p w14:paraId="6B0F2B42">
            <w:pPr>
              <w:pStyle w:val="7"/>
              <w:snapToGrid w:val="0"/>
              <w:spacing w:before="41" w:line="222" w:lineRule="auto"/>
              <w:ind w:left="116"/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结论分析与体会：</w:t>
            </w:r>
          </w:p>
          <w:p w14:paraId="3F43BB00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本次实验围绕Apache Spark的环境配置与数据处理分析展开，成功完成了所有预设任务，验证了Spark在结构化数据和非结构化数据处理中的高效性</w:t>
            </w: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，认识到</w:t>
            </w:r>
            <w:r>
              <w:rPr>
                <w:rFonts w:hint="default" w:ascii="黑体" w:hAnsi="黑体" w:eastAsia="黑体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Spark的核心优势：一是数据处理效率，通过RDD的惰性求值与分布式计算快速响应；二是API的灵活性，无论是结构化数据的Dataset操作，还是非结构化数据的RDD处理，均能通过简洁API实现复杂逻辑</w:t>
            </w:r>
            <w:r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。</w:t>
            </w:r>
          </w:p>
          <w:p w14:paraId="14AEB9B4">
            <w:pPr>
              <w:pStyle w:val="7"/>
              <w:numPr>
                <w:ilvl w:val="0"/>
                <w:numId w:val="0"/>
              </w:numPr>
              <w:spacing w:before="37" w:line="221" w:lineRule="auto"/>
              <w:ind w:firstLine="472" w:firstLineChars="200"/>
              <w:rPr>
                <w:rFonts w:hint="eastAsia" w:cs="黑体"/>
                <w:b w:val="0"/>
                <w:bCs w:val="0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0906AE9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462" w:bottom="0" w:left="1687" w:header="0" w:footer="0" w:gutter="0"/>
          <w:cols w:space="720" w:num="1"/>
        </w:sectPr>
      </w:pPr>
    </w:p>
    <w:p w14:paraId="509D3C8B">
      <w:pPr>
        <w:spacing w:line="91" w:lineRule="auto"/>
        <w:rPr>
          <w:rFonts w:ascii="Arial"/>
          <w:sz w:val="2"/>
        </w:rPr>
      </w:pPr>
    </w:p>
    <w:sectPr>
      <w:pgSz w:w="11906" w:h="16839"/>
      <w:pgMar w:top="1431" w:right="462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F9DD5"/>
    <w:multiLevelType w:val="singleLevel"/>
    <w:tmpl w:val="5F7F9D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F025944"/>
    <w:rsid w:val="4F4F6D20"/>
    <w:rsid w:val="5728688D"/>
    <w:rsid w:val="60EA4147"/>
    <w:rsid w:val="6C4C7025"/>
    <w:rsid w:val="72343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黑体" w:hAnsi="黑体" w:eastAsia="黑体" w:cs="黑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452</Words>
  <Characters>581</Characters>
  <TotalTime>1</TotalTime>
  <ScaleCrop>false</ScaleCrop>
  <LinksUpToDate>false</LinksUpToDate>
  <CharactersWithSpaces>602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2025-09-25T21:59:00Z</dcterms:created>
  <dc:creator>吴宇轩</dc:creator>
  <cp:lastModifiedBy>李江涛</cp:lastModifiedBy>
  <dcterms:modified xsi:type="dcterms:W3CDTF">2025-12-14T08:17:01Z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2025-12-12T18:39:31Z</vt:filetime>
  </property>
  <property fmtid="{D5CDD505-2E9C-101B-9397-08002B2CF9AE}" pid="4" name="KSOTemplateDocerSaveRecord">
    <vt:lpwstr>eyJoZGlkIjoiMjEyMWVjMWVmNTc2ZGRhYzYyOTUzOGZjZWQ4Y2Y2ZmUiLCJ1c2VySWQiOiIxNTk1Njc3NzM5In0=</vt:lpwstr>
  </property>
  <property fmtid="{D5CDD505-2E9C-101B-9397-08002B2CF9AE}" pid="5" name="KSOProductBuildVer">
    <vt:lpwstr>2052-12.1.0.24034</vt:lpwstr>
  </property>
  <property fmtid="{D5CDD505-2E9C-101B-9397-08002B2CF9AE}" pid="6" name="ICV">
    <vt:lpwstr>5703B69BB005400486A58871B7FBADE8_13</vt:lpwstr>
  </property>
</Properties>
</file>