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76AF" w14:textId="25BD0C1E" w:rsidR="00EB4BEC" w:rsidRPr="00EB4BEC" w:rsidRDefault="001124D1" w:rsidP="002B79FF">
      <w:pPr>
        <w:spacing w:line="240" w:lineRule="auto"/>
        <w:jc w:val="center"/>
        <w:rPr>
          <w:lang w:val="en-GB"/>
        </w:rPr>
      </w:pPr>
      <w:r>
        <w:rPr>
          <w:noProof/>
          <w:lang w:eastAsia="zh-CN"/>
        </w:rPr>
        <w:drawing>
          <wp:inline distT="0" distB="0" distL="0" distR="0" wp14:anchorId="30A786E3" wp14:editId="25EE7322">
            <wp:extent cx="3643200" cy="784800"/>
            <wp:effectExtent l="0" t="0" r="0" b="0"/>
            <wp:docPr id="1" name="Picture 3" descr="Description: C:\Users\Mou.Wong\Documents\Teaching\HET315\EEE315 Information Theory and Coding\Lectur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Mou.Wong\Documents\Teaching\HET315\EEE315 Information Theory and Coding\Lecture\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3200" cy="784800"/>
                    </a:xfrm>
                    <a:prstGeom prst="rect">
                      <a:avLst/>
                    </a:prstGeom>
                    <a:noFill/>
                    <a:ln>
                      <a:noFill/>
                    </a:ln>
                  </pic:spPr>
                </pic:pic>
              </a:graphicData>
            </a:graphic>
          </wp:inline>
        </w:drawing>
      </w:r>
    </w:p>
    <w:p w14:paraId="2F30F2FD" w14:textId="77777777" w:rsidR="00EB4BEC" w:rsidRDefault="00EB4BEC" w:rsidP="00AF5E3E">
      <w:pPr>
        <w:rPr>
          <w:lang w:val="en-GB"/>
        </w:rPr>
      </w:pPr>
    </w:p>
    <w:p w14:paraId="415A0ACE" w14:textId="00865B5E" w:rsidR="00EB4BEC" w:rsidRPr="002B79FF" w:rsidRDefault="00247E51" w:rsidP="002B79FF">
      <w:pPr>
        <w:jc w:val="center"/>
        <w:rPr>
          <w:b/>
          <w:sz w:val="26"/>
          <w:szCs w:val="26"/>
          <w:lang w:val="en-GB"/>
        </w:rPr>
      </w:pPr>
      <w:r>
        <w:rPr>
          <w:b/>
          <w:sz w:val="26"/>
          <w:szCs w:val="26"/>
          <w:lang w:val="en-GB"/>
        </w:rPr>
        <w:t>DTS</w:t>
      </w:r>
      <w:r w:rsidR="00EB4BEC" w:rsidRPr="002B79FF">
        <w:rPr>
          <w:b/>
          <w:sz w:val="26"/>
          <w:szCs w:val="26"/>
          <w:lang w:val="en-GB"/>
        </w:rPr>
        <w:t>3</w:t>
      </w:r>
      <w:r w:rsidR="005F2E83">
        <w:rPr>
          <w:b/>
          <w:sz w:val="26"/>
          <w:szCs w:val="26"/>
          <w:lang w:val="en-GB"/>
        </w:rPr>
        <w:t>1</w:t>
      </w:r>
      <w:r w:rsidR="00EB4BEC" w:rsidRPr="002B79FF">
        <w:rPr>
          <w:b/>
          <w:sz w:val="26"/>
          <w:szCs w:val="26"/>
          <w:lang w:val="en-GB"/>
        </w:rPr>
        <w:t>1</w:t>
      </w:r>
      <w:r>
        <w:rPr>
          <w:b/>
          <w:sz w:val="26"/>
          <w:szCs w:val="26"/>
          <w:lang w:val="en-GB"/>
        </w:rPr>
        <w:t>TC</w:t>
      </w:r>
      <w:r w:rsidR="00EB4BEC" w:rsidRPr="002B79FF">
        <w:rPr>
          <w:b/>
          <w:sz w:val="26"/>
          <w:szCs w:val="26"/>
          <w:lang w:val="en-GB"/>
        </w:rPr>
        <w:t xml:space="preserve"> FINAL YEAR PROJECT</w:t>
      </w:r>
    </w:p>
    <w:p w14:paraId="365D56EE" w14:textId="77777777" w:rsidR="008C24CA" w:rsidRDefault="008C24CA" w:rsidP="002B79FF">
      <w:pPr>
        <w:jc w:val="center"/>
      </w:pPr>
    </w:p>
    <w:p w14:paraId="35DCB6FD" w14:textId="77777777" w:rsidR="002B79FF" w:rsidRDefault="002B79FF" w:rsidP="002B79FF">
      <w:pPr>
        <w:jc w:val="center"/>
      </w:pPr>
    </w:p>
    <w:p w14:paraId="6F64C92C" w14:textId="77777777" w:rsidR="008C24CA" w:rsidRPr="002B79FF" w:rsidRDefault="00EB4BEC" w:rsidP="002B79FF">
      <w:pPr>
        <w:jc w:val="center"/>
        <w:rPr>
          <w:i/>
          <w:sz w:val="40"/>
          <w:szCs w:val="40"/>
        </w:rPr>
      </w:pPr>
      <w:r w:rsidRPr="002B79FF">
        <w:rPr>
          <w:i/>
          <w:sz w:val="40"/>
          <w:szCs w:val="40"/>
        </w:rPr>
        <w:t>Report Title</w:t>
      </w:r>
    </w:p>
    <w:p w14:paraId="08867ED8" w14:textId="77777777" w:rsidR="008C24CA" w:rsidRDefault="008C24CA" w:rsidP="002B79FF">
      <w:pPr>
        <w:jc w:val="center"/>
      </w:pPr>
    </w:p>
    <w:p w14:paraId="2ABCE0A3" w14:textId="77777777" w:rsidR="008C24CA" w:rsidRDefault="008C24CA" w:rsidP="002B79FF">
      <w:pPr>
        <w:jc w:val="center"/>
      </w:pPr>
    </w:p>
    <w:p w14:paraId="2B02A196" w14:textId="47B47E5E" w:rsidR="008C24CA" w:rsidRPr="00F752BE" w:rsidRDefault="005F2E83" w:rsidP="002B79FF">
      <w:pPr>
        <w:jc w:val="center"/>
        <w:rPr>
          <w:rStyle w:val="a3"/>
          <w:rFonts w:ascii="Cambria" w:hAnsi="Cambria"/>
          <w:sz w:val="48"/>
          <w:szCs w:val="48"/>
        </w:rPr>
      </w:pPr>
      <w:r>
        <w:rPr>
          <w:rStyle w:val="a3"/>
          <w:rFonts w:ascii="Cambria" w:hAnsi="Cambria"/>
          <w:sz w:val="40"/>
          <w:szCs w:val="40"/>
        </w:rPr>
        <w:t>Proposal</w:t>
      </w:r>
      <w:r w:rsidR="002A2B6C">
        <w:rPr>
          <w:rStyle w:val="a3"/>
          <w:rFonts w:ascii="Cambria" w:hAnsi="Cambria"/>
          <w:sz w:val="40"/>
          <w:szCs w:val="40"/>
        </w:rPr>
        <w:t xml:space="preserve"> </w:t>
      </w:r>
      <w:r w:rsidR="00147045">
        <w:rPr>
          <w:rStyle w:val="a3"/>
          <w:rFonts w:ascii="Cambria" w:hAnsi="Cambria"/>
          <w:sz w:val="40"/>
          <w:szCs w:val="40"/>
        </w:rPr>
        <w:t>Report</w:t>
      </w:r>
    </w:p>
    <w:p w14:paraId="1EFDBF33" w14:textId="77777777" w:rsidR="008C24CA" w:rsidRDefault="008C24CA" w:rsidP="002B79FF">
      <w:pPr>
        <w:jc w:val="center"/>
      </w:pPr>
    </w:p>
    <w:p w14:paraId="079CDADA" w14:textId="77777777" w:rsidR="008C24CA" w:rsidRDefault="008C24CA" w:rsidP="002B79FF">
      <w:pPr>
        <w:jc w:val="center"/>
      </w:pPr>
    </w:p>
    <w:p w14:paraId="27849013" w14:textId="77777777" w:rsidR="008C24CA" w:rsidRDefault="008C24CA" w:rsidP="002B79FF">
      <w:pPr>
        <w:jc w:val="center"/>
      </w:pPr>
    </w:p>
    <w:p w14:paraId="2397E931" w14:textId="77777777" w:rsidR="008C24CA" w:rsidRDefault="008C24CA" w:rsidP="002B79FF">
      <w:pPr>
        <w:jc w:val="center"/>
      </w:pPr>
    </w:p>
    <w:p w14:paraId="15D9D0CC" w14:textId="77777777" w:rsidR="008C24CA" w:rsidRPr="00F752BE" w:rsidRDefault="00EB4BEC" w:rsidP="002B79FF">
      <w:pPr>
        <w:jc w:val="center"/>
      </w:pPr>
      <w:r w:rsidRPr="00F752BE">
        <w:t>In Partial</w:t>
      </w:r>
      <w:r w:rsidR="008C24CA" w:rsidRPr="00F752BE">
        <w:t xml:space="preserve"> Fulfillment</w:t>
      </w:r>
    </w:p>
    <w:p w14:paraId="602BED56" w14:textId="77777777" w:rsidR="008C24CA" w:rsidRPr="00F752BE" w:rsidRDefault="008C24CA" w:rsidP="002B79FF">
      <w:pPr>
        <w:jc w:val="center"/>
      </w:pPr>
      <w:r w:rsidRPr="00F752BE">
        <w:t>of the Requirements for the Degree</w:t>
      </w:r>
      <w:r w:rsidR="00AF5E3E">
        <w:t xml:space="preserve"> of</w:t>
      </w:r>
    </w:p>
    <w:p w14:paraId="103CE42C" w14:textId="77777777" w:rsidR="008C24CA" w:rsidRDefault="00EB4BEC" w:rsidP="002B79FF">
      <w:pPr>
        <w:jc w:val="center"/>
      </w:pPr>
      <w:r w:rsidRPr="00F752BE">
        <w:t>Bachelor of Engineering</w:t>
      </w:r>
    </w:p>
    <w:p w14:paraId="09F7B822" w14:textId="77777777" w:rsidR="008C24CA" w:rsidRDefault="008C24CA" w:rsidP="00086008"/>
    <w:p w14:paraId="7F5FB236" w14:textId="77777777" w:rsidR="008C24CA" w:rsidRDefault="008C24CA" w:rsidP="002B79F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EB4BEC" w:rsidRPr="00F752BE" w14:paraId="3201B568" w14:textId="77777777" w:rsidTr="00F752BE">
        <w:trPr>
          <w:jc w:val="center"/>
        </w:trPr>
        <w:tc>
          <w:tcPr>
            <w:tcW w:w="1685" w:type="dxa"/>
            <w:tcBorders>
              <w:right w:val="nil"/>
            </w:tcBorders>
          </w:tcPr>
          <w:p w14:paraId="1544B4DC" w14:textId="77777777" w:rsidR="00EB4BEC" w:rsidRPr="00F752BE" w:rsidRDefault="00EB4BEC" w:rsidP="002B79FF">
            <w:pPr>
              <w:spacing w:line="240" w:lineRule="auto"/>
            </w:pPr>
            <w:r w:rsidRPr="00F752BE">
              <w:t>Student Name</w:t>
            </w:r>
          </w:p>
        </w:tc>
        <w:tc>
          <w:tcPr>
            <w:tcW w:w="283" w:type="dxa"/>
            <w:tcBorders>
              <w:left w:val="nil"/>
            </w:tcBorders>
          </w:tcPr>
          <w:p w14:paraId="07DB1D7D" w14:textId="77777777" w:rsidR="00EB4BEC" w:rsidRPr="00F752BE" w:rsidRDefault="00EB4BEC" w:rsidP="002B79FF">
            <w:pPr>
              <w:spacing w:line="240" w:lineRule="auto"/>
              <w:jc w:val="center"/>
            </w:pPr>
            <w:r w:rsidRPr="00F752BE">
              <w:t>:</w:t>
            </w:r>
          </w:p>
        </w:tc>
        <w:tc>
          <w:tcPr>
            <w:tcW w:w="5181" w:type="dxa"/>
          </w:tcPr>
          <w:p w14:paraId="7C06F569" w14:textId="7ADD6FB7" w:rsidR="00EB4BEC" w:rsidRPr="00F752BE" w:rsidRDefault="000A1B67" w:rsidP="000A1B67">
            <w:pPr>
              <w:spacing w:line="240" w:lineRule="auto"/>
              <w:jc w:val="center"/>
              <w:rPr>
                <w:rFonts w:hint="eastAsia"/>
                <w:lang w:eastAsia="zh-CN"/>
              </w:rPr>
            </w:pPr>
            <w:r>
              <w:rPr>
                <w:rFonts w:hint="eastAsia"/>
                <w:lang w:eastAsia="zh-CN"/>
              </w:rPr>
              <w:t>Yuyao Wang</w:t>
            </w:r>
          </w:p>
        </w:tc>
      </w:tr>
      <w:tr w:rsidR="00EB4BEC" w:rsidRPr="00F752BE" w14:paraId="1B41D673" w14:textId="77777777" w:rsidTr="00F752BE">
        <w:trPr>
          <w:jc w:val="center"/>
        </w:trPr>
        <w:tc>
          <w:tcPr>
            <w:tcW w:w="1685" w:type="dxa"/>
            <w:tcBorders>
              <w:right w:val="nil"/>
            </w:tcBorders>
          </w:tcPr>
          <w:p w14:paraId="06991ECB" w14:textId="77777777" w:rsidR="00EB4BEC" w:rsidRPr="00F752BE" w:rsidRDefault="00EB4BEC" w:rsidP="002B79FF">
            <w:pPr>
              <w:spacing w:line="240" w:lineRule="auto"/>
            </w:pPr>
            <w:r w:rsidRPr="00F752BE">
              <w:t>Student ID</w:t>
            </w:r>
          </w:p>
        </w:tc>
        <w:tc>
          <w:tcPr>
            <w:tcW w:w="283" w:type="dxa"/>
            <w:tcBorders>
              <w:left w:val="nil"/>
            </w:tcBorders>
          </w:tcPr>
          <w:p w14:paraId="3B3EF437" w14:textId="77777777" w:rsidR="00EB4BEC" w:rsidRPr="00F752BE" w:rsidRDefault="00EB4BEC" w:rsidP="002B79FF">
            <w:pPr>
              <w:spacing w:line="240" w:lineRule="auto"/>
              <w:jc w:val="center"/>
            </w:pPr>
            <w:r w:rsidRPr="00F752BE">
              <w:t>:</w:t>
            </w:r>
          </w:p>
        </w:tc>
        <w:tc>
          <w:tcPr>
            <w:tcW w:w="5181" w:type="dxa"/>
          </w:tcPr>
          <w:p w14:paraId="792BAABC" w14:textId="40E1D2FD" w:rsidR="00EB4BEC" w:rsidRPr="00F752BE" w:rsidRDefault="000A1B67" w:rsidP="000A1B67">
            <w:pPr>
              <w:spacing w:line="240" w:lineRule="auto"/>
              <w:jc w:val="center"/>
              <w:rPr>
                <w:rFonts w:hint="eastAsia"/>
                <w:lang w:eastAsia="zh-CN"/>
              </w:rPr>
            </w:pPr>
            <w:r>
              <w:rPr>
                <w:rFonts w:hint="eastAsia"/>
                <w:lang w:eastAsia="zh-CN"/>
              </w:rPr>
              <w:t>2251773</w:t>
            </w:r>
          </w:p>
        </w:tc>
      </w:tr>
      <w:tr w:rsidR="00EB4BEC" w:rsidRPr="00F752BE" w14:paraId="2F081828" w14:textId="77777777" w:rsidTr="00F752BE">
        <w:trPr>
          <w:jc w:val="center"/>
        </w:trPr>
        <w:tc>
          <w:tcPr>
            <w:tcW w:w="1685" w:type="dxa"/>
            <w:tcBorders>
              <w:right w:val="nil"/>
            </w:tcBorders>
          </w:tcPr>
          <w:p w14:paraId="47CCBFD6" w14:textId="77777777" w:rsidR="00EB4BEC" w:rsidRPr="00F752BE" w:rsidRDefault="00EB4BEC" w:rsidP="002B79FF">
            <w:pPr>
              <w:spacing w:line="240" w:lineRule="auto"/>
            </w:pPr>
            <w:r w:rsidRPr="00F752BE">
              <w:t>Supervisor</w:t>
            </w:r>
          </w:p>
        </w:tc>
        <w:tc>
          <w:tcPr>
            <w:tcW w:w="283" w:type="dxa"/>
            <w:tcBorders>
              <w:left w:val="nil"/>
            </w:tcBorders>
          </w:tcPr>
          <w:p w14:paraId="14E84837" w14:textId="77777777" w:rsidR="00EB4BEC" w:rsidRPr="00F752BE" w:rsidRDefault="00EB4BEC" w:rsidP="002B79FF">
            <w:pPr>
              <w:spacing w:line="240" w:lineRule="auto"/>
              <w:jc w:val="center"/>
            </w:pPr>
            <w:r w:rsidRPr="00F752BE">
              <w:t>:</w:t>
            </w:r>
          </w:p>
        </w:tc>
        <w:tc>
          <w:tcPr>
            <w:tcW w:w="5181" w:type="dxa"/>
          </w:tcPr>
          <w:p w14:paraId="2E2726CB" w14:textId="11D3F968" w:rsidR="00EB4BEC" w:rsidRPr="00F752BE" w:rsidRDefault="000A1B67" w:rsidP="000A1B67">
            <w:pPr>
              <w:spacing w:line="240" w:lineRule="auto"/>
              <w:jc w:val="center"/>
              <w:rPr>
                <w:rFonts w:hint="eastAsia"/>
                <w:lang w:eastAsia="zh-CN"/>
              </w:rPr>
            </w:pPr>
            <w:proofErr w:type="spellStart"/>
            <w:r>
              <w:rPr>
                <w:rFonts w:hint="eastAsia"/>
                <w:lang w:eastAsia="zh-CN"/>
              </w:rPr>
              <w:t>Jingxin</w:t>
            </w:r>
            <w:proofErr w:type="spellEnd"/>
            <w:r>
              <w:rPr>
                <w:rFonts w:hint="eastAsia"/>
                <w:lang w:eastAsia="zh-CN"/>
              </w:rPr>
              <w:t xml:space="preserve"> Liu</w:t>
            </w:r>
          </w:p>
        </w:tc>
      </w:tr>
    </w:tbl>
    <w:p w14:paraId="7C8A3029" w14:textId="77777777" w:rsidR="001124D1" w:rsidRDefault="001124D1" w:rsidP="00AF5E3E"/>
    <w:p w14:paraId="67D2B07D" w14:textId="77777777" w:rsidR="001124D1" w:rsidRDefault="001124D1" w:rsidP="00AF5E3E"/>
    <w:p w14:paraId="746846C4" w14:textId="77777777" w:rsidR="00086008" w:rsidRDefault="00086008" w:rsidP="00AF5E3E"/>
    <w:p w14:paraId="3C20D2DE" w14:textId="65C515AC" w:rsidR="00086008" w:rsidRDefault="00086008" w:rsidP="00086008">
      <w:pPr>
        <w:jc w:val="center"/>
      </w:pPr>
      <w:r>
        <w:t xml:space="preserve">School </w:t>
      </w:r>
      <w:proofErr w:type="gramStart"/>
      <w:r>
        <w:t>of  AI</w:t>
      </w:r>
      <w:proofErr w:type="gramEnd"/>
      <w:r>
        <w:t xml:space="preserve"> and Advanced Computing</w:t>
      </w:r>
    </w:p>
    <w:p w14:paraId="0186C75E" w14:textId="54DD56D4" w:rsidR="00086008" w:rsidRDefault="00086008" w:rsidP="00086008">
      <w:pPr>
        <w:jc w:val="center"/>
      </w:pPr>
      <w:r>
        <w:t xml:space="preserve">Xi’an </w:t>
      </w:r>
      <w:proofErr w:type="spellStart"/>
      <w:r>
        <w:t>Jiaotong</w:t>
      </w:r>
      <w:proofErr w:type="spellEnd"/>
      <w:r>
        <w:t>-Liverpool University</w:t>
      </w:r>
    </w:p>
    <w:p w14:paraId="5C669B51" w14:textId="154D8BA0" w:rsidR="00086008" w:rsidRPr="003A36CD" w:rsidRDefault="00086008" w:rsidP="00086008">
      <w:pPr>
        <w:jc w:val="center"/>
        <w:rPr>
          <w:lang w:eastAsia="zh-CN"/>
        </w:rPr>
        <w:sectPr w:rsidR="00086008"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r>
        <w:t>November 202</w:t>
      </w:r>
      <w:r w:rsidR="00CB645C">
        <w:rPr>
          <w:lang w:eastAsia="zh-CN"/>
        </w:rPr>
        <w:t>5</w:t>
      </w:r>
    </w:p>
    <w:p w14:paraId="6761472B" w14:textId="77777777" w:rsidR="001124D1" w:rsidRPr="00AF5E3E" w:rsidRDefault="001124D1" w:rsidP="00E51DA2">
      <w:pPr>
        <w:pStyle w:val="Titles"/>
      </w:pPr>
      <w:bookmarkStart w:id="0" w:name="_Toc394498192"/>
      <w:bookmarkStart w:id="1" w:name="_Toc404008237"/>
      <w:bookmarkStart w:id="2" w:name="_Toc214230923"/>
      <w:r w:rsidRPr="00AF5E3E">
        <w:lastRenderedPageBreak/>
        <w:t>Abstract</w:t>
      </w:r>
      <w:bookmarkEnd w:id="0"/>
      <w:bookmarkEnd w:id="1"/>
      <w:bookmarkEnd w:id="2"/>
      <w:r w:rsidR="003C2F5D">
        <w:t xml:space="preserve"> </w:t>
      </w:r>
      <w:r w:rsidR="00A507BA">
        <w:t xml:space="preserve"> </w:t>
      </w:r>
    </w:p>
    <w:p w14:paraId="578A7631" w14:textId="0A917505" w:rsidR="00EC1B82" w:rsidRPr="00EC1B82" w:rsidRDefault="00EC1B82" w:rsidP="00EC1B82">
      <w:r w:rsidRPr="00EC1B82">
        <w:t xml:space="preserve">Whole Slide Imaging (WSI) has become a core component of modern digital pathology, enabling gigapixel histopathology slides to be </w:t>
      </w:r>
      <w:r w:rsidR="008E3BD6" w:rsidRPr="00EC1B82">
        <w:t>visualized</w:t>
      </w:r>
      <w:r w:rsidRPr="00EC1B82">
        <w:t xml:space="preserve">, shared, and </w:t>
      </w:r>
      <w:r w:rsidR="008E3BD6" w:rsidRPr="00EC1B82">
        <w:t>analyzed</w:t>
      </w:r>
      <w:r w:rsidRPr="00EC1B82">
        <w:t xml:space="preserve"> at scale. However, the development of deep learning models in computational pathology remains limited by the lack of efficient, </w:t>
      </w:r>
      <w:r w:rsidR="008E3BD6" w:rsidRPr="00EC1B82">
        <w:t>standardized</w:t>
      </w:r>
      <w:r w:rsidRPr="00EC1B82">
        <w:t>, and accessible WSI annotation tools. Existing platforms often require complex installation, lack browser-based accessibility, provide limited support for multi-resolution WSI navigation, or fail to generate structured outputs such as semantic masks, metadata, and patch-level datasets. This project proposes the design and development of a lightweight, browser-based WSI annotation platform supporting the three most common formats—PNG, JPG, and SVS.</w:t>
      </w:r>
    </w:p>
    <w:p w14:paraId="75E50A8B" w14:textId="77777777" w:rsidR="00EC1B82" w:rsidRPr="00EC1B82" w:rsidRDefault="00EC1B82" w:rsidP="00EC1B82">
      <w:r w:rsidRPr="00EC1B82">
        <w:t xml:space="preserve">The platform integrates an </w:t>
      </w:r>
      <w:proofErr w:type="spellStart"/>
      <w:r w:rsidRPr="00EC1B82">
        <w:t>OpenSlide</w:t>
      </w:r>
      <w:proofErr w:type="spellEnd"/>
      <w:r w:rsidRPr="00EC1B82">
        <w:t xml:space="preserve">-powered backend for SVS parsing, </w:t>
      </w:r>
      <w:proofErr w:type="spellStart"/>
      <w:r w:rsidRPr="00EC1B82">
        <w:t>DeepZoom</w:t>
      </w:r>
      <w:proofErr w:type="spellEnd"/>
      <w:r w:rsidRPr="00EC1B82">
        <w:t xml:space="preserve"> tiling for multi-resolution rendering, and an </w:t>
      </w:r>
      <w:proofErr w:type="spellStart"/>
      <w:r w:rsidRPr="00EC1B82">
        <w:t>OpenSeadragon</w:t>
      </w:r>
      <w:proofErr w:type="spellEnd"/>
      <w:r w:rsidRPr="00EC1B82">
        <w:t>-based viewer for smooth navigation. It provides annotation tools including brush, rectangle, and polygon ROI, alongside backend modules for generating pixel-wise segmentation masks, JSON/COCO metadata, and automatically extracted patches. The system aims to enhance annotation efficiency, reduce preprocessing overhead, and deliver deep-learning-ready datasets.</w:t>
      </w:r>
    </w:p>
    <w:p w14:paraId="6ED2610B" w14:textId="77777777" w:rsidR="00EC1B82" w:rsidRPr="00EC1B82" w:rsidRDefault="00EC1B82" w:rsidP="00EC1B82">
      <w:r w:rsidRPr="00EC1B82">
        <w:t>The proposal outlines the system architecture, methodology, experimental design, expected results, and a detailed project timeline. Upon completion, the platform is expected to offer a streamlined “upload–annotate–export” workflow, improve annotation efficiency by at least 30%, and serve as a reusable infrastructure for future computational pathology research and AI-assisted diagnostics.</w:t>
      </w:r>
    </w:p>
    <w:p w14:paraId="468F81B3" w14:textId="77777777" w:rsidR="003E7678" w:rsidRDefault="003E7678" w:rsidP="00AF5E3E"/>
    <w:p w14:paraId="0A6F8B25" w14:textId="77777777" w:rsidR="003E7678" w:rsidRDefault="003E7678" w:rsidP="00AF5E3E"/>
    <w:p w14:paraId="7439B91E" w14:textId="77777777" w:rsidR="003E7678" w:rsidRPr="00AF5E3E" w:rsidRDefault="003E7678" w:rsidP="00AF5E3E"/>
    <w:p w14:paraId="657FBA51" w14:textId="77777777" w:rsidR="003E7678" w:rsidRDefault="003E7678">
      <w:pPr>
        <w:spacing w:line="240" w:lineRule="auto"/>
      </w:pPr>
      <w:r>
        <w:br w:type="page"/>
      </w:r>
    </w:p>
    <w:p w14:paraId="701BB088" w14:textId="77777777" w:rsidR="00AF5E3E" w:rsidRDefault="001124D1" w:rsidP="00E51DA2">
      <w:pPr>
        <w:pStyle w:val="Titles"/>
        <w:rPr>
          <w:lang w:val="en-GB"/>
        </w:rPr>
      </w:pPr>
      <w:bookmarkStart w:id="3" w:name="_Toc394498195"/>
      <w:bookmarkStart w:id="4" w:name="_Toc404008238"/>
      <w:bookmarkStart w:id="5" w:name="_Toc214230924"/>
      <w:r w:rsidRPr="00AF5E3E">
        <w:lastRenderedPageBreak/>
        <w:t>Contents</w:t>
      </w:r>
      <w:bookmarkStart w:id="6" w:name="ToC"/>
      <w:bookmarkEnd w:id="3"/>
      <w:bookmarkEnd w:id="6"/>
      <w:r w:rsidR="00FF589B" w:rsidRPr="00AF5E3E">
        <w:t xml:space="preserve"> (This is an example)</w:t>
      </w:r>
      <w:bookmarkEnd w:id="4"/>
      <w:bookmarkEnd w:id="5"/>
      <w:r w:rsidR="00AF5E3E" w:rsidRPr="00AF5E3E">
        <w:t xml:space="preserve"> </w:t>
      </w:r>
    </w:p>
    <w:p w14:paraId="2DFE78F0" w14:textId="24DDDC2F" w:rsidR="00F24ACF" w:rsidRDefault="00A41D39">
      <w:pPr>
        <w:pStyle w:val="TOC2"/>
        <w:rPr>
          <w:rFonts w:asciiTheme="minorHAnsi" w:eastAsiaTheme="minorEastAsia" w:hAnsiTheme="minorHAnsi" w:cstheme="minorBidi"/>
          <w:kern w:val="2"/>
          <w:sz w:val="22"/>
          <w:szCs w:val="24"/>
          <w:lang w:val="en-US" w:eastAsia="zh-CN"/>
          <w14:ligatures w14:val="standardContextual"/>
        </w:rPr>
      </w:pPr>
      <w:r>
        <w:rPr>
          <w:lang w:val="en-GB"/>
        </w:rPr>
        <w:fldChar w:fldCharType="begin"/>
      </w:r>
      <w:r>
        <w:rPr>
          <w:lang w:val="en-GB"/>
        </w:rPr>
        <w:instrText xml:space="preserve"> TOC \o "1-4" \h \z \u </w:instrText>
      </w:r>
      <w:r>
        <w:rPr>
          <w:lang w:val="en-GB"/>
        </w:rPr>
        <w:fldChar w:fldCharType="separate"/>
      </w:r>
      <w:hyperlink w:anchor="_Toc214230923" w:history="1">
        <w:r w:rsidR="00F24ACF" w:rsidRPr="00B831DB">
          <w:rPr>
            <w:rStyle w:val="a5"/>
          </w:rPr>
          <w:t>Abstract</w:t>
        </w:r>
        <w:r w:rsidR="00F24ACF">
          <w:rPr>
            <w:webHidden/>
          </w:rPr>
          <w:tab/>
        </w:r>
        <w:r w:rsidR="00F24ACF">
          <w:rPr>
            <w:webHidden/>
          </w:rPr>
          <w:fldChar w:fldCharType="begin"/>
        </w:r>
        <w:r w:rsidR="00F24ACF">
          <w:rPr>
            <w:webHidden/>
          </w:rPr>
          <w:instrText xml:space="preserve"> PAGEREF _Toc214230923 \h </w:instrText>
        </w:r>
        <w:r w:rsidR="00F24ACF">
          <w:rPr>
            <w:webHidden/>
          </w:rPr>
        </w:r>
        <w:r w:rsidR="00F24ACF">
          <w:rPr>
            <w:webHidden/>
          </w:rPr>
          <w:fldChar w:fldCharType="separate"/>
        </w:r>
        <w:r w:rsidR="00F24ACF">
          <w:rPr>
            <w:webHidden/>
          </w:rPr>
          <w:t>ii</w:t>
        </w:r>
        <w:r w:rsidR="00F24ACF">
          <w:rPr>
            <w:webHidden/>
          </w:rPr>
          <w:fldChar w:fldCharType="end"/>
        </w:r>
      </w:hyperlink>
    </w:p>
    <w:p w14:paraId="16725A1E" w14:textId="462A5AD4"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24" w:history="1">
        <w:r w:rsidRPr="00B831DB">
          <w:rPr>
            <w:rStyle w:val="a5"/>
          </w:rPr>
          <w:t>Contents (This is an example)</w:t>
        </w:r>
        <w:r>
          <w:rPr>
            <w:webHidden/>
          </w:rPr>
          <w:tab/>
        </w:r>
        <w:r>
          <w:rPr>
            <w:webHidden/>
          </w:rPr>
          <w:fldChar w:fldCharType="begin"/>
        </w:r>
        <w:r>
          <w:rPr>
            <w:webHidden/>
          </w:rPr>
          <w:instrText xml:space="preserve"> PAGEREF _Toc214230924 \h </w:instrText>
        </w:r>
        <w:r>
          <w:rPr>
            <w:webHidden/>
          </w:rPr>
        </w:r>
        <w:r>
          <w:rPr>
            <w:webHidden/>
          </w:rPr>
          <w:fldChar w:fldCharType="separate"/>
        </w:r>
        <w:r>
          <w:rPr>
            <w:webHidden/>
          </w:rPr>
          <w:t>iii</w:t>
        </w:r>
        <w:r>
          <w:rPr>
            <w:webHidden/>
          </w:rPr>
          <w:fldChar w:fldCharType="end"/>
        </w:r>
      </w:hyperlink>
    </w:p>
    <w:p w14:paraId="3BF7FCF4" w14:textId="1A254345" w:rsidR="00F24ACF" w:rsidRDefault="00F24ACF">
      <w:pPr>
        <w:pStyle w:val="TOC1"/>
        <w:rPr>
          <w:rFonts w:asciiTheme="minorHAnsi" w:hAnsiTheme="minorHAnsi" w:cstheme="minorBidi"/>
          <w:b w:val="0"/>
          <w:kern w:val="2"/>
          <w:sz w:val="22"/>
          <w:szCs w:val="24"/>
          <w:lang w:eastAsia="zh-CN"/>
          <w14:ligatures w14:val="standardContextual"/>
        </w:rPr>
      </w:pPr>
      <w:hyperlink w:anchor="_Toc214230925" w:history="1">
        <w:r w:rsidRPr="00B831DB">
          <w:rPr>
            <w:rStyle w:val="a5"/>
          </w:rPr>
          <w:t>1</w:t>
        </w:r>
        <w:r>
          <w:rPr>
            <w:rFonts w:asciiTheme="minorHAnsi" w:hAnsiTheme="minorHAnsi" w:cstheme="minorBidi"/>
            <w:b w:val="0"/>
            <w:kern w:val="2"/>
            <w:sz w:val="22"/>
            <w:szCs w:val="24"/>
            <w:lang w:eastAsia="zh-CN"/>
            <w14:ligatures w14:val="standardContextual"/>
          </w:rPr>
          <w:tab/>
        </w:r>
        <w:r w:rsidRPr="00B831DB">
          <w:rPr>
            <w:rStyle w:val="a5"/>
          </w:rPr>
          <w:t>Introduction (font: Ti</w:t>
        </w:r>
        <w:r w:rsidRPr="00B831DB">
          <w:rPr>
            <w:rStyle w:val="a5"/>
          </w:rPr>
          <w:t>m</w:t>
        </w:r>
        <w:r w:rsidRPr="00B831DB">
          <w:rPr>
            <w:rStyle w:val="a5"/>
          </w:rPr>
          <w:t>es New Roman; font size: 20)</w:t>
        </w:r>
        <w:r>
          <w:rPr>
            <w:webHidden/>
          </w:rPr>
          <w:tab/>
        </w:r>
        <w:r>
          <w:rPr>
            <w:webHidden/>
          </w:rPr>
          <w:fldChar w:fldCharType="begin"/>
        </w:r>
        <w:r>
          <w:rPr>
            <w:webHidden/>
          </w:rPr>
          <w:instrText xml:space="preserve"> PAGEREF _Toc214230925 \h </w:instrText>
        </w:r>
        <w:r>
          <w:rPr>
            <w:webHidden/>
          </w:rPr>
        </w:r>
        <w:r>
          <w:rPr>
            <w:webHidden/>
          </w:rPr>
          <w:fldChar w:fldCharType="separate"/>
        </w:r>
        <w:r>
          <w:rPr>
            <w:webHidden/>
          </w:rPr>
          <w:t>1</w:t>
        </w:r>
        <w:r>
          <w:rPr>
            <w:webHidden/>
          </w:rPr>
          <w:fldChar w:fldCharType="end"/>
        </w:r>
      </w:hyperlink>
    </w:p>
    <w:p w14:paraId="33AFDE21" w14:textId="667B0EBC"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26" w:history="1">
        <w:r w:rsidRPr="00B831DB">
          <w:rPr>
            <w:rStyle w:val="a5"/>
          </w:rPr>
          <w:t>1.1</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eastAsia="zh-CN"/>
          </w:rPr>
          <w:t>Background and Problem Statement</w:t>
        </w:r>
        <w:r>
          <w:rPr>
            <w:webHidden/>
          </w:rPr>
          <w:tab/>
        </w:r>
        <w:r>
          <w:rPr>
            <w:webHidden/>
          </w:rPr>
          <w:fldChar w:fldCharType="begin"/>
        </w:r>
        <w:r>
          <w:rPr>
            <w:webHidden/>
          </w:rPr>
          <w:instrText xml:space="preserve"> PAGEREF _Toc214230926 \h </w:instrText>
        </w:r>
        <w:r>
          <w:rPr>
            <w:webHidden/>
          </w:rPr>
        </w:r>
        <w:r>
          <w:rPr>
            <w:webHidden/>
          </w:rPr>
          <w:fldChar w:fldCharType="separate"/>
        </w:r>
        <w:r>
          <w:rPr>
            <w:webHidden/>
          </w:rPr>
          <w:t>1</w:t>
        </w:r>
        <w:r>
          <w:rPr>
            <w:webHidden/>
          </w:rPr>
          <w:fldChar w:fldCharType="end"/>
        </w:r>
      </w:hyperlink>
    </w:p>
    <w:p w14:paraId="7CE96862" w14:textId="51E83B5A"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27" w:history="1">
        <w:r w:rsidRPr="00B831DB">
          <w:rPr>
            <w:rStyle w:val="a5"/>
          </w:rPr>
          <w:t>1.2</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eastAsia="zh-CN"/>
          </w:rPr>
          <w:t>Research Motivation and Significance</w:t>
        </w:r>
        <w:r>
          <w:rPr>
            <w:webHidden/>
          </w:rPr>
          <w:tab/>
        </w:r>
        <w:r>
          <w:rPr>
            <w:webHidden/>
          </w:rPr>
          <w:fldChar w:fldCharType="begin"/>
        </w:r>
        <w:r>
          <w:rPr>
            <w:webHidden/>
          </w:rPr>
          <w:instrText xml:space="preserve"> PAGEREF _Toc214230927 \h </w:instrText>
        </w:r>
        <w:r>
          <w:rPr>
            <w:webHidden/>
          </w:rPr>
        </w:r>
        <w:r>
          <w:rPr>
            <w:webHidden/>
          </w:rPr>
          <w:fldChar w:fldCharType="separate"/>
        </w:r>
        <w:r>
          <w:rPr>
            <w:webHidden/>
          </w:rPr>
          <w:t>1</w:t>
        </w:r>
        <w:r>
          <w:rPr>
            <w:webHidden/>
          </w:rPr>
          <w:fldChar w:fldCharType="end"/>
        </w:r>
      </w:hyperlink>
    </w:p>
    <w:p w14:paraId="215673FC" w14:textId="2519A1E8"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28" w:history="1">
        <w:r w:rsidRPr="00B831DB">
          <w:rPr>
            <w:rStyle w:val="a5"/>
            <w:lang w:eastAsia="zh-CN"/>
          </w:rPr>
          <w:t>1.3</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Scope and Objectives of the Study</w:t>
        </w:r>
        <w:r>
          <w:rPr>
            <w:webHidden/>
          </w:rPr>
          <w:tab/>
        </w:r>
        <w:r>
          <w:rPr>
            <w:webHidden/>
          </w:rPr>
          <w:fldChar w:fldCharType="begin"/>
        </w:r>
        <w:r>
          <w:rPr>
            <w:webHidden/>
          </w:rPr>
          <w:instrText xml:space="preserve"> PAGEREF _Toc214230928 \h </w:instrText>
        </w:r>
        <w:r>
          <w:rPr>
            <w:webHidden/>
          </w:rPr>
        </w:r>
        <w:r>
          <w:rPr>
            <w:webHidden/>
          </w:rPr>
          <w:fldChar w:fldCharType="separate"/>
        </w:r>
        <w:r>
          <w:rPr>
            <w:webHidden/>
          </w:rPr>
          <w:t>2</w:t>
        </w:r>
        <w:r>
          <w:rPr>
            <w:webHidden/>
          </w:rPr>
          <w:fldChar w:fldCharType="end"/>
        </w:r>
      </w:hyperlink>
    </w:p>
    <w:p w14:paraId="0CAC521B" w14:textId="3838CCA9" w:rsidR="00F24ACF" w:rsidRDefault="00F24ACF">
      <w:pPr>
        <w:pStyle w:val="TOC1"/>
        <w:rPr>
          <w:rFonts w:asciiTheme="minorHAnsi" w:hAnsiTheme="minorHAnsi" w:cstheme="minorBidi"/>
          <w:b w:val="0"/>
          <w:kern w:val="2"/>
          <w:sz w:val="22"/>
          <w:szCs w:val="24"/>
          <w:lang w:eastAsia="zh-CN"/>
          <w14:ligatures w14:val="standardContextual"/>
        </w:rPr>
      </w:pPr>
      <w:hyperlink w:anchor="_Toc214230929" w:history="1">
        <w:r w:rsidRPr="00B831DB">
          <w:rPr>
            <w:rStyle w:val="a5"/>
          </w:rPr>
          <w:t>2</w:t>
        </w:r>
        <w:r>
          <w:rPr>
            <w:rFonts w:asciiTheme="minorHAnsi" w:hAnsiTheme="minorHAnsi" w:cstheme="minorBidi"/>
            <w:b w:val="0"/>
            <w:kern w:val="2"/>
            <w:sz w:val="22"/>
            <w:szCs w:val="24"/>
            <w:lang w:eastAsia="zh-CN"/>
            <w14:ligatures w14:val="standardContextual"/>
          </w:rPr>
          <w:tab/>
        </w:r>
        <w:r w:rsidRPr="00B831DB">
          <w:rPr>
            <w:rStyle w:val="a5"/>
          </w:rPr>
          <w:t>Literature Review</w:t>
        </w:r>
        <w:r>
          <w:rPr>
            <w:webHidden/>
          </w:rPr>
          <w:tab/>
        </w:r>
        <w:r>
          <w:rPr>
            <w:webHidden/>
          </w:rPr>
          <w:fldChar w:fldCharType="begin"/>
        </w:r>
        <w:r>
          <w:rPr>
            <w:webHidden/>
          </w:rPr>
          <w:instrText xml:space="preserve"> PAGEREF _Toc214230929 \h </w:instrText>
        </w:r>
        <w:r>
          <w:rPr>
            <w:webHidden/>
          </w:rPr>
        </w:r>
        <w:r>
          <w:rPr>
            <w:webHidden/>
          </w:rPr>
          <w:fldChar w:fldCharType="separate"/>
        </w:r>
        <w:r>
          <w:rPr>
            <w:webHidden/>
          </w:rPr>
          <w:t>4</w:t>
        </w:r>
        <w:r>
          <w:rPr>
            <w:webHidden/>
          </w:rPr>
          <w:fldChar w:fldCharType="end"/>
        </w:r>
      </w:hyperlink>
    </w:p>
    <w:p w14:paraId="49D69B31" w14:textId="6763B0A9"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0" w:history="1">
        <w:r w:rsidRPr="00B831DB">
          <w:rPr>
            <w:rStyle w:val="a5"/>
            <w:lang w:eastAsia="zh-CN"/>
          </w:rPr>
          <w:t>2.1</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Development of Whole Slide Imaging (WSI)</w:t>
        </w:r>
        <w:r>
          <w:rPr>
            <w:webHidden/>
          </w:rPr>
          <w:tab/>
        </w:r>
        <w:r>
          <w:rPr>
            <w:webHidden/>
          </w:rPr>
          <w:fldChar w:fldCharType="begin"/>
        </w:r>
        <w:r>
          <w:rPr>
            <w:webHidden/>
          </w:rPr>
          <w:instrText xml:space="preserve"> PAGEREF _Toc214230930 \h </w:instrText>
        </w:r>
        <w:r>
          <w:rPr>
            <w:webHidden/>
          </w:rPr>
        </w:r>
        <w:r>
          <w:rPr>
            <w:webHidden/>
          </w:rPr>
          <w:fldChar w:fldCharType="separate"/>
        </w:r>
        <w:r>
          <w:rPr>
            <w:webHidden/>
          </w:rPr>
          <w:t>4</w:t>
        </w:r>
        <w:r>
          <w:rPr>
            <w:webHidden/>
          </w:rPr>
          <w:fldChar w:fldCharType="end"/>
        </w:r>
      </w:hyperlink>
    </w:p>
    <w:p w14:paraId="490C8848" w14:textId="3B2D3D92"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1" w:history="1">
        <w:r w:rsidRPr="00B831DB">
          <w:rPr>
            <w:rStyle w:val="a5"/>
            <w:lang w:eastAsia="zh-CN"/>
          </w:rPr>
          <w:t>2.2</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Annotation Practices and Challenges in Digital Pathology</w:t>
        </w:r>
        <w:r>
          <w:rPr>
            <w:webHidden/>
          </w:rPr>
          <w:tab/>
        </w:r>
        <w:r>
          <w:rPr>
            <w:webHidden/>
          </w:rPr>
          <w:fldChar w:fldCharType="begin"/>
        </w:r>
        <w:r>
          <w:rPr>
            <w:webHidden/>
          </w:rPr>
          <w:instrText xml:space="preserve"> PAGEREF _Toc214230931 \h </w:instrText>
        </w:r>
        <w:r>
          <w:rPr>
            <w:webHidden/>
          </w:rPr>
        </w:r>
        <w:r>
          <w:rPr>
            <w:webHidden/>
          </w:rPr>
          <w:fldChar w:fldCharType="separate"/>
        </w:r>
        <w:r>
          <w:rPr>
            <w:webHidden/>
          </w:rPr>
          <w:t>4</w:t>
        </w:r>
        <w:r>
          <w:rPr>
            <w:webHidden/>
          </w:rPr>
          <w:fldChar w:fldCharType="end"/>
        </w:r>
      </w:hyperlink>
    </w:p>
    <w:p w14:paraId="00D51810" w14:textId="7BF097AF"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2" w:history="1">
        <w:r w:rsidRPr="00B831DB">
          <w:rPr>
            <w:rStyle w:val="a5"/>
            <w:lang w:eastAsia="zh-CN"/>
          </w:rPr>
          <w:t>2.3</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Existing Tools and Platforms for WSI Annotation</w:t>
        </w:r>
        <w:r>
          <w:rPr>
            <w:webHidden/>
          </w:rPr>
          <w:tab/>
        </w:r>
        <w:r>
          <w:rPr>
            <w:webHidden/>
          </w:rPr>
          <w:fldChar w:fldCharType="begin"/>
        </w:r>
        <w:r>
          <w:rPr>
            <w:webHidden/>
          </w:rPr>
          <w:instrText xml:space="preserve"> PAGEREF _Toc214230932 \h </w:instrText>
        </w:r>
        <w:r>
          <w:rPr>
            <w:webHidden/>
          </w:rPr>
        </w:r>
        <w:r>
          <w:rPr>
            <w:webHidden/>
          </w:rPr>
          <w:fldChar w:fldCharType="separate"/>
        </w:r>
        <w:r>
          <w:rPr>
            <w:webHidden/>
          </w:rPr>
          <w:t>4</w:t>
        </w:r>
        <w:r>
          <w:rPr>
            <w:webHidden/>
          </w:rPr>
          <w:fldChar w:fldCharType="end"/>
        </w:r>
      </w:hyperlink>
    </w:p>
    <w:p w14:paraId="0A08D27E" w14:textId="651F1292"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3" w:history="1">
        <w:r w:rsidRPr="00B831DB">
          <w:rPr>
            <w:rStyle w:val="a5"/>
            <w:lang w:eastAsia="zh-CN"/>
          </w:rPr>
          <w:t>2.4</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Importance of High-quality Annotation for AI and DL</w:t>
        </w:r>
        <w:r>
          <w:rPr>
            <w:webHidden/>
          </w:rPr>
          <w:tab/>
        </w:r>
        <w:r>
          <w:rPr>
            <w:webHidden/>
          </w:rPr>
          <w:fldChar w:fldCharType="begin"/>
        </w:r>
        <w:r>
          <w:rPr>
            <w:webHidden/>
          </w:rPr>
          <w:instrText xml:space="preserve"> PAGEREF _Toc214230933 \h </w:instrText>
        </w:r>
        <w:r>
          <w:rPr>
            <w:webHidden/>
          </w:rPr>
        </w:r>
        <w:r>
          <w:rPr>
            <w:webHidden/>
          </w:rPr>
          <w:fldChar w:fldCharType="separate"/>
        </w:r>
        <w:r>
          <w:rPr>
            <w:webHidden/>
          </w:rPr>
          <w:t>5</w:t>
        </w:r>
        <w:r>
          <w:rPr>
            <w:webHidden/>
          </w:rPr>
          <w:fldChar w:fldCharType="end"/>
        </w:r>
      </w:hyperlink>
    </w:p>
    <w:p w14:paraId="0F7FD37D" w14:textId="64088709"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4" w:history="1">
        <w:r w:rsidRPr="00B831DB">
          <w:rPr>
            <w:rStyle w:val="a5"/>
            <w:lang w:eastAsia="zh-CN"/>
          </w:rPr>
          <w:t>2.5</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Annotation Standards, Workflow, and Export Requirements</w:t>
        </w:r>
        <w:r>
          <w:rPr>
            <w:webHidden/>
          </w:rPr>
          <w:tab/>
        </w:r>
        <w:r>
          <w:rPr>
            <w:webHidden/>
          </w:rPr>
          <w:fldChar w:fldCharType="begin"/>
        </w:r>
        <w:r>
          <w:rPr>
            <w:webHidden/>
          </w:rPr>
          <w:instrText xml:space="preserve"> PAGEREF _Toc214230934 \h </w:instrText>
        </w:r>
        <w:r>
          <w:rPr>
            <w:webHidden/>
          </w:rPr>
        </w:r>
        <w:r>
          <w:rPr>
            <w:webHidden/>
          </w:rPr>
          <w:fldChar w:fldCharType="separate"/>
        </w:r>
        <w:r>
          <w:rPr>
            <w:webHidden/>
          </w:rPr>
          <w:t>5</w:t>
        </w:r>
        <w:r>
          <w:rPr>
            <w:webHidden/>
          </w:rPr>
          <w:fldChar w:fldCharType="end"/>
        </w:r>
      </w:hyperlink>
    </w:p>
    <w:p w14:paraId="35E12BBA" w14:textId="1C7E6EF2"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5" w:history="1">
        <w:r w:rsidRPr="00B831DB">
          <w:rPr>
            <w:rStyle w:val="a5"/>
            <w:lang w:eastAsia="zh-CN"/>
          </w:rPr>
          <w:t>2.6</w:t>
        </w:r>
        <w:r>
          <w:rPr>
            <w:rFonts w:asciiTheme="minorHAnsi" w:eastAsiaTheme="minorEastAsia" w:hAnsiTheme="minorHAnsi" w:cstheme="minorBidi"/>
            <w:kern w:val="2"/>
            <w:sz w:val="22"/>
            <w:szCs w:val="24"/>
            <w:lang w:val="en-US" w:eastAsia="zh-CN"/>
            <w14:ligatures w14:val="standardContextual"/>
          </w:rPr>
          <w:tab/>
        </w:r>
        <w:r w:rsidRPr="00B831DB">
          <w:rPr>
            <w:rStyle w:val="a5"/>
            <w:lang w:eastAsia="zh-CN"/>
          </w:rPr>
          <w:t>Research Gap</w:t>
        </w:r>
        <w:r>
          <w:rPr>
            <w:webHidden/>
          </w:rPr>
          <w:tab/>
        </w:r>
        <w:r>
          <w:rPr>
            <w:webHidden/>
          </w:rPr>
          <w:fldChar w:fldCharType="begin"/>
        </w:r>
        <w:r>
          <w:rPr>
            <w:webHidden/>
          </w:rPr>
          <w:instrText xml:space="preserve"> PAGEREF _Toc214230935 \h </w:instrText>
        </w:r>
        <w:r>
          <w:rPr>
            <w:webHidden/>
          </w:rPr>
        </w:r>
        <w:r>
          <w:rPr>
            <w:webHidden/>
          </w:rPr>
          <w:fldChar w:fldCharType="separate"/>
        </w:r>
        <w:r>
          <w:rPr>
            <w:webHidden/>
          </w:rPr>
          <w:t>6</w:t>
        </w:r>
        <w:r>
          <w:rPr>
            <w:webHidden/>
          </w:rPr>
          <w:fldChar w:fldCharType="end"/>
        </w:r>
      </w:hyperlink>
    </w:p>
    <w:p w14:paraId="1A576171" w14:textId="0CBE7C53" w:rsidR="00F24ACF" w:rsidRDefault="00F24ACF">
      <w:pPr>
        <w:pStyle w:val="TOC1"/>
        <w:rPr>
          <w:rFonts w:asciiTheme="minorHAnsi" w:hAnsiTheme="minorHAnsi" w:cstheme="minorBidi"/>
          <w:b w:val="0"/>
          <w:kern w:val="2"/>
          <w:sz w:val="22"/>
          <w:szCs w:val="24"/>
          <w:lang w:eastAsia="zh-CN"/>
          <w14:ligatures w14:val="standardContextual"/>
        </w:rPr>
      </w:pPr>
      <w:hyperlink w:anchor="_Toc214230936" w:history="1">
        <w:r w:rsidRPr="00B831DB">
          <w:rPr>
            <w:rStyle w:val="a5"/>
          </w:rPr>
          <w:t>3</w:t>
        </w:r>
        <w:r>
          <w:rPr>
            <w:rFonts w:asciiTheme="minorHAnsi" w:hAnsiTheme="minorHAnsi" w:cstheme="minorBidi"/>
            <w:b w:val="0"/>
            <w:kern w:val="2"/>
            <w:sz w:val="22"/>
            <w:szCs w:val="24"/>
            <w:lang w:eastAsia="zh-CN"/>
            <w14:ligatures w14:val="standardContextual"/>
          </w:rPr>
          <w:tab/>
        </w:r>
        <w:r w:rsidRPr="00B831DB">
          <w:rPr>
            <w:rStyle w:val="a5"/>
          </w:rPr>
          <w:t>Project Plan</w:t>
        </w:r>
        <w:r>
          <w:rPr>
            <w:webHidden/>
          </w:rPr>
          <w:tab/>
        </w:r>
        <w:r>
          <w:rPr>
            <w:webHidden/>
          </w:rPr>
          <w:fldChar w:fldCharType="begin"/>
        </w:r>
        <w:r>
          <w:rPr>
            <w:webHidden/>
          </w:rPr>
          <w:instrText xml:space="preserve"> PAGEREF _Toc214230936 \h </w:instrText>
        </w:r>
        <w:r>
          <w:rPr>
            <w:webHidden/>
          </w:rPr>
        </w:r>
        <w:r>
          <w:rPr>
            <w:webHidden/>
          </w:rPr>
          <w:fldChar w:fldCharType="separate"/>
        </w:r>
        <w:r>
          <w:rPr>
            <w:webHidden/>
          </w:rPr>
          <w:t>7</w:t>
        </w:r>
        <w:r>
          <w:rPr>
            <w:webHidden/>
          </w:rPr>
          <w:fldChar w:fldCharType="end"/>
        </w:r>
      </w:hyperlink>
    </w:p>
    <w:p w14:paraId="2541E632" w14:textId="58AD6177"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37" w:history="1">
        <w:r w:rsidRPr="00B831DB">
          <w:rPr>
            <w:rStyle w:val="a5"/>
            <w:lang w:val="en-US"/>
          </w:rPr>
          <w:t>3.1</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rPr>
          <w:t>Proposed Solution / Methodology</w:t>
        </w:r>
        <w:r>
          <w:rPr>
            <w:webHidden/>
          </w:rPr>
          <w:tab/>
        </w:r>
        <w:r>
          <w:rPr>
            <w:webHidden/>
          </w:rPr>
          <w:fldChar w:fldCharType="begin"/>
        </w:r>
        <w:r>
          <w:rPr>
            <w:webHidden/>
          </w:rPr>
          <w:instrText xml:space="preserve"> PAGEREF _Toc214230937 \h </w:instrText>
        </w:r>
        <w:r>
          <w:rPr>
            <w:webHidden/>
          </w:rPr>
        </w:r>
        <w:r>
          <w:rPr>
            <w:webHidden/>
          </w:rPr>
          <w:fldChar w:fldCharType="separate"/>
        </w:r>
        <w:r>
          <w:rPr>
            <w:webHidden/>
          </w:rPr>
          <w:t>7</w:t>
        </w:r>
        <w:r>
          <w:rPr>
            <w:webHidden/>
          </w:rPr>
          <w:fldChar w:fldCharType="end"/>
        </w:r>
      </w:hyperlink>
    </w:p>
    <w:p w14:paraId="6C28E434" w14:textId="04E180B7" w:rsidR="00F24ACF" w:rsidRDefault="00F24ACF">
      <w:pPr>
        <w:pStyle w:val="TOC3"/>
        <w:tabs>
          <w:tab w:val="left" w:pos="1320"/>
          <w:tab w:val="right" w:leader="dot" w:pos="8630"/>
        </w:tabs>
        <w:rPr>
          <w:rFonts w:asciiTheme="minorHAnsi" w:hAnsiTheme="minorHAnsi" w:cstheme="minorBidi"/>
          <w:noProof/>
          <w:kern w:val="2"/>
          <w:sz w:val="22"/>
          <w:lang w:eastAsia="zh-CN"/>
          <w14:ligatures w14:val="standardContextual"/>
        </w:rPr>
      </w:pPr>
      <w:hyperlink w:anchor="_Toc214230938" w:history="1">
        <w:r w:rsidRPr="00B831DB">
          <w:rPr>
            <w:rStyle w:val="a5"/>
            <w:noProof/>
            <w:lang w:eastAsia="zh-CN"/>
          </w:rPr>
          <w:t>3.1.1</w:t>
        </w:r>
        <w:r>
          <w:rPr>
            <w:rFonts w:asciiTheme="minorHAnsi" w:hAnsiTheme="minorHAnsi" w:cstheme="minorBidi"/>
            <w:noProof/>
            <w:kern w:val="2"/>
            <w:sz w:val="22"/>
            <w:lang w:eastAsia="zh-CN"/>
            <w14:ligatures w14:val="standardContextual"/>
          </w:rPr>
          <w:tab/>
        </w:r>
        <w:r w:rsidRPr="00B831DB">
          <w:rPr>
            <w:rStyle w:val="a5"/>
            <w:noProof/>
            <w:lang w:eastAsia="zh-CN"/>
          </w:rPr>
          <w:t>Overall System Architecture</w:t>
        </w:r>
        <w:r>
          <w:rPr>
            <w:noProof/>
            <w:webHidden/>
          </w:rPr>
          <w:tab/>
        </w:r>
        <w:r>
          <w:rPr>
            <w:noProof/>
            <w:webHidden/>
          </w:rPr>
          <w:fldChar w:fldCharType="begin"/>
        </w:r>
        <w:r>
          <w:rPr>
            <w:noProof/>
            <w:webHidden/>
          </w:rPr>
          <w:instrText xml:space="preserve"> PAGEREF _Toc214230938 \h </w:instrText>
        </w:r>
        <w:r>
          <w:rPr>
            <w:noProof/>
            <w:webHidden/>
          </w:rPr>
        </w:r>
        <w:r>
          <w:rPr>
            <w:noProof/>
            <w:webHidden/>
          </w:rPr>
          <w:fldChar w:fldCharType="separate"/>
        </w:r>
        <w:r>
          <w:rPr>
            <w:noProof/>
            <w:webHidden/>
          </w:rPr>
          <w:t>7</w:t>
        </w:r>
        <w:r>
          <w:rPr>
            <w:noProof/>
            <w:webHidden/>
          </w:rPr>
          <w:fldChar w:fldCharType="end"/>
        </w:r>
      </w:hyperlink>
    </w:p>
    <w:p w14:paraId="77C78923" w14:textId="3E4567AB" w:rsidR="00F24ACF" w:rsidRDefault="00F24ACF">
      <w:pPr>
        <w:pStyle w:val="TOC3"/>
        <w:tabs>
          <w:tab w:val="left" w:pos="1320"/>
          <w:tab w:val="right" w:leader="dot" w:pos="8630"/>
        </w:tabs>
        <w:rPr>
          <w:rFonts w:asciiTheme="minorHAnsi" w:hAnsiTheme="minorHAnsi" w:cstheme="minorBidi"/>
          <w:noProof/>
          <w:kern w:val="2"/>
          <w:sz w:val="22"/>
          <w:lang w:eastAsia="zh-CN"/>
          <w14:ligatures w14:val="standardContextual"/>
        </w:rPr>
      </w:pPr>
      <w:hyperlink w:anchor="_Toc214230939" w:history="1">
        <w:r w:rsidRPr="00B831DB">
          <w:rPr>
            <w:rStyle w:val="a5"/>
            <w:noProof/>
            <w:lang w:eastAsia="zh-CN"/>
          </w:rPr>
          <w:t>3.1.2</w:t>
        </w:r>
        <w:r>
          <w:rPr>
            <w:rFonts w:asciiTheme="minorHAnsi" w:hAnsiTheme="minorHAnsi" w:cstheme="minorBidi"/>
            <w:noProof/>
            <w:kern w:val="2"/>
            <w:sz w:val="22"/>
            <w:lang w:eastAsia="zh-CN"/>
            <w14:ligatures w14:val="standardContextual"/>
          </w:rPr>
          <w:tab/>
        </w:r>
        <w:r w:rsidRPr="00B831DB">
          <w:rPr>
            <w:rStyle w:val="a5"/>
            <w:noProof/>
            <w:lang w:eastAsia="zh-CN"/>
          </w:rPr>
          <w:t>Image Loading and Multi-Resolution Rendering</w:t>
        </w:r>
        <w:r>
          <w:rPr>
            <w:noProof/>
            <w:webHidden/>
          </w:rPr>
          <w:tab/>
        </w:r>
        <w:r>
          <w:rPr>
            <w:noProof/>
            <w:webHidden/>
          </w:rPr>
          <w:fldChar w:fldCharType="begin"/>
        </w:r>
        <w:r>
          <w:rPr>
            <w:noProof/>
            <w:webHidden/>
          </w:rPr>
          <w:instrText xml:space="preserve"> PAGEREF _Toc214230939 \h </w:instrText>
        </w:r>
        <w:r>
          <w:rPr>
            <w:noProof/>
            <w:webHidden/>
          </w:rPr>
        </w:r>
        <w:r>
          <w:rPr>
            <w:noProof/>
            <w:webHidden/>
          </w:rPr>
          <w:fldChar w:fldCharType="separate"/>
        </w:r>
        <w:r>
          <w:rPr>
            <w:noProof/>
            <w:webHidden/>
          </w:rPr>
          <w:t>8</w:t>
        </w:r>
        <w:r>
          <w:rPr>
            <w:noProof/>
            <w:webHidden/>
          </w:rPr>
          <w:fldChar w:fldCharType="end"/>
        </w:r>
      </w:hyperlink>
    </w:p>
    <w:p w14:paraId="3CE4F36F" w14:textId="26B379AC" w:rsidR="00F24ACF" w:rsidRDefault="00F24ACF">
      <w:pPr>
        <w:pStyle w:val="TOC3"/>
        <w:tabs>
          <w:tab w:val="left" w:pos="1320"/>
          <w:tab w:val="right" w:leader="dot" w:pos="8630"/>
        </w:tabs>
        <w:rPr>
          <w:rFonts w:asciiTheme="minorHAnsi" w:hAnsiTheme="minorHAnsi" w:cstheme="minorBidi"/>
          <w:noProof/>
          <w:kern w:val="2"/>
          <w:sz w:val="22"/>
          <w:lang w:eastAsia="zh-CN"/>
          <w14:ligatures w14:val="standardContextual"/>
        </w:rPr>
      </w:pPr>
      <w:hyperlink w:anchor="_Toc214230940" w:history="1">
        <w:r w:rsidRPr="00B831DB">
          <w:rPr>
            <w:rStyle w:val="a5"/>
            <w:noProof/>
            <w:lang w:eastAsia="zh-CN"/>
          </w:rPr>
          <w:t>3.1.3</w:t>
        </w:r>
        <w:r>
          <w:rPr>
            <w:rFonts w:asciiTheme="minorHAnsi" w:hAnsiTheme="minorHAnsi" w:cstheme="minorBidi"/>
            <w:noProof/>
            <w:kern w:val="2"/>
            <w:sz w:val="22"/>
            <w:lang w:eastAsia="zh-CN"/>
            <w14:ligatures w14:val="standardContextual"/>
          </w:rPr>
          <w:tab/>
        </w:r>
        <w:r w:rsidRPr="00B831DB">
          <w:rPr>
            <w:rStyle w:val="a5"/>
            <w:noProof/>
            <w:lang w:eastAsia="zh-CN"/>
          </w:rPr>
          <w:t>Annotation Interaction Module</w:t>
        </w:r>
        <w:r>
          <w:rPr>
            <w:noProof/>
            <w:webHidden/>
          </w:rPr>
          <w:tab/>
        </w:r>
        <w:r>
          <w:rPr>
            <w:noProof/>
            <w:webHidden/>
          </w:rPr>
          <w:fldChar w:fldCharType="begin"/>
        </w:r>
        <w:r>
          <w:rPr>
            <w:noProof/>
            <w:webHidden/>
          </w:rPr>
          <w:instrText xml:space="preserve"> PAGEREF _Toc214230940 \h </w:instrText>
        </w:r>
        <w:r>
          <w:rPr>
            <w:noProof/>
            <w:webHidden/>
          </w:rPr>
        </w:r>
        <w:r>
          <w:rPr>
            <w:noProof/>
            <w:webHidden/>
          </w:rPr>
          <w:fldChar w:fldCharType="separate"/>
        </w:r>
        <w:r>
          <w:rPr>
            <w:noProof/>
            <w:webHidden/>
          </w:rPr>
          <w:t>8</w:t>
        </w:r>
        <w:r>
          <w:rPr>
            <w:noProof/>
            <w:webHidden/>
          </w:rPr>
          <w:fldChar w:fldCharType="end"/>
        </w:r>
      </w:hyperlink>
    </w:p>
    <w:p w14:paraId="365BBC92" w14:textId="5CE710EB" w:rsidR="00F24ACF" w:rsidRDefault="00F24ACF">
      <w:pPr>
        <w:pStyle w:val="TOC3"/>
        <w:tabs>
          <w:tab w:val="left" w:pos="1320"/>
          <w:tab w:val="right" w:leader="dot" w:pos="8630"/>
        </w:tabs>
        <w:rPr>
          <w:rFonts w:asciiTheme="minorHAnsi" w:hAnsiTheme="minorHAnsi" w:cstheme="minorBidi"/>
          <w:noProof/>
          <w:kern w:val="2"/>
          <w:sz w:val="22"/>
          <w:lang w:eastAsia="zh-CN"/>
          <w14:ligatures w14:val="standardContextual"/>
        </w:rPr>
      </w:pPr>
      <w:hyperlink w:anchor="_Toc214230941" w:history="1">
        <w:r w:rsidRPr="00B831DB">
          <w:rPr>
            <w:rStyle w:val="a5"/>
            <w:noProof/>
            <w:lang w:eastAsia="zh-CN"/>
          </w:rPr>
          <w:t>3.1.4</w:t>
        </w:r>
        <w:r>
          <w:rPr>
            <w:rFonts w:asciiTheme="minorHAnsi" w:hAnsiTheme="minorHAnsi" w:cstheme="minorBidi"/>
            <w:noProof/>
            <w:kern w:val="2"/>
            <w:sz w:val="22"/>
            <w:lang w:eastAsia="zh-CN"/>
            <w14:ligatures w14:val="standardContextual"/>
          </w:rPr>
          <w:tab/>
        </w:r>
        <w:r w:rsidRPr="00B831DB">
          <w:rPr>
            <w:rStyle w:val="a5"/>
            <w:noProof/>
            <w:lang w:eastAsia="zh-CN"/>
          </w:rPr>
          <w:t>Backend Mask Generation and Data Structuring</w:t>
        </w:r>
        <w:r>
          <w:rPr>
            <w:noProof/>
            <w:webHidden/>
          </w:rPr>
          <w:tab/>
        </w:r>
        <w:r>
          <w:rPr>
            <w:noProof/>
            <w:webHidden/>
          </w:rPr>
          <w:fldChar w:fldCharType="begin"/>
        </w:r>
        <w:r>
          <w:rPr>
            <w:noProof/>
            <w:webHidden/>
          </w:rPr>
          <w:instrText xml:space="preserve"> PAGEREF _Toc214230941 \h </w:instrText>
        </w:r>
        <w:r>
          <w:rPr>
            <w:noProof/>
            <w:webHidden/>
          </w:rPr>
        </w:r>
        <w:r>
          <w:rPr>
            <w:noProof/>
            <w:webHidden/>
          </w:rPr>
          <w:fldChar w:fldCharType="separate"/>
        </w:r>
        <w:r>
          <w:rPr>
            <w:noProof/>
            <w:webHidden/>
          </w:rPr>
          <w:t>8</w:t>
        </w:r>
        <w:r>
          <w:rPr>
            <w:noProof/>
            <w:webHidden/>
          </w:rPr>
          <w:fldChar w:fldCharType="end"/>
        </w:r>
      </w:hyperlink>
    </w:p>
    <w:p w14:paraId="785DFF4F" w14:textId="1A4ED81F" w:rsidR="00F24ACF" w:rsidRDefault="00F24ACF">
      <w:pPr>
        <w:pStyle w:val="TOC3"/>
        <w:tabs>
          <w:tab w:val="left" w:pos="1320"/>
          <w:tab w:val="right" w:leader="dot" w:pos="8630"/>
        </w:tabs>
        <w:rPr>
          <w:rFonts w:asciiTheme="minorHAnsi" w:hAnsiTheme="minorHAnsi" w:cstheme="minorBidi"/>
          <w:noProof/>
          <w:kern w:val="2"/>
          <w:sz w:val="22"/>
          <w:lang w:eastAsia="zh-CN"/>
          <w14:ligatures w14:val="standardContextual"/>
        </w:rPr>
      </w:pPr>
      <w:hyperlink w:anchor="_Toc214230942" w:history="1">
        <w:r w:rsidRPr="00B831DB">
          <w:rPr>
            <w:rStyle w:val="a5"/>
            <w:noProof/>
            <w:lang w:eastAsia="zh-CN"/>
          </w:rPr>
          <w:t>3.1.5</w:t>
        </w:r>
        <w:r>
          <w:rPr>
            <w:rFonts w:asciiTheme="minorHAnsi" w:hAnsiTheme="minorHAnsi" w:cstheme="minorBidi"/>
            <w:noProof/>
            <w:kern w:val="2"/>
            <w:sz w:val="22"/>
            <w:lang w:eastAsia="zh-CN"/>
            <w14:ligatures w14:val="standardContextual"/>
          </w:rPr>
          <w:tab/>
        </w:r>
        <w:r w:rsidRPr="00B831DB">
          <w:rPr>
            <w:rStyle w:val="a5"/>
            <w:noProof/>
            <w:lang w:eastAsia="zh-CN"/>
          </w:rPr>
          <w:t>Data Export Module</w:t>
        </w:r>
        <w:r>
          <w:rPr>
            <w:noProof/>
            <w:webHidden/>
          </w:rPr>
          <w:tab/>
        </w:r>
        <w:r>
          <w:rPr>
            <w:noProof/>
            <w:webHidden/>
          </w:rPr>
          <w:fldChar w:fldCharType="begin"/>
        </w:r>
        <w:r>
          <w:rPr>
            <w:noProof/>
            <w:webHidden/>
          </w:rPr>
          <w:instrText xml:space="preserve"> PAGEREF _Toc214230942 \h </w:instrText>
        </w:r>
        <w:r>
          <w:rPr>
            <w:noProof/>
            <w:webHidden/>
          </w:rPr>
        </w:r>
        <w:r>
          <w:rPr>
            <w:noProof/>
            <w:webHidden/>
          </w:rPr>
          <w:fldChar w:fldCharType="separate"/>
        </w:r>
        <w:r>
          <w:rPr>
            <w:noProof/>
            <w:webHidden/>
          </w:rPr>
          <w:t>9</w:t>
        </w:r>
        <w:r>
          <w:rPr>
            <w:noProof/>
            <w:webHidden/>
          </w:rPr>
          <w:fldChar w:fldCharType="end"/>
        </w:r>
      </w:hyperlink>
    </w:p>
    <w:p w14:paraId="49186479" w14:textId="0C91AA0C"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43" w:history="1">
        <w:r w:rsidRPr="00B831DB">
          <w:rPr>
            <w:rStyle w:val="a5"/>
            <w:lang w:val="en-US"/>
          </w:rPr>
          <w:t>3.2</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rPr>
          <w:t>Experimental Design</w:t>
        </w:r>
        <w:r>
          <w:rPr>
            <w:webHidden/>
          </w:rPr>
          <w:tab/>
        </w:r>
        <w:r>
          <w:rPr>
            <w:webHidden/>
          </w:rPr>
          <w:fldChar w:fldCharType="begin"/>
        </w:r>
        <w:r>
          <w:rPr>
            <w:webHidden/>
          </w:rPr>
          <w:instrText xml:space="preserve"> PAGEREF _Toc214230943 \h </w:instrText>
        </w:r>
        <w:r>
          <w:rPr>
            <w:webHidden/>
          </w:rPr>
        </w:r>
        <w:r>
          <w:rPr>
            <w:webHidden/>
          </w:rPr>
          <w:fldChar w:fldCharType="separate"/>
        </w:r>
        <w:r>
          <w:rPr>
            <w:webHidden/>
          </w:rPr>
          <w:t>9</w:t>
        </w:r>
        <w:r>
          <w:rPr>
            <w:webHidden/>
          </w:rPr>
          <w:fldChar w:fldCharType="end"/>
        </w:r>
      </w:hyperlink>
    </w:p>
    <w:p w14:paraId="47D349A7" w14:textId="545F6998"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44" w:history="1">
        <w:r w:rsidRPr="00B831DB">
          <w:rPr>
            <w:rStyle w:val="a5"/>
            <w:lang w:val="en-US"/>
          </w:rPr>
          <w:t>3.3</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rPr>
          <w:t>Expected Results</w:t>
        </w:r>
        <w:r>
          <w:rPr>
            <w:webHidden/>
          </w:rPr>
          <w:tab/>
        </w:r>
        <w:r>
          <w:rPr>
            <w:webHidden/>
          </w:rPr>
          <w:fldChar w:fldCharType="begin"/>
        </w:r>
        <w:r>
          <w:rPr>
            <w:webHidden/>
          </w:rPr>
          <w:instrText xml:space="preserve"> PAGEREF _Toc214230944 \h </w:instrText>
        </w:r>
        <w:r>
          <w:rPr>
            <w:webHidden/>
          </w:rPr>
        </w:r>
        <w:r>
          <w:rPr>
            <w:webHidden/>
          </w:rPr>
          <w:fldChar w:fldCharType="separate"/>
        </w:r>
        <w:r>
          <w:rPr>
            <w:webHidden/>
          </w:rPr>
          <w:t>11</w:t>
        </w:r>
        <w:r>
          <w:rPr>
            <w:webHidden/>
          </w:rPr>
          <w:fldChar w:fldCharType="end"/>
        </w:r>
      </w:hyperlink>
    </w:p>
    <w:p w14:paraId="0FBD6164" w14:textId="4ADE7662"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45" w:history="1">
        <w:r w:rsidRPr="00B831DB">
          <w:rPr>
            <w:rStyle w:val="a5"/>
          </w:rPr>
          <w:t>3.4</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US"/>
          </w:rPr>
          <w:t>Progress Analysis and Gantt Chart</w:t>
        </w:r>
        <w:r>
          <w:rPr>
            <w:webHidden/>
          </w:rPr>
          <w:tab/>
        </w:r>
        <w:r>
          <w:rPr>
            <w:webHidden/>
          </w:rPr>
          <w:fldChar w:fldCharType="begin"/>
        </w:r>
        <w:r>
          <w:rPr>
            <w:webHidden/>
          </w:rPr>
          <w:instrText xml:space="preserve"> PAGEREF _Toc214230945 \h </w:instrText>
        </w:r>
        <w:r>
          <w:rPr>
            <w:webHidden/>
          </w:rPr>
        </w:r>
        <w:r>
          <w:rPr>
            <w:webHidden/>
          </w:rPr>
          <w:fldChar w:fldCharType="separate"/>
        </w:r>
        <w:r>
          <w:rPr>
            <w:webHidden/>
          </w:rPr>
          <w:t>11</w:t>
        </w:r>
        <w:r>
          <w:rPr>
            <w:webHidden/>
          </w:rPr>
          <w:fldChar w:fldCharType="end"/>
        </w:r>
      </w:hyperlink>
    </w:p>
    <w:p w14:paraId="6F4DE502" w14:textId="1B1D61A3" w:rsidR="00F24ACF" w:rsidRDefault="00F24ACF">
      <w:pPr>
        <w:pStyle w:val="TOC1"/>
        <w:rPr>
          <w:rFonts w:asciiTheme="minorHAnsi" w:hAnsiTheme="minorHAnsi" w:cstheme="minorBidi"/>
          <w:b w:val="0"/>
          <w:kern w:val="2"/>
          <w:sz w:val="22"/>
          <w:szCs w:val="24"/>
          <w:lang w:eastAsia="zh-CN"/>
          <w14:ligatures w14:val="standardContextual"/>
        </w:rPr>
      </w:pPr>
      <w:hyperlink w:anchor="_Toc214230946" w:history="1">
        <w:r w:rsidRPr="00B831DB">
          <w:rPr>
            <w:rStyle w:val="a5"/>
          </w:rPr>
          <w:t>4</w:t>
        </w:r>
        <w:r>
          <w:rPr>
            <w:rFonts w:asciiTheme="minorHAnsi" w:hAnsiTheme="minorHAnsi" w:cstheme="minorBidi"/>
            <w:b w:val="0"/>
            <w:kern w:val="2"/>
            <w:sz w:val="22"/>
            <w:szCs w:val="24"/>
            <w:lang w:eastAsia="zh-CN"/>
            <w14:ligatures w14:val="standardContextual"/>
          </w:rPr>
          <w:tab/>
        </w:r>
        <w:r w:rsidRPr="00B831DB">
          <w:rPr>
            <w:rStyle w:val="a5"/>
          </w:rPr>
          <w:t>Conclusion</w:t>
        </w:r>
        <w:r>
          <w:rPr>
            <w:webHidden/>
          </w:rPr>
          <w:tab/>
        </w:r>
        <w:r>
          <w:rPr>
            <w:webHidden/>
          </w:rPr>
          <w:fldChar w:fldCharType="begin"/>
        </w:r>
        <w:r>
          <w:rPr>
            <w:webHidden/>
          </w:rPr>
          <w:instrText xml:space="preserve"> PAGEREF _Toc214230946 \h </w:instrText>
        </w:r>
        <w:r>
          <w:rPr>
            <w:webHidden/>
          </w:rPr>
        </w:r>
        <w:r>
          <w:rPr>
            <w:webHidden/>
          </w:rPr>
          <w:fldChar w:fldCharType="separate"/>
        </w:r>
        <w:r>
          <w:rPr>
            <w:webHidden/>
          </w:rPr>
          <w:t>13</w:t>
        </w:r>
        <w:r>
          <w:rPr>
            <w:webHidden/>
          </w:rPr>
          <w:fldChar w:fldCharType="end"/>
        </w:r>
      </w:hyperlink>
    </w:p>
    <w:p w14:paraId="1A5779F6" w14:textId="5792F89F" w:rsidR="00F24ACF" w:rsidRDefault="00F24ACF">
      <w:pPr>
        <w:pStyle w:val="TOC2"/>
        <w:rPr>
          <w:rFonts w:asciiTheme="minorHAnsi" w:eastAsiaTheme="minorEastAsia" w:hAnsiTheme="minorHAnsi" w:cstheme="minorBidi"/>
          <w:kern w:val="2"/>
          <w:sz w:val="22"/>
          <w:szCs w:val="24"/>
          <w:lang w:val="en-US" w:eastAsia="zh-CN"/>
          <w14:ligatures w14:val="standardContextual"/>
        </w:rPr>
      </w:pPr>
      <w:hyperlink w:anchor="_Toc214230947" w:history="1">
        <w:r w:rsidRPr="00B831DB">
          <w:rPr>
            <w:rStyle w:val="a5"/>
          </w:rPr>
          <w:t>References</w:t>
        </w:r>
        <w:r>
          <w:rPr>
            <w:webHidden/>
          </w:rPr>
          <w:tab/>
        </w:r>
        <w:r>
          <w:rPr>
            <w:webHidden/>
          </w:rPr>
          <w:fldChar w:fldCharType="begin"/>
        </w:r>
        <w:r>
          <w:rPr>
            <w:webHidden/>
          </w:rPr>
          <w:instrText xml:space="preserve"> PAGEREF _Toc214230947 \h </w:instrText>
        </w:r>
        <w:r>
          <w:rPr>
            <w:webHidden/>
          </w:rPr>
        </w:r>
        <w:r>
          <w:rPr>
            <w:webHidden/>
          </w:rPr>
          <w:fldChar w:fldCharType="separate"/>
        </w:r>
        <w:r>
          <w:rPr>
            <w:webHidden/>
          </w:rPr>
          <w:t>14</w:t>
        </w:r>
        <w:r>
          <w:rPr>
            <w:webHidden/>
          </w:rPr>
          <w:fldChar w:fldCharType="end"/>
        </w:r>
      </w:hyperlink>
    </w:p>
    <w:p w14:paraId="28EE8C23" w14:textId="37591752" w:rsidR="00F24ACF" w:rsidRDefault="00F24ACF">
      <w:pPr>
        <w:pStyle w:val="TOC2"/>
        <w:tabs>
          <w:tab w:val="left" w:pos="1540"/>
        </w:tabs>
        <w:rPr>
          <w:rFonts w:asciiTheme="minorHAnsi" w:eastAsiaTheme="minorEastAsia" w:hAnsiTheme="minorHAnsi" w:cstheme="minorBidi"/>
          <w:kern w:val="2"/>
          <w:sz w:val="22"/>
          <w:szCs w:val="24"/>
          <w:lang w:val="en-US" w:eastAsia="zh-CN"/>
          <w14:ligatures w14:val="standardContextual"/>
        </w:rPr>
      </w:pPr>
      <w:hyperlink w:anchor="_Toc214230948" w:history="1">
        <w:r w:rsidRPr="00B831DB">
          <w:rPr>
            <w:rStyle w:val="a5"/>
          </w:rPr>
          <w:t>Appendix A.</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GB"/>
          </w:rPr>
          <w:t xml:space="preserve"> </w:t>
        </w:r>
        <w:r w:rsidRPr="00B831DB">
          <w:rPr>
            <w:rStyle w:val="a5"/>
          </w:rPr>
          <w:t>Title of Appendix</w:t>
        </w:r>
        <w:r>
          <w:rPr>
            <w:webHidden/>
          </w:rPr>
          <w:tab/>
        </w:r>
        <w:r>
          <w:rPr>
            <w:webHidden/>
          </w:rPr>
          <w:fldChar w:fldCharType="begin"/>
        </w:r>
        <w:r>
          <w:rPr>
            <w:webHidden/>
          </w:rPr>
          <w:instrText xml:space="preserve"> PAGEREF _Toc214230948 \h </w:instrText>
        </w:r>
        <w:r>
          <w:rPr>
            <w:webHidden/>
          </w:rPr>
        </w:r>
        <w:r>
          <w:rPr>
            <w:webHidden/>
          </w:rPr>
          <w:fldChar w:fldCharType="separate"/>
        </w:r>
        <w:r>
          <w:rPr>
            <w:webHidden/>
          </w:rPr>
          <w:t>15</w:t>
        </w:r>
        <w:r>
          <w:rPr>
            <w:webHidden/>
          </w:rPr>
          <w:fldChar w:fldCharType="end"/>
        </w:r>
      </w:hyperlink>
    </w:p>
    <w:p w14:paraId="6282F647" w14:textId="125B38AE" w:rsidR="00F24ACF" w:rsidRDefault="00F24ACF">
      <w:pPr>
        <w:pStyle w:val="TOC2"/>
        <w:tabs>
          <w:tab w:val="left" w:pos="1540"/>
        </w:tabs>
        <w:rPr>
          <w:rFonts w:asciiTheme="minorHAnsi" w:eastAsiaTheme="minorEastAsia" w:hAnsiTheme="minorHAnsi" w:cstheme="minorBidi"/>
          <w:kern w:val="2"/>
          <w:sz w:val="22"/>
          <w:szCs w:val="24"/>
          <w:lang w:val="en-US" w:eastAsia="zh-CN"/>
          <w14:ligatures w14:val="standardContextual"/>
        </w:rPr>
      </w:pPr>
      <w:hyperlink w:anchor="_Toc214230949" w:history="1">
        <w:r w:rsidRPr="00B831DB">
          <w:rPr>
            <w:rStyle w:val="a5"/>
          </w:rPr>
          <w:t>Appendix B.</w:t>
        </w:r>
        <w:r>
          <w:rPr>
            <w:rFonts w:asciiTheme="minorHAnsi" w:eastAsiaTheme="minorEastAsia" w:hAnsiTheme="minorHAnsi" w:cstheme="minorBidi"/>
            <w:kern w:val="2"/>
            <w:sz w:val="22"/>
            <w:szCs w:val="24"/>
            <w:lang w:val="en-US" w:eastAsia="zh-CN"/>
            <w14:ligatures w14:val="standardContextual"/>
          </w:rPr>
          <w:tab/>
        </w:r>
        <w:r w:rsidRPr="00B831DB">
          <w:rPr>
            <w:rStyle w:val="a5"/>
            <w:lang w:val="en-GB"/>
          </w:rPr>
          <w:t xml:space="preserve"> </w:t>
        </w:r>
        <w:r w:rsidRPr="00B831DB">
          <w:rPr>
            <w:rStyle w:val="a5"/>
          </w:rPr>
          <w:t>Title of Appendix</w:t>
        </w:r>
        <w:r>
          <w:rPr>
            <w:webHidden/>
          </w:rPr>
          <w:tab/>
        </w:r>
        <w:r>
          <w:rPr>
            <w:webHidden/>
          </w:rPr>
          <w:fldChar w:fldCharType="begin"/>
        </w:r>
        <w:r>
          <w:rPr>
            <w:webHidden/>
          </w:rPr>
          <w:instrText xml:space="preserve"> PAGEREF _Toc214230949 \h </w:instrText>
        </w:r>
        <w:r>
          <w:rPr>
            <w:webHidden/>
          </w:rPr>
        </w:r>
        <w:r>
          <w:rPr>
            <w:webHidden/>
          </w:rPr>
          <w:fldChar w:fldCharType="separate"/>
        </w:r>
        <w:r>
          <w:rPr>
            <w:webHidden/>
          </w:rPr>
          <w:t>16</w:t>
        </w:r>
        <w:r>
          <w:rPr>
            <w:webHidden/>
          </w:rPr>
          <w:fldChar w:fldCharType="end"/>
        </w:r>
      </w:hyperlink>
    </w:p>
    <w:p w14:paraId="3AE91CC2" w14:textId="552EDA48" w:rsidR="003E7678" w:rsidRPr="003E7678" w:rsidRDefault="00A41D39" w:rsidP="00A41D39">
      <w:pPr>
        <w:ind w:left="567" w:hanging="567"/>
        <w:rPr>
          <w:lang w:val="en-GB"/>
        </w:rPr>
      </w:pPr>
      <w:r>
        <w:rPr>
          <w:lang w:val="en-GB"/>
        </w:rPr>
        <w:fldChar w:fldCharType="end"/>
      </w:r>
    </w:p>
    <w:p w14:paraId="1C010C1B" w14:textId="77777777" w:rsidR="001124D1" w:rsidRPr="00AF5E3E" w:rsidRDefault="001124D1" w:rsidP="00AF5E3E"/>
    <w:p w14:paraId="6F3A222D" w14:textId="77777777" w:rsidR="00AF5E3E" w:rsidRPr="00AF5E3E" w:rsidRDefault="00AF5E3E" w:rsidP="00AF5E3E">
      <w:pPr>
        <w:rPr>
          <w:lang w:eastAsia="zh-CN"/>
        </w:rPr>
        <w:sectPr w:rsidR="00AF5E3E" w:rsidRPr="00AF5E3E" w:rsidSect="00A41D39">
          <w:headerReference w:type="default" r:id="rId9"/>
          <w:footerReference w:type="default" r:id="rId10"/>
          <w:pgSz w:w="12240" w:h="15840"/>
          <w:pgMar w:top="1440" w:right="1800" w:bottom="1440" w:left="1800" w:header="720" w:footer="720" w:gutter="0"/>
          <w:pgNumType w:fmt="lowerRoman" w:start="2"/>
          <w:cols w:space="720"/>
          <w:docGrid w:linePitch="360"/>
        </w:sectPr>
      </w:pPr>
      <w:bookmarkStart w:id="7" w:name="_Toc303784797"/>
    </w:p>
    <w:p w14:paraId="243E054C" w14:textId="29C6C310" w:rsidR="00AF5E3E" w:rsidRPr="00AF5E3E" w:rsidRDefault="007948F3" w:rsidP="003E7678">
      <w:pPr>
        <w:pStyle w:val="1"/>
      </w:pPr>
      <w:bookmarkStart w:id="8" w:name="_Toc404008239"/>
      <w:bookmarkStart w:id="9" w:name="_Toc214230925"/>
      <w:r w:rsidRPr="00AF5E3E">
        <w:lastRenderedPageBreak/>
        <w:t>Introduction</w:t>
      </w:r>
      <w:bookmarkStart w:id="10" w:name="_Toc394498201"/>
      <w:bookmarkEnd w:id="7"/>
      <w:bookmarkEnd w:id="8"/>
      <w:bookmarkEnd w:id="9"/>
    </w:p>
    <w:p w14:paraId="7A5DEC47" w14:textId="35AF00E5" w:rsidR="001124D1" w:rsidRPr="003E7678" w:rsidRDefault="00161032" w:rsidP="003E7678">
      <w:pPr>
        <w:pStyle w:val="2"/>
      </w:pPr>
      <w:bookmarkStart w:id="11" w:name="_Toc214230926"/>
      <w:bookmarkEnd w:id="10"/>
      <w:r>
        <w:rPr>
          <w:rFonts w:hint="eastAsia"/>
          <w:lang w:val="en-US" w:eastAsia="zh-CN"/>
        </w:rPr>
        <w:t>Background and Problem Statement</w:t>
      </w:r>
      <w:bookmarkEnd w:id="11"/>
    </w:p>
    <w:p w14:paraId="148B7AD8" w14:textId="434A4F28" w:rsidR="00A81E6C" w:rsidRDefault="00A81E6C" w:rsidP="00AF5E3E">
      <w:r w:rsidRPr="00A81E6C">
        <w:t xml:space="preserve">With the advancement of digital pathology and artificial intelligence, Whole Slide Imaging (WSI) has become a fundamental data modality in histopathological research, medical education, and clinical diagnostics. WSI converts traditional glass slides into ultra-high-resolution digital images that can be zoomed, navigated, and </w:t>
      </w:r>
      <w:r w:rsidR="00F239F4">
        <w:t>analyzed</w:t>
      </w:r>
      <w:r w:rsidRPr="00A81E6C">
        <w:t xml:space="preserve"> with precision. This enables remote consultations, quantitative assessment, reproducible workflows, and computational pathology pipelines used for deep learning training</w:t>
      </w:r>
      <w:r w:rsidR="001D2B0D">
        <w:rPr>
          <w:rFonts w:hint="eastAsia"/>
          <w:lang w:eastAsia="zh-CN"/>
        </w:rPr>
        <w:t xml:space="preserve"> </w:t>
      </w:r>
      <w:r w:rsidR="00BC16A2">
        <w:rPr>
          <w:lang w:eastAsia="zh-CN"/>
        </w:rPr>
        <w:fldChar w:fldCharType="begin"/>
      </w:r>
      <w:r w:rsidR="008E3BD6">
        <w:rPr>
          <w:lang w:eastAsia="zh-CN"/>
        </w:rPr>
        <w:instrText xml:space="preserve"> ADDIN ZOTERO_ITEM CSL_CITATION {"citationID":"x7vYM18R","properties":{"formattedCitation":"[1]","plainCitation":"[1]","noteIndex":0},"citationItems":[{"id":9,"uris":["http://zotero.org/users/18793532/items/DB4EE93P"],"itemData":{"id":9,"type":"article-journal","container-title":"Iranian Journal of Pathology","DOI":"10.30699/ijp.2025.2044210.3367","ISSN":"2345-3656","issue":"3","journalAbbreviation":"Iran J Pathol","language":"en","page":"257-265","source":"DOI.org (Crossref)","title":"Whole Slide Imaging (WSI) in Pathology: Emerging Trends and Future Applications in Clinical Diagnostics, Medical Education, and Pathology","title-short":"Whole Slide Imaging (WSI) in Pathology","volume":"20","author":[{"family":"Masjoodi","given":"Sadegh"},{"family":"Anbardar","given":"Mohammad Hossein"},{"family":"Shokripour","given":"Mansoureh"},{"family":"Omidifar","given":"Navid"}],"issued":{"date-parts":[["2025",7,1]]}}}],"schema":"https://github.com/citation-style-language/schema/raw/master/csl-citation.json"} </w:instrText>
      </w:r>
      <w:r w:rsidR="00BC16A2">
        <w:rPr>
          <w:lang w:eastAsia="zh-CN"/>
        </w:rPr>
        <w:fldChar w:fldCharType="separate"/>
      </w:r>
      <w:r w:rsidR="000A1B67" w:rsidRPr="000A1B67">
        <w:t>[1]</w:t>
      </w:r>
      <w:r w:rsidR="00BC16A2">
        <w:rPr>
          <w:lang w:eastAsia="zh-CN"/>
        </w:rPr>
        <w:fldChar w:fldCharType="end"/>
      </w:r>
      <w:r w:rsidRPr="00A81E6C">
        <w:t>.</w:t>
      </w:r>
    </w:p>
    <w:p w14:paraId="6AA9BA1F" w14:textId="2BF5ED5A" w:rsidR="00A03D07" w:rsidRDefault="00A03D07" w:rsidP="00AF5E3E">
      <w:r w:rsidRPr="00A03D07">
        <w:t xml:space="preserve">Clinical studies have demonstrated that WSI can achieve diagnostic performance comparable to traditional light microscopy. A large </w:t>
      </w:r>
      <w:r w:rsidR="00F239F4">
        <w:t>multicenter</w:t>
      </w:r>
      <w:r w:rsidRPr="00A03D07">
        <w:t xml:space="preserve"> non-inferiority trial involving 1,992 cases reported major discordance rates of 4.9% for WSI and 4.6% for microscopy, confirming the acceptable diagnostic equivalence between the two modalities</w:t>
      </w:r>
      <w:r w:rsidR="00BC16A2">
        <w:rPr>
          <w:rFonts w:hint="eastAsia"/>
          <w:lang w:eastAsia="zh-CN"/>
        </w:rPr>
        <w:t xml:space="preserve"> </w:t>
      </w:r>
      <w:r w:rsidR="00F12258">
        <w:rPr>
          <w:lang w:eastAsia="zh-CN"/>
        </w:rPr>
        <w:fldChar w:fldCharType="begin"/>
      </w:r>
      <w:r w:rsidR="008E3BD6">
        <w:rPr>
          <w:lang w:eastAsia="zh-CN"/>
        </w:rPr>
        <w:instrText xml:space="preserve"> ADDIN ZOTERO_ITEM CSL_CITATION {"citationID":"PoiPzCvG","properties":{"formattedCitation":"[2]","plainCitation":"[2]","noteIndex":0},"citationItems":[{"id":6,"uris":["http://zotero.org/users/18793532/items/V2UNFKT4"],"itemData":{"id":6,"type":"article-journal","abstract":"Abstract: Most prior studies of primary diagnosis in surgical pathology using whole slide imaging (WSI) versus microscopy have focused on speciﬁc organ systems or included relatively few cases. The objective of this study was to demonstrate that WSI is noninferior to microscopy for primary diagnosis in surgical pathology. A blinded randomized noninferiority study was conducted across the entire range of surgical pathology cases (biopsies and resections, including hematoxylin and eosin, immunohistochemistry, and special stains) from 4 institutions using the original sign-out diagnosis (baseline diagnosis) as the reference standard. Cases were scanned, converted to WSI and randomized. Sixteen pathologists interpreted cases by microscopy or WSI, followed by a wash-out period of </w:instrText>
      </w:r>
      <w:r w:rsidR="008E3BD6">
        <w:rPr>
          <w:rFonts w:hint="eastAsia"/>
          <w:lang w:eastAsia="zh-CN"/>
        </w:rPr>
        <w:instrText>≥</w:instrText>
      </w:r>
      <w:r w:rsidR="008E3BD6">
        <w:rPr>
          <w:lang w:eastAsia="zh-CN"/>
        </w:rPr>
        <w:instrText xml:space="preserve"> 4 weeks, after which cases were read by the same observers using the other modality. Major discordances were identiﬁed by an adjudication panel, and the differences between major discordance rates for both microscopy (against the reference standard) and WSI (against the reference standard) were calculated. A total of 1992 cases were included, resulting in 15,925 reads. The major discordance rate with the reference standard diagnosis was 4.9% for WSI and 4.6% for microscopy. The difference between major discordance rates for microscopy and WSI was 0.4% (95% conﬁdence interval, −0.30% to 1.01%). The difference in major discordance rates for WSI and microscopy was highest in endocrine pathology (1.8%), neoplastic kidney pathology (1.5%), urinary bladder pathology (1.3%), and gynecologic pathology (1.2%). Detailed analysis of these cases revealed no instances where interpretation by WSI was consistently inaccurate compared with microscopy for multiple observers. We conclude that WSI is noninferior to microscopy for primary diagnosis in surgical pathology, including biopsies and resections stained with hematoxylin and eosin, immunohistochemistry and special stains. This conclusion is valid across a wide variety of organ systems and specimen types.","container-title":"American Journal of Surgical Pathology","DOI":"10.1097/PAS.0000000000000948","ISSN":"0147-5185","issue":"1","language":"en","license":"http://creativecommons.org/licenses/by-nc-nd/4.0/ http://creativecommons.org/licenses/by-nc-nd/4.0/","page":"39-52","source":"DOI.org (Crossref)","title":"Whole Slide Imaging Versus Microscopy for Primary Diagnosis in Surgical Pathology: A Multicenter Blinded Randomized Noninferiority Study of 1992 Cases (Pivotal Study)","title-short":"Whole Slide Imaging Versus Microscopy for Primary Diagnosis in Surgical Pathology","volume":"42","author":[{"family":"Mukhopadhyay","given":"Sanjay"},{"family":"Feldman","given":"Michael D."},{"family":"Abels","given":"Esther"},{"family":"Ashfaq","given":"Raheela"},{"family":"Beltaifa","given":"Senda"},{"family":"Cacciabeve","given":"Nicolas G."},{"family":"Cathro","given":"Helen P."},{"family":"Cheng","given":"Liang"},{"family":"Cooper","given":"Kumarasen"},{"family":"Dickey","given":"Glenn E."},{"family":"Gill","given":"Ryan M."},{"family":"Heaton","given":"Robert P."},{"family":"Kerstens","given":"René"},{"family":"Lindberg","given":"Guy M."},{"family":"Malhotra","given":"Reenu K."},{"family":"Mandell","given":"James W."},{"family":"Manlucu","given":"Ellen D."},{"family":"Mills","given":"Anne M."},{"family":"Mills","given":"Stacey E."},{"family":"Moskaluk","given":"Christopher A."},{"family":"Nelis","given":"Mischa"},{"family":"Patil","given":"Deepa T."},{"family":"Przybycin","given":"Christopher G."},{"family":"Reynolds","given":"Jordan P."},{"family":"Rubin","given":"Brian P."},{"family":"Saboorian","given":"Mohammad H."},{"family":"Salicru","given":"Mauricio"},{"family":"Samols","given":"Mark A."},{"family":"Sturgis","given":"Charles D."},{"family":"Turner","given":"Kevin O."},{"family":"Wick","given":"Mark R."},{"family":"Yoon","given":"Ji Y."},{"family":"Zhao","given":"Po"},{"family":"Taylor","given":"Clive R."}],"issued":{"date-parts":[["2018",1]]}}}],"schema":"https://github.com/citation-style-language/schema/raw/master/csl-citation.json"} </w:instrText>
      </w:r>
      <w:r w:rsidR="00F12258">
        <w:rPr>
          <w:lang w:eastAsia="zh-CN"/>
        </w:rPr>
        <w:fldChar w:fldCharType="separate"/>
      </w:r>
      <w:r w:rsidR="000A1B67" w:rsidRPr="000A1B67">
        <w:t>[2]</w:t>
      </w:r>
      <w:r w:rsidR="00F12258">
        <w:rPr>
          <w:lang w:eastAsia="zh-CN"/>
        </w:rPr>
        <w:fldChar w:fldCharType="end"/>
      </w:r>
      <w:r w:rsidRPr="00A03D07">
        <w:t>.</w:t>
      </w:r>
    </w:p>
    <w:p w14:paraId="1A2A9AB5" w14:textId="2E722BA3" w:rsidR="00A03D07" w:rsidRDefault="00A03D07" w:rsidP="00AF5E3E">
      <w:r w:rsidRPr="00A03D07">
        <w:t xml:space="preserve">Despite these advances, several challenges remain when applying WSI to deep learning and computational pathology tasks. First, WSI files are extremely large (often tens of thousands of pixels per dimension), creating substantial performance demands for loading, navigation, and annotation. Second, most existing annotation tools are designed for ordinary images and lack interfaces </w:t>
      </w:r>
      <w:r w:rsidR="00F239F4">
        <w:t>optimized</w:t>
      </w:r>
      <w:r w:rsidRPr="00A03D07">
        <w:t xml:space="preserve"> for gigapixel, multi-resolution, pyramid-structured WSI. Third, raw WSI obtained from hospitals or research institutions often lacks annotations or machine-readable training outputs (e.g., masks, metadata), resulting in significant manual effort before the images can be used for model development. Furthermore, even when annotation tools exist, issues such as poor collaboration capabilities, inconsistent export formats, and limited interoperability slow down the entire “upload–annotate–export” workflow.</w:t>
      </w:r>
    </w:p>
    <w:p w14:paraId="3B2A2009" w14:textId="1130ED23" w:rsidR="00A81E6C" w:rsidRDefault="00A03D07" w:rsidP="00AF5E3E">
      <w:pPr>
        <w:rPr>
          <w:lang w:eastAsia="zh-CN"/>
        </w:rPr>
      </w:pPr>
      <w:r w:rsidRPr="00A03D07">
        <w:t>To address these limitations, this project aims to develop a dedicated WSI data annotation platform that supports efficient navigation, accurate region-of-interest (ROI) annotation, and seamless export of deep-learning-ready outputs, thereby filling a critical gap in existing digital pathology workflows.</w:t>
      </w:r>
    </w:p>
    <w:p w14:paraId="69EDEB2D" w14:textId="77777777" w:rsidR="00A81E6C" w:rsidRPr="00AF5E3E" w:rsidRDefault="00A81E6C" w:rsidP="00AF5E3E">
      <w:pPr>
        <w:rPr>
          <w:lang w:eastAsia="zh-CN"/>
        </w:rPr>
      </w:pPr>
    </w:p>
    <w:p w14:paraId="64B981A5" w14:textId="487815ED" w:rsidR="007F3359" w:rsidRPr="005232B8" w:rsidRDefault="00A03D07" w:rsidP="007F3359">
      <w:pPr>
        <w:pStyle w:val="2"/>
      </w:pPr>
      <w:bookmarkStart w:id="12" w:name="_Toc214230927"/>
      <w:r>
        <w:rPr>
          <w:rFonts w:hint="eastAsia"/>
          <w:lang w:val="en-US" w:eastAsia="zh-CN"/>
        </w:rPr>
        <w:t>Research Motivation and Significance</w:t>
      </w:r>
      <w:bookmarkEnd w:id="12"/>
    </w:p>
    <w:p w14:paraId="577F9426" w14:textId="4A1EADFE" w:rsidR="005232B8" w:rsidRDefault="005232B8" w:rsidP="005232B8">
      <w:pPr>
        <w:rPr>
          <w:lang w:eastAsia="zh-CN"/>
        </w:rPr>
      </w:pPr>
      <w:r>
        <w:rPr>
          <w:lang w:eastAsia="zh-CN"/>
        </w:rPr>
        <w:t>This project is motivated by several key factors:</w:t>
      </w:r>
    </w:p>
    <w:p w14:paraId="01663972" w14:textId="5C38962B" w:rsidR="005232B8" w:rsidRPr="00537757" w:rsidRDefault="005232B8" w:rsidP="005232B8">
      <w:pPr>
        <w:pStyle w:val="af2"/>
        <w:numPr>
          <w:ilvl w:val="0"/>
          <w:numId w:val="9"/>
        </w:numPr>
        <w:rPr>
          <w:b/>
          <w:bCs/>
          <w:lang w:eastAsia="zh-CN"/>
        </w:rPr>
      </w:pPr>
      <w:r w:rsidRPr="00537757">
        <w:rPr>
          <w:b/>
          <w:bCs/>
          <w:lang w:eastAsia="zh-CN"/>
        </w:rPr>
        <w:lastRenderedPageBreak/>
        <w:t>Enhancing annotation efficiency and usability</w:t>
      </w:r>
    </w:p>
    <w:p w14:paraId="774239EE" w14:textId="70A1E289" w:rsidR="005232B8" w:rsidRDefault="005232B8" w:rsidP="005232B8">
      <w:pPr>
        <w:rPr>
          <w:lang w:eastAsia="zh-CN"/>
        </w:rPr>
      </w:pPr>
      <w:r>
        <w:rPr>
          <w:lang w:eastAsia="zh-CN"/>
        </w:rPr>
        <w:t xml:space="preserve">Annotating gigapixel WSI is time-consuming and </w:t>
      </w:r>
      <w:r w:rsidR="00F239F4">
        <w:rPr>
          <w:lang w:eastAsia="zh-CN"/>
        </w:rPr>
        <w:t>labor</w:t>
      </w:r>
      <w:r>
        <w:rPr>
          <w:lang w:eastAsia="zh-CN"/>
        </w:rPr>
        <w:t>-intensive. An online platform designed specifically for WSI—featuring zooming, panning, multi-level viewing, and mini-map navigation—can significantly reduce manual workload and streamline the annotation process.</w:t>
      </w:r>
    </w:p>
    <w:p w14:paraId="44A21D3B" w14:textId="3F851CDF" w:rsidR="005232B8" w:rsidRPr="00537757" w:rsidRDefault="005232B8" w:rsidP="005232B8">
      <w:pPr>
        <w:pStyle w:val="af2"/>
        <w:numPr>
          <w:ilvl w:val="0"/>
          <w:numId w:val="9"/>
        </w:numPr>
        <w:rPr>
          <w:b/>
          <w:bCs/>
          <w:lang w:eastAsia="zh-CN"/>
        </w:rPr>
      </w:pPr>
      <w:r w:rsidRPr="00537757">
        <w:rPr>
          <w:b/>
          <w:bCs/>
          <w:lang w:eastAsia="zh-CN"/>
        </w:rPr>
        <w:t>Supporting deep learning and computational pathology research</w:t>
      </w:r>
    </w:p>
    <w:p w14:paraId="1E331FF2" w14:textId="61371D8D" w:rsidR="005232B8" w:rsidRDefault="005232B8" w:rsidP="005232B8">
      <w:pPr>
        <w:rPr>
          <w:lang w:eastAsia="zh-CN"/>
        </w:rPr>
      </w:pPr>
      <w:r>
        <w:rPr>
          <w:lang w:eastAsia="zh-CN"/>
        </w:rPr>
        <w:t>High-quality, structured annotations are essential for training segmentation, detection, and classification models in pathology. However, such datasets remain scarce. A platform capable of producing semantic masks, metadata files, and patch-level outputs can accelerate dataset construction and model development</w:t>
      </w:r>
      <w:r w:rsidR="00F12258">
        <w:rPr>
          <w:rFonts w:hint="eastAsia"/>
          <w:lang w:eastAsia="zh-CN"/>
        </w:rPr>
        <w:t xml:space="preserve"> </w:t>
      </w:r>
      <w:r w:rsidR="00F12258">
        <w:rPr>
          <w:lang w:eastAsia="zh-CN"/>
        </w:rPr>
        <w:fldChar w:fldCharType="begin"/>
      </w:r>
      <w:r w:rsidR="008E3BD6">
        <w:rPr>
          <w:lang w:eastAsia="zh-CN"/>
        </w:rPr>
        <w:instrText xml:space="preserve"> ADDIN ZOTERO_ITEM CSL_CITATION {"citationID":"eyf31r5L","properties":{"formattedCitation":"[3]","plainCitation":"[3]","noteIndex":0},"citationItems":[{"id":2,"uris":["http://zotero.org/users/18793532/items/KREMURZC"],"itemData":{"id":2,"type":"article-journal","abstract":"Abstract\n            Ensuring diagnostic performance of artificial intelligence (AI) before introduction into clinical practice is essential. Growing numbers of studies using AI for digital pathology have been reported over recent years. The aim of this work is to examine the diagnostic accuracy of AI in digital pathology images for any disease. This systematic review and meta-analysis included diagnostic accuracy studies using any type of AI applied to whole slide images (WSIs) for any disease. The reference standard was diagnosis by histopathological assessment and/or immunohistochemistry. Searches were conducted in PubMed, EMBASE and CENTRAL in June 2022. Risk of bias and concerns of applicability were assessed using the QUADAS-2 tool. Data extraction was conducted by two investigators and meta-analysis was performed using a bivariate random effects model, with additional subgroup analyses also performed. Of 2976 identified studies, 100 were included in the review and 48 in the meta-analysis. Studies were from a range of countries, including over 152,000 whole slide images (WSIs), representing many diseases. These studies reported a mean sensitivity of 96.3% (CI 94.1–97.7) and mean specificity of 93.3% (CI 90.5–95.4). There was heterogeneity in study design and 99% of studies identified for inclusion had at least one area at high or unclear risk of bias or applicability concerns. Details on selection of cases, division of model development and validation data and raw performance data were frequently ambiguous or missing. AI is reported as having high diagnostic accuracy in the reported areas but requires more rigorous evaluation of its performance.","container-title":"npj Digital Medicine","DOI":"10.1038/s41746-024-01106-8","ISSN":"2398-6352","issue":"1","journalAbbreviation":"npj Digit. Med.","language":"en","page":"114","source":"DOI.org (Crossref)","title":"Artificial intelligence in digital pathology: a systematic review and meta-analysis of diagnostic test accuracy","title-short":"Artificial intelligence in digital pathology","volume":"7","author":[{"family":"McGenity","given":"Clare"},{"family":"Clarke","given":"Emily L."},{"family":"Jennings","given":"Charlotte"},{"family":"Matthews","given":"Gillian"},{"family":"Cartlidge","given":"Caroline"},{"family":"Freduah-Agyemang","given":"Henschel"},{"family":"Stocken","given":"Deborah D."},{"family":"Treanor","given":"Darren"}],"issued":{"date-parts":[["2024",5,4]]}}}],"schema":"https://github.com/citation-style-language/schema/raw/master/csl-citation.json"} </w:instrText>
      </w:r>
      <w:r w:rsidR="00F12258">
        <w:rPr>
          <w:lang w:eastAsia="zh-CN"/>
        </w:rPr>
        <w:fldChar w:fldCharType="separate"/>
      </w:r>
      <w:r w:rsidR="000A1B67" w:rsidRPr="000A1B67">
        <w:t>[3]</w:t>
      </w:r>
      <w:r w:rsidR="00F12258">
        <w:rPr>
          <w:lang w:eastAsia="zh-CN"/>
        </w:rPr>
        <w:fldChar w:fldCharType="end"/>
      </w:r>
      <w:r>
        <w:rPr>
          <w:lang w:eastAsia="zh-CN"/>
        </w:rPr>
        <w:t>.</w:t>
      </w:r>
    </w:p>
    <w:p w14:paraId="597B531F" w14:textId="7A88C411" w:rsidR="005232B8" w:rsidRPr="00537757" w:rsidRDefault="005232B8" w:rsidP="005232B8">
      <w:pPr>
        <w:pStyle w:val="af2"/>
        <w:numPr>
          <w:ilvl w:val="0"/>
          <w:numId w:val="9"/>
        </w:numPr>
        <w:rPr>
          <w:b/>
          <w:bCs/>
          <w:lang w:eastAsia="zh-CN"/>
        </w:rPr>
      </w:pPr>
      <w:r w:rsidRPr="00537757">
        <w:rPr>
          <w:b/>
          <w:bCs/>
          <w:lang w:eastAsia="zh-CN"/>
        </w:rPr>
        <w:t>Facilitating collaboration across hospitals and research teams</w:t>
      </w:r>
    </w:p>
    <w:p w14:paraId="487A35EA" w14:textId="0B3D7384" w:rsidR="005232B8" w:rsidRDefault="005232B8" w:rsidP="005232B8">
      <w:pPr>
        <w:rPr>
          <w:lang w:eastAsia="zh-CN"/>
        </w:rPr>
      </w:pPr>
      <w:r>
        <w:rPr>
          <w:lang w:eastAsia="zh-CN"/>
        </w:rPr>
        <w:t>Pathology annotation workflows often suffer from installation barriers, hardware constraints, and poor cross-institution compatibility. A browser-based platform removes these obstacles, enabling lightweight access, easier collaboration, and reduced operational complexity.</w:t>
      </w:r>
    </w:p>
    <w:p w14:paraId="432403FD" w14:textId="1C32473B" w:rsidR="005232B8" w:rsidRPr="00537757" w:rsidRDefault="005232B8" w:rsidP="005232B8">
      <w:pPr>
        <w:pStyle w:val="af2"/>
        <w:numPr>
          <w:ilvl w:val="0"/>
          <w:numId w:val="9"/>
        </w:numPr>
        <w:rPr>
          <w:b/>
          <w:bCs/>
          <w:lang w:eastAsia="zh-CN"/>
        </w:rPr>
      </w:pPr>
      <w:r w:rsidRPr="00537757">
        <w:rPr>
          <w:b/>
          <w:bCs/>
          <w:lang w:eastAsia="zh-CN"/>
        </w:rPr>
        <w:t>Ensuring feasibility and reducing project risk</w:t>
      </w:r>
    </w:p>
    <w:p w14:paraId="2CEFA361" w14:textId="37CB5BF9" w:rsidR="005232B8" w:rsidRDefault="005232B8" w:rsidP="005232B8">
      <w:pPr>
        <w:rPr>
          <w:lang w:eastAsia="zh-CN"/>
        </w:rPr>
      </w:pPr>
      <w:r>
        <w:rPr>
          <w:lang w:eastAsia="zh-CN"/>
        </w:rPr>
        <w:t xml:space="preserve">To guarantee implementation feasibility, the platform supports only the three most common formats—PNG, JPG, and SVS. These formats are widely used in clinical and research environments. Restricting the format scope reduces engineering complexity and </w:t>
      </w:r>
      <w:r w:rsidR="00F239F4">
        <w:rPr>
          <w:lang w:eastAsia="zh-CN"/>
        </w:rPr>
        <w:t>minimize</w:t>
      </w:r>
      <w:r>
        <w:rPr>
          <w:lang w:eastAsia="zh-CN"/>
        </w:rPr>
        <w:t xml:space="preserve">s development risk while still meeting </w:t>
      </w:r>
      <w:r w:rsidR="000A1B67">
        <w:rPr>
          <w:lang w:eastAsia="zh-CN"/>
        </w:rPr>
        <w:t>most</w:t>
      </w:r>
      <w:r>
        <w:rPr>
          <w:lang w:eastAsia="zh-CN"/>
        </w:rPr>
        <w:t xml:space="preserve"> practical needs.</w:t>
      </w:r>
    </w:p>
    <w:p w14:paraId="4B09BF74" w14:textId="69FF5DEB" w:rsidR="007F3359" w:rsidRPr="005232B8" w:rsidRDefault="005232B8" w:rsidP="005232B8">
      <w:pPr>
        <w:rPr>
          <w:lang w:eastAsia="zh-CN"/>
        </w:rPr>
      </w:pPr>
      <w:r>
        <w:rPr>
          <w:lang w:eastAsia="zh-CN"/>
        </w:rPr>
        <w:t>This project provides an end-to-end “upload–</w:t>
      </w:r>
      <w:r w:rsidR="00F239F4">
        <w:rPr>
          <w:lang w:eastAsia="zh-CN"/>
        </w:rPr>
        <w:t>visualize</w:t>
      </w:r>
      <w:r>
        <w:rPr>
          <w:lang w:eastAsia="zh-CN"/>
        </w:rPr>
        <w:t>–annotate–export” workflow specifically tailored for WSI. It fills a critical gap left by both general-purpose and research-centric annotation tools. More importantly, it establishes a reusable infrastructure for future AI-based pathology research, lowers the entry barrier for dataset creation, improves data quality, and contributes to the broader goals of digital pathology, AI-assisted diagnostics, and precision medicine.</w:t>
      </w:r>
    </w:p>
    <w:p w14:paraId="5FFE6A04" w14:textId="77777777" w:rsidR="005232B8" w:rsidRDefault="005232B8" w:rsidP="007F3359">
      <w:pPr>
        <w:rPr>
          <w:lang w:val="x-none" w:eastAsia="zh-CN"/>
        </w:rPr>
      </w:pPr>
    </w:p>
    <w:p w14:paraId="348E3B1A" w14:textId="5CED4BEA" w:rsidR="005232B8" w:rsidRDefault="005232B8" w:rsidP="00FF543A">
      <w:pPr>
        <w:pStyle w:val="2"/>
        <w:rPr>
          <w:lang w:eastAsia="zh-CN"/>
        </w:rPr>
      </w:pPr>
      <w:bookmarkStart w:id="13" w:name="_Toc214230928"/>
      <w:r>
        <w:rPr>
          <w:rFonts w:hint="eastAsia"/>
          <w:lang w:eastAsia="zh-CN"/>
        </w:rPr>
        <w:t xml:space="preserve">Scope </w:t>
      </w:r>
      <w:r w:rsidR="00FF543A" w:rsidRPr="00FF543A">
        <w:rPr>
          <w:lang w:eastAsia="zh-CN"/>
        </w:rPr>
        <w:t>and Objectives of the Study</w:t>
      </w:r>
      <w:bookmarkEnd w:id="13"/>
    </w:p>
    <w:p w14:paraId="74BB9FC5" w14:textId="327B5307" w:rsidR="00FF543A" w:rsidRPr="00537757" w:rsidRDefault="00FF543A" w:rsidP="007F3359">
      <w:pPr>
        <w:rPr>
          <w:b/>
          <w:bCs/>
          <w:lang w:val="x-none" w:eastAsia="zh-CN"/>
        </w:rPr>
      </w:pPr>
      <w:r w:rsidRPr="00537757">
        <w:rPr>
          <w:rFonts w:hint="eastAsia"/>
          <w:b/>
          <w:bCs/>
          <w:lang w:val="x-none" w:eastAsia="zh-CN"/>
        </w:rPr>
        <w:t>Scope.</w:t>
      </w:r>
    </w:p>
    <w:p w14:paraId="5CA54801" w14:textId="41ACD29F" w:rsidR="00FF543A" w:rsidRDefault="00FF543A" w:rsidP="00FF543A">
      <w:pPr>
        <w:rPr>
          <w:lang w:eastAsia="zh-CN"/>
        </w:rPr>
      </w:pPr>
      <w:r>
        <w:rPr>
          <w:lang w:eastAsia="zh-CN"/>
        </w:rPr>
        <w:t>This project focuses on developing a browser-based WSI annotation platform with the following boundaries:</w:t>
      </w:r>
    </w:p>
    <w:p w14:paraId="59002175" w14:textId="1D16A0D0" w:rsidR="00FF543A" w:rsidRDefault="00FF543A" w:rsidP="00537757">
      <w:pPr>
        <w:pStyle w:val="af2"/>
        <w:numPr>
          <w:ilvl w:val="0"/>
          <w:numId w:val="10"/>
        </w:numPr>
        <w:rPr>
          <w:lang w:eastAsia="zh-CN"/>
        </w:rPr>
      </w:pPr>
      <w:r w:rsidRPr="00537757">
        <w:rPr>
          <w:b/>
          <w:bCs/>
          <w:lang w:eastAsia="zh-CN"/>
        </w:rPr>
        <w:t xml:space="preserve">Supported input formats: </w:t>
      </w:r>
      <w:r>
        <w:rPr>
          <w:lang w:eastAsia="zh-CN"/>
        </w:rPr>
        <w:t xml:space="preserve">PNG, JPG, and SVS only. Uncommon or complex formats (e.g., NDPI, </w:t>
      </w:r>
      <w:proofErr w:type="spellStart"/>
      <w:r>
        <w:rPr>
          <w:lang w:eastAsia="zh-CN"/>
        </w:rPr>
        <w:t>BigTIFF</w:t>
      </w:r>
      <w:proofErr w:type="spellEnd"/>
      <w:r>
        <w:rPr>
          <w:lang w:eastAsia="zh-CN"/>
        </w:rPr>
        <w:t>) are intentionally excluded to reduce development complexity.</w:t>
      </w:r>
    </w:p>
    <w:p w14:paraId="1282297C" w14:textId="6D60F589" w:rsidR="00FF543A" w:rsidRPr="00537757" w:rsidRDefault="00FF543A" w:rsidP="00A408A0">
      <w:pPr>
        <w:pStyle w:val="af2"/>
        <w:numPr>
          <w:ilvl w:val="0"/>
          <w:numId w:val="10"/>
        </w:numPr>
        <w:rPr>
          <w:b/>
          <w:bCs/>
          <w:lang w:eastAsia="zh-CN"/>
        </w:rPr>
      </w:pPr>
      <w:r w:rsidRPr="00537757">
        <w:rPr>
          <w:b/>
          <w:bCs/>
          <w:lang w:eastAsia="zh-CN"/>
        </w:rPr>
        <w:lastRenderedPageBreak/>
        <w:t>Frontend capabilities:</w:t>
      </w:r>
    </w:p>
    <w:p w14:paraId="541DA2E6" w14:textId="49F27C42" w:rsidR="00FF543A" w:rsidRDefault="00537757" w:rsidP="00537757">
      <w:pPr>
        <w:pStyle w:val="af2"/>
        <w:numPr>
          <w:ilvl w:val="0"/>
          <w:numId w:val="33"/>
        </w:numPr>
        <w:rPr>
          <w:lang w:eastAsia="zh-CN"/>
        </w:rPr>
      </w:pPr>
      <w:r>
        <w:rPr>
          <w:lang w:eastAsia="zh-CN"/>
        </w:rPr>
        <w:t>Large image</w:t>
      </w:r>
      <w:r w:rsidR="00FF543A">
        <w:rPr>
          <w:lang w:eastAsia="zh-CN"/>
        </w:rPr>
        <w:t xml:space="preserve"> viewing directly in the browser</w:t>
      </w:r>
    </w:p>
    <w:p w14:paraId="4D3BBBD3" w14:textId="77E8ED74" w:rsidR="00FF543A" w:rsidRDefault="00FF543A" w:rsidP="00537757">
      <w:pPr>
        <w:pStyle w:val="af2"/>
        <w:numPr>
          <w:ilvl w:val="0"/>
          <w:numId w:val="33"/>
        </w:numPr>
        <w:rPr>
          <w:lang w:eastAsia="zh-CN"/>
        </w:rPr>
      </w:pPr>
      <w:r>
        <w:rPr>
          <w:lang w:eastAsia="zh-CN"/>
        </w:rPr>
        <w:t>Zooming, panning, multi-resolution navigation</w:t>
      </w:r>
    </w:p>
    <w:p w14:paraId="5890017A" w14:textId="103F1775" w:rsidR="00FF543A" w:rsidRPr="00A408A0" w:rsidRDefault="00FF543A" w:rsidP="00537757">
      <w:pPr>
        <w:pStyle w:val="af2"/>
        <w:numPr>
          <w:ilvl w:val="0"/>
          <w:numId w:val="33"/>
        </w:numPr>
        <w:rPr>
          <w:lang w:eastAsia="zh-CN"/>
        </w:rPr>
      </w:pPr>
      <w:r>
        <w:rPr>
          <w:lang w:eastAsia="zh-CN"/>
        </w:rPr>
        <w:t>Mini-map–based global positioning</w:t>
      </w:r>
    </w:p>
    <w:p w14:paraId="2CCEDE7B" w14:textId="392AC24E" w:rsidR="00FF543A" w:rsidRPr="00A408A0" w:rsidRDefault="00FF543A" w:rsidP="00537757">
      <w:pPr>
        <w:pStyle w:val="af2"/>
        <w:numPr>
          <w:ilvl w:val="0"/>
          <w:numId w:val="33"/>
        </w:numPr>
        <w:rPr>
          <w:lang w:eastAsia="zh-CN"/>
        </w:rPr>
      </w:pPr>
      <w:r>
        <w:rPr>
          <w:lang w:eastAsia="zh-CN"/>
        </w:rPr>
        <w:t>Annotation tools including brush, rectangle, polygon ROI, and label/color selection</w:t>
      </w:r>
    </w:p>
    <w:p w14:paraId="24E7D7B3" w14:textId="21BFCB07" w:rsidR="00FF543A" w:rsidRPr="00537757" w:rsidRDefault="00FF543A" w:rsidP="003C4D05">
      <w:pPr>
        <w:pStyle w:val="af2"/>
        <w:numPr>
          <w:ilvl w:val="0"/>
          <w:numId w:val="10"/>
        </w:numPr>
        <w:rPr>
          <w:b/>
          <w:bCs/>
          <w:lang w:eastAsia="zh-CN"/>
        </w:rPr>
      </w:pPr>
      <w:r w:rsidRPr="00537757">
        <w:rPr>
          <w:b/>
          <w:bCs/>
          <w:lang w:eastAsia="zh-CN"/>
        </w:rPr>
        <w:t>Backend functions:</w:t>
      </w:r>
    </w:p>
    <w:p w14:paraId="63D4DB84" w14:textId="49239002" w:rsidR="00FF543A" w:rsidRPr="00A408A0" w:rsidRDefault="00FF543A" w:rsidP="00780527">
      <w:pPr>
        <w:pStyle w:val="af2"/>
        <w:numPr>
          <w:ilvl w:val="0"/>
          <w:numId w:val="32"/>
        </w:numPr>
        <w:rPr>
          <w:lang w:eastAsia="zh-CN"/>
        </w:rPr>
      </w:pPr>
      <w:r>
        <w:rPr>
          <w:lang w:eastAsia="zh-CN"/>
        </w:rPr>
        <w:t>Automatic generation of pixel-wise semantic segmentation masks</w:t>
      </w:r>
    </w:p>
    <w:p w14:paraId="3C9D97B1" w14:textId="5946D3CA" w:rsidR="00FF543A" w:rsidRDefault="00FF543A" w:rsidP="00780527">
      <w:pPr>
        <w:pStyle w:val="af2"/>
        <w:numPr>
          <w:ilvl w:val="0"/>
          <w:numId w:val="32"/>
        </w:numPr>
        <w:rPr>
          <w:lang w:eastAsia="zh-CN"/>
        </w:rPr>
      </w:pPr>
      <w:r>
        <w:rPr>
          <w:lang w:eastAsia="zh-CN"/>
        </w:rPr>
        <w:t>JSON/COCO-style annotation metadata</w:t>
      </w:r>
    </w:p>
    <w:p w14:paraId="6986295E" w14:textId="44F3EA16" w:rsidR="00FF543A" w:rsidRPr="00A408A0" w:rsidRDefault="00FF543A" w:rsidP="00780527">
      <w:pPr>
        <w:pStyle w:val="af2"/>
        <w:numPr>
          <w:ilvl w:val="0"/>
          <w:numId w:val="32"/>
        </w:numPr>
        <w:rPr>
          <w:lang w:eastAsia="zh-CN"/>
        </w:rPr>
      </w:pPr>
      <w:r>
        <w:rPr>
          <w:lang w:eastAsia="zh-CN"/>
        </w:rPr>
        <w:t>Patch extraction based on annotated regions</w:t>
      </w:r>
    </w:p>
    <w:p w14:paraId="76CABD9F" w14:textId="2306A222" w:rsidR="00FF543A" w:rsidRPr="00537757" w:rsidRDefault="00FF543A" w:rsidP="003C4D05">
      <w:pPr>
        <w:pStyle w:val="af2"/>
        <w:numPr>
          <w:ilvl w:val="0"/>
          <w:numId w:val="10"/>
        </w:numPr>
        <w:rPr>
          <w:b/>
          <w:bCs/>
          <w:lang w:eastAsia="zh-CN"/>
        </w:rPr>
      </w:pPr>
      <w:r w:rsidRPr="00537757">
        <w:rPr>
          <w:b/>
          <w:bCs/>
          <w:lang w:eastAsia="zh-CN"/>
        </w:rPr>
        <w:t>Export features:</w:t>
      </w:r>
    </w:p>
    <w:p w14:paraId="65C6D406" w14:textId="3BC7F0B1" w:rsidR="00FF543A" w:rsidRDefault="00FF543A" w:rsidP="00FF543A">
      <w:pPr>
        <w:rPr>
          <w:lang w:eastAsia="zh-CN"/>
        </w:rPr>
      </w:pPr>
      <w:r>
        <w:rPr>
          <w:lang w:eastAsia="zh-CN"/>
        </w:rPr>
        <w:t>Downloadable packages including original images, annotations, masks, metadata, and extracted patches</w:t>
      </w:r>
    </w:p>
    <w:p w14:paraId="5EE9A367" w14:textId="5604A10B" w:rsidR="00FF543A" w:rsidRPr="00537757" w:rsidRDefault="00FF543A" w:rsidP="003C4D05">
      <w:pPr>
        <w:pStyle w:val="af2"/>
        <w:numPr>
          <w:ilvl w:val="0"/>
          <w:numId w:val="10"/>
        </w:numPr>
        <w:rPr>
          <w:b/>
          <w:bCs/>
          <w:lang w:eastAsia="zh-CN"/>
        </w:rPr>
      </w:pPr>
      <w:r w:rsidRPr="00537757">
        <w:rPr>
          <w:b/>
          <w:bCs/>
          <w:lang w:eastAsia="zh-CN"/>
        </w:rPr>
        <w:t>Project scope exclusions:</w:t>
      </w:r>
    </w:p>
    <w:p w14:paraId="47880F50" w14:textId="151CAC59" w:rsidR="00FF543A" w:rsidRPr="003C4D05" w:rsidRDefault="00FF543A" w:rsidP="00780527">
      <w:pPr>
        <w:pStyle w:val="af2"/>
        <w:numPr>
          <w:ilvl w:val="0"/>
          <w:numId w:val="31"/>
        </w:numPr>
        <w:rPr>
          <w:lang w:eastAsia="zh-CN"/>
        </w:rPr>
      </w:pPr>
      <w:r>
        <w:rPr>
          <w:lang w:eastAsia="zh-CN"/>
        </w:rPr>
        <w:t>The platform is intended for research and internal clinical use, not for commercial integration with Hospital Information Systems (HIS)</w:t>
      </w:r>
    </w:p>
    <w:p w14:paraId="32E2C4CF" w14:textId="70252DA8" w:rsidR="005232B8" w:rsidRPr="003C4D05" w:rsidRDefault="00FF543A" w:rsidP="00780527">
      <w:pPr>
        <w:pStyle w:val="af2"/>
        <w:numPr>
          <w:ilvl w:val="0"/>
          <w:numId w:val="31"/>
        </w:numPr>
        <w:rPr>
          <w:lang w:eastAsia="zh-CN"/>
        </w:rPr>
      </w:pPr>
      <w:r>
        <w:rPr>
          <w:lang w:eastAsia="zh-CN"/>
        </w:rPr>
        <w:t xml:space="preserve">Fully automated AI-based </w:t>
      </w:r>
      <w:r w:rsidR="000A1B67">
        <w:rPr>
          <w:lang w:eastAsia="zh-CN"/>
        </w:rPr>
        <w:t>annotations are</w:t>
      </w:r>
      <w:r>
        <w:rPr>
          <w:lang w:eastAsia="zh-CN"/>
        </w:rPr>
        <w:t xml:space="preserve"> beyond the scope of this project</w:t>
      </w:r>
    </w:p>
    <w:p w14:paraId="5002B47C" w14:textId="77777777" w:rsidR="00141FBC" w:rsidRDefault="00141FBC" w:rsidP="003E7678">
      <w:pPr>
        <w:rPr>
          <w:lang w:eastAsia="zh-CN"/>
        </w:rPr>
      </w:pPr>
    </w:p>
    <w:p w14:paraId="61AF3743" w14:textId="05DBCBE8" w:rsidR="00E55588" w:rsidRPr="00537757" w:rsidRDefault="00E55588" w:rsidP="003E7678">
      <w:pPr>
        <w:rPr>
          <w:b/>
          <w:bCs/>
          <w:lang w:eastAsia="zh-CN"/>
        </w:rPr>
      </w:pPr>
      <w:r w:rsidRPr="00537757">
        <w:rPr>
          <w:rFonts w:hint="eastAsia"/>
          <w:b/>
          <w:bCs/>
          <w:lang w:eastAsia="zh-CN"/>
        </w:rPr>
        <w:t>Objectives.</w:t>
      </w:r>
    </w:p>
    <w:p w14:paraId="3CE6585C" w14:textId="60D9D3BD" w:rsidR="00CF01C8" w:rsidRDefault="00CF01C8" w:rsidP="00CF01C8">
      <w:pPr>
        <w:rPr>
          <w:lang w:eastAsia="zh-CN"/>
        </w:rPr>
      </w:pPr>
      <w:r>
        <w:rPr>
          <w:lang w:eastAsia="zh-CN"/>
        </w:rPr>
        <w:t>The specific objectives of this study are:</w:t>
      </w:r>
    </w:p>
    <w:p w14:paraId="709821B3" w14:textId="11B7157A" w:rsidR="00CF01C8" w:rsidRPr="00CF01C8" w:rsidRDefault="00CF01C8" w:rsidP="00CF01C8">
      <w:pPr>
        <w:pStyle w:val="af2"/>
        <w:numPr>
          <w:ilvl w:val="0"/>
          <w:numId w:val="15"/>
        </w:numPr>
        <w:rPr>
          <w:lang w:eastAsia="zh-CN"/>
        </w:rPr>
      </w:pPr>
      <w:r>
        <w:rPr>
          <w:lang w:eastAsia="zh-CN"/>
        </w:rPr>
        <w:t>To design and implement a browser-based interface that allows users to upload PNG/JPG/SVS files and navigate them efficiently using WSI-specific interaction features.</w:t>
      </w:r>
    </w:p>
    <w:p w14:paraId="3469EA53" w14:textId="4C9790B0" w:rsidR="00CF01C8" w:rsidRPr="00CF01C8" w:rsidRDefault="00CF01C8" w:rsidP="00CF01C8">
      <w:pPr>
        <w:pStyle w:val="af2"/>
        <w:numPr>
          <w:ilvl w:val="0"/>
          <w:numId w:val="15"/>
        </w:numPr>
        <w:rPr>
          <w:lang w:eastAsia="zh-CN"/>
        </w:rPr>
      </w:pPr>
      <w:r>
        <w:rPr>
          <w:lang w:eastAsia="zh-CN"/>
        </w:rPr>
        <w:t>To develop backend modules capable of converting user-drawn annotations (brush strokes, polygons, ROIs) into pixel-level semantic masks and structured metadata.</w:t>
      </w:r>
    </w:p>
    <w:p w14:paraId="2314C198" w14:textId="3356C24E" w:rsidR="00CF01C8" w:rsidRPr="00CF01C8" w:rsidRDefault="00CF01C8" w:rsidP="00CF01C8">
      <w:pPr>
        <w:pStyle w:val="af2"/>
        <w:numPr>
          <w:ilvl w:val="0"/>
          <w:numId w:val="15"/>
        </w:numPr>
        <w:rPr>
          <w:lang w:eastAsia="zh-CN"/>
        </w:rPr>
      </w:pPr>
      <w:r>
        <w:rPr>
          <w:lang w:eastAsia="zh-CN"/>
        </w:rPr>
        <w:t>To build an export module that bundles original images, annotations, masks, metadata, and patch datasets into a unified package suitable for deep learning.</w:t>
      </w:r>
    </w:p>
    <w:p w14:paraId="1AF4968D" w14:textId="2C7EF985" w:rsidR="00CF01C8" w:rsidRPr="00CF01C8" w:rsidRDefault="00CF01C8" w:rsidP="00CF01C8">
      <w:pPr>
        <w:pStyle w:val="af2"/>
        <w:numPr>
          <w:ilvl w:val="0"/>
          <w:numId w:val="15"/>
        </w:numPr>
        <w:rPr>
          <w:lang w:eastAsia="zh-CN"/>
        </w:rPr>
      </w:pPr>
      <w:r>
        <w:rPr>
          <w:lang w:eastAsia="zh-CN"/>
        </w:rPr>
        <w:t>To evaluate the usability and efficiency of the platform by annotating at least 10 WSI images and demonstrating measurable workflow improvements (e.g., reducing annotation time by at least 30% compared to traditional tools).</w:t>
      </w:r>
    </w:p>
    <w:p w14:paraId="581F3DB2" w14:textId="3440564C" w:rsidR="00E55588" w:rsidRPr="00CF01C8" w:rsidRDefault="00CF01C8" w:rsidP="00CF01C8">
      <w:pPr>
        <w:pStyle w:val="af2"/>
        <w:numPr>
          <w:ilvl w:val="0"/>
          <w:numId w:val="15"/>
        </w:numPr>
        <w:rPr>
          <w:lang w:eastAsia="zh-CN"/>
        </w:rPr>
      </w:pPr>
      <w:r>
        <w:rPr>
          <w:lang w:eastAsia="zh-CN"/>
        </w:rPr>
        <w:t>To document the system through technical reports and user manuals, and to explore potential future extensions (e.g., additional formats, AI-assisted annotation).</w:t>
      </w:r>
    </w:p>
    <w:p w14:paraId="0733204B" w14:textId="77777777" w:rsidR="00E55588" w:rsidRPr="00AF5E3E" w:rsidRDefault="00E55588" w:rsidP="003E7678">
      <w:pPr>
        <w:rPr>
          <w:lang w:eastAsia="zh-CN"/>
        </w:rPr>
      </w:pPr>
    </w:p>
    <w:p w14:paraId="23C41FA9" w14:textId="57D69E61" w:rsidR="00A2542D" w:rsidRDefault="00A2542D" w:rsidP="00A41D39">
      <w:pPr>
        <w:pStyle w:val="1"/>
        <w:rPr>
          <w:lang w:val="en-US"/>
        </w:rPr>
      </w:pPr>
      <w:bookmarkStart w:id="14" w:name="_Toc214230929"/>
      <w:bookmarkStart w:id="15" w:name="_Toc404008242"/>
      <w:r>
        <w:rPr>
          <w:lang w:val="en-US"/>
        </w:rPr>
        <w:lastRenderedPageBreak/>
        <w:t>Literature Review</w:t>
      </w:r>
      <w:bookmarkEnd w:id="14"/>
    </w:p>
    <w:p w14:paraId="27A51B04" w14:textId="45066FA4" w:rsidR="007574D8" w:rsidRDefault="00421291" w:rsidP="00421291">
      <w:pPr>
        <w:pStyle w:val="2"/>
        <w:rPr>
          <w:lang w:eastAsia="zh-CN"/>
        </w:rPr>
      </w:pPr>
      <w:bookmarkStart w:id="16" w:name="_Toc214230930"/>
      <w:r w:rsidRPr="00421291">
        <w:rPr>
          <w:lang w:eastAsia="zh-CN"/>
        </w:rPr>
        <w:t>Development of Whole Slide Imaging (WSI)</w:t>
      </w:r>
      <w:bookmarkEnd w:id="16"/>
    </w:p>
    <w:p w14:paraId="5CBFCC1E" w14:textId="1566AC86" w:rsidR="00421291" w:rsidRPr="00421291" w:rsidRDefault="00421291" w:rsidP="00A2542D">
      <w:pPr>
        <w:rPr>
          <w:lang w:val="x-none" w:eastAsia="zh-CN"/>
        </w:rPr>
      </w:pPr>
      <w:r w:rsidRPr="00421291">
        <w:rPr>
          <w:lang w:val="x-none" w:eastAsia="zh-CN"/>
        </w:rPr>
        <w:t>Whole Slide Imaging (WSI) has become a cornerstone technology in digital pathology by enabling entire histopathological glass slides to be scanned into ultra-high-resolution digital images. These digiti</w:t>
      </w:r>
      <w:r w:rsidR="00F239F4">
        <w:rPr>
          <w:rFonts w:hint="eastAsia"/>
          <w:lang w:val="x-none" w:eastAsia="zh-CN"/>
        </w:rPr>
        <w:t>z</w:t>
      </w:r>
      <w:r w:rsidRPr="00421291">
        <w:rPr>
          <w:lang w:val="x-none" w:eastAsia="zh-CN"/>
        </w:rPr>
        <w:t xml:space="preserve">ed slides allow remote consultation, quantitative analysis, reproducibility, and integration with computational pathology methods. A foundational white paper described WSI as a transformative approach that </w:t>
      </w:r>
      <w:r w:rsidR="00F239F4">
        <w:rPr>
          <w:lang w:val="x-none" w:eastAsia="zh-CN"/>
        </w:rPr>
        <w:t>modernize</w:t>
      </w:r>
      <w:r w:rsidRPr="00421291">
        <w:rPr>
          <w:lang w:val="x-none" w:eastAsia="zh-CN"/>
        </w:rPr>
        <w:t>s pathology workflows and provides the basis for digital diagnostics</w:t>
      </w:r>
      <w:r w:rsidR="00AA52AD">
        <w:rPr>
          <w:rFonts w:hint="eastAsia"/>
          <w:lang w:val="x-none" w:eastAsia="zh-CN"/>
        </w:rPr>
        <w:t xml:space="preserve"> </w:t>
      </w:r>
      <w:r w:rsidR="00AA52AD">
        <w:rPr>
          <w:lang w:val="x-none" w:eastAsia="zh-CN"/>
        </w:rPr>
        <w:fldChar w:fldCharType="begin"/>
      </w:r>
      <w:r w:rsidR="008E3BD6">
        <w:rPr>
          <w:lang w:val="x-none" w:eastAsia="zh-CN"/>
        </w:rPr>
        <w:instrText xml:space="preserve"> ADDIN ZOTERO_ITEM CSL_CITATION {"citationID":"xXiW0yUG","properties":{"formattedCitation":"[4]","plainCitation":"[4]","noteIndex":0},"citationItems":[{"id":11,"uris":["http://zotero.org/users/18793532/items/CL2JS5KS"],"itemData":{"id":11,"type":"article-journal","abstract":"Context.—\n              Whole slide imaging (WSI) represents a paradigm shift in pathology, serving as a necessary first step for a wide array of digital tools to enter the field. Its basic function is to digitize glass slides, but its impact on pathology workflows, reproducibility, dissemination of educational material, expansion of service to underprivileged areas, and intrainstitutional and interinstitutional collaboration exemplifies a significant innovative movement with far-reaching effects. Although the benefits of WSI to pathology practices, academic centers, and research institutions are many, the complexities of implementation remain an obstacle to widespread adoption. In the wake of the first regulatory clearance of WSI for primary diagnosis in the United States, some barriers to adoption have fallen. Nevertheless, implementation of WSI remains a difficult prospect for many institutions, especially those with stakeholders unfamiliar with the technologies necessary to implement a system or who cannot effectively communicate to executive leadership and sponsors the benefits of a technology that may lack clear and immediate reimbursement opportunity.\n            \n            \n              Objectives.—\n              To present an overview of WSI technology—present and future—and to demonstrate several immediate applications of WSI that support pathology practice, medical education, research, and collaboration.\n            \n            \n              Data Sources.—\n              Peer-reviewed literature was reviewed by pathologists, scientists, and technologists who have practical knowledge of and experience with WSI.\n            \n            \n              Conclusions.—\n              Implementation of WSI is a multifaceted and inherently multidisciplinary endeavor requiring contributions from pathologists, technologists, and executive leadership. Improved understanding of the current challenges to implementation, as well as the benefits and successes of the technology, can help prospective users identify the best path for success.","container-title":"Archives of Pathology &amp; Laboratory Medicine","DOI":"10.5858/arpa.2018-0343-RA","ISSN":"0003-9985, 1543-2165","issue":"2","language":"en","page":"222-234","source":"DOI.org (Crossref)","title":"A Practical Guide to Whole Slide Imaging: A White Paper From the Digital Pathology Association","title-short":"A Practical Guide to Whole Slide Imaging","volume":"143","author":[{"family":"Zarella","given":"Mark D."},{"family":"Bowman;","given":"Douglas"},{"family":"Aeffner","given":"Famke"},{"family":"Farahani","given":"Navid"},{"family":"Xthona;","given":"Albert"},{"family":"Absar","given":"Syeda Fatima"},{"family":"Parwani","given":"Anil"},{"family":"Bui","given":"Marilyn"},{"family":"Hartman","given":"Douglas J."}],"issued":{"date-parts":[["2019",2,1]]}}}],"schema":"https://github.com/citation-style-language/schema/raw/master/csl-citation.json"} </w:instrText>
      </w:r>
      <w:r w:rsidR="00AA52AD">
        <w:rPr>
          <w:lang w:val="x-none" w:eastAsia="zh-CN"/>
        </w:rPr>
        <w:fldChar w:fldCharType="separate"/>
      </w:r>
      <w:r w:rsidR="000A1B67" w:rsidRPr="000A1B67">
        <w:t>[4]</w:t>
      </w:r>
      <w:r w:rsidR="00AA52AD">
        <w:rPr>
          <w:lang w:val="x-none" w:eastAsia="zh-CN"/>
        </w:rPr>
        <w:fldChar w:fldCharType="end"/>
      </w:r>
      <w:r w:rsidRPr="00421291">
        <w:rPr>
          <w:lang w:val="x-none" w:eastAsia="zh-CN"/>
        </w:rPr>
        <w:t>.</w:t>
      </w:r>
    </w:p>
    <w:p w14:paraId="31F581D5" w14:textId="30E1D7FF" w:rsidR="007574D8" w:rsidRDefault="00421291" w:rsidP="00A2542D">
      <w:r w:rsidRPr="00421291">
        <w:t>Further studies emphasi</w:t>
      </w:r>
      <w:r w:rsidR="00F239F4">
        <w:rPr>
          <w:rFonts w:hint="eastAsia"/>
          <w:lang w:eastAsia="zh-CN"/>
        </w:rPr>
        <w:t>z</w:t>
      </w:r>
      <w:r w:rsidRPr="00421291">
        <w:t>e its significance in enabling multi-resolution image navigation and seamless zooming across gigapixel images, which are essential for both diagnostic and research scenarios</w:t>
      </w:r>
      <w:r w:rsidR="002F3212">
        <w:rPr>
          <w:rFonts w:hint="eastAsia"/>
          <w:lang w:eastAsia="zh-CN"/>
        </w:rPr>
        <w:t xml:space="preserve"> </w:t>
      </w:r>
      <w:r w:rsidR="002F3212">
        <w:rPr>
          <w:lang w:eastAsia="zh-CN"/>
        </w:rPr>
        <w:fldChar w:fldCharType="begin"/>
      </w:r>
      <w:r w:rsidR="008E3BD6">
        <w:rPr>
          <w:lang w:eastAsia="zh-CN"/>
        </w:rPr>
        <w:instrText xml:space="preserve"> ADDIN ZOTERO_ITEM CSL_CITATION {"citationID":"1gjmTB3z","properties":{"formattedCitation":"[5]","plainCitation":"[5]","noteIndex":0},"citationItems":[{"id":1,"uris":["http://zotero.org/users/18793532/items/VLGZVDGX"],"itemData":{"id":1,"type":"article-journal","abstract":"The last two decades have seen considerable progress in the use of digital technology in histopathology. Digital photography of microscopic slides and the use of static images gave way to robotic microscopes. These technologies had their own limitations that precluded their widespread use. Creation of whole slide scanners that can produce digitized whole slide images (WSI) and the “comparable to conventional microscope” experience opened multiple avenues for their utilization not only in specific applications such as expert consults, quality assessment programs, education and archiving, but also for routine day‑to‑day reporting. Industry pressures driven by consumer requirements have led to great development in image quality, speed of scanning, size of stored files, and capital cost of scanners. User‑friendly software and analytical algorithms have further enhanced user experience. Challenges that need to be either accepted or overcome would include capital expense not significantly yielding a return on investment, and management of storage space. This review attempts to take the reader through the evolution of WSI scanners and to share the author’s experience with WSI for routine histopathology reporting, education, and external quality assessment along with a review of available literature.","container-title":"Indian Journal of Pathology and Microbiology","DOI":"10.4103/IJPM.IJPM_356_20","ISSN":"0377-4929","issue":"1","language":"en","page":"8-13","source":"DOI.org (Crossref)","title":"Whole slide imaging: The futurescape of histopathology","title-short":"Whole slide imaging","volume":"64","author":[{"family":"Iyengar","given":"Jayaram N."}],"issued":{"date-parts":[["2021",1]]}}}],"schema":"https://github.com/citation-style-language/schema/raw/master/csl-citation.json"} </w:instrText>
      </w:r>
      <w:r w:rsidR="002F3212">
        <w:rPr>
          <w:lang w:eastAsia="zh-CN"/>
        </w:rPr>
        <w:fldChar w:fldCharType="separate"/>
      </w:r>
      <w:r w:rsidR="000A1B67" w:rsidRPr="000A1B67">
        <w:t>[5]</w:t>
      </w:r>
      <w:r w:rsidR="002F3212">
        <w:rPr>
          <w:lang w:eastAsia="zh-CN"/>
        </w:rPr>
        <w:fldChar w:fldCharType="end"/>
      </w:r>
      <w:r w:rsidRPr="00421291">
        <w:t>.</w:t>
      </w:r>
    </w:p>
    <w:p w14:paraId="54E17AB1" w14:textId="663D4B7F" w:rsidR="007574D8" w:rsidRDefault="0057199A" w:rsidP="00A2542D">
      <w:r w:rsidRPr="0057199A">
        <w:t>WSI has also been validated clinically: a large-scale, multi-cent</w:t>
      </w:r>
      <w:r w:rsidR="00F239F4">
        <w:rPr>
          <w:rFonts w:hint="eastAsia"/>
          <w:lang w:eastAsia="zh-CN"/>
        </w:rPr>
        <w:t>er</w:t>
      </w:r>
      <w:r w:rsidRPr="0057199A">
        <w:t xml:space="preserve"> diagnostic equivalency study reported that WSI achieves accuracy comparable to traditional light microscopy, showing its readiness for integration into routine practice</w:t>
      </w:r>
      <w:r w:rsidR="005359F5">
        <w:rPr>
          <w:rFonts w:hint="eastAsia"/>
          <w:lang w:eastAsia="zh-CN"/>
        </w:rPr>
        <w:t xml:space="preserve"> </w:t>
      </w:r>
      <w:r w:rsidR="005359F5">
        <w:rPr>
          <w:lang w:eastAsia="zh-CN"/>
        </w:rPr>
        <w:fldChar w:fldCharType="begin"/>
      </w:r>
      <w:r w:rsidR="008E3BD6">
        <w:rPr>
          <w:lang w:eastAsia="zh-CN"/>
        </w:rPr>
        <w:instrText xml:space="preserve"> ADDIN ZOTERO_ITEM CSL_CITATION {"citationID":"j5WVTaI1","properties":{"formattedCitation":"[2]","plainCitation":"[2]","noteIndex":0},"citationItems":[{"id":6,"uris":["http://zotero.org/users/18793532/items/V2UNFKT4"],"itemData":{"id":6,"type":"article-journal","abstract":"Abstract: Most prior studies of primary diagnosis in surgical pathology using whole slide imaging (WSI) versus microscopy have focused on speciﬁc organ systems or included relatively few cases. The objective of this study was to demonstrate that WSI is noninferior to microscopy for primary diagnosis in surgical pathology. A blinded randomized noninferiority study was conducted across the entire range of surgical pathology cases (biopsies and resections, including hematoxylin and eosin, immunohistochemistry, and special stains) from 4 institutions using the original sign-out diagnosis (baseline diagnosis) as the reference standard. Cases were scanned, converted to WSI and randomized. Sixteen pathologists interpreted cases by microscopy or WSI, followed by a wash-out period of </w:instrText>
      </w:r>
      <w:r w:rsidR="008E3BD6">
        <w:rPr>
          <w:rFonts w:hint="eastAsia"/>
          <w:lang w:eastAsia="zh-CN"/>
        </w:rPr>
        <w:instrText>≥</w:instrText>
      </w:r>
      <w:r w:rsidR="008E3BD6">
        <w:rPr>
          <w:lang w:eastAsia="zh-CN"/>
        </w:rPr>
        <w:instrText xml:space="preserve"> 4 weeks, after which cases were read by the same observers using the other modality. Major discordances were identiﬁed by an adjudication panel, and the differences between major discordance rates for both microscopy (against the reference standard) and WSI (against the reference standard) were calculated. A total of 1992 cases were included, resulting in 15,925 reads. The major discordance rate with the reference standard diagnosis was 4.9% for WSI and 4.6% for microscopy. The difference between major discordance rates for microscopy and WSI was 0.4% (95% conﬁdence interval, −0.30% to 1.01%). The difference in major discordance rates for WSI and microscopy was highest in endocrine pathology (1.8%), neoplastic kidney pathology (1.5%), urinary bladder pathology (1.3%), and gynecologic pathology (1.2%). Detailed analysis of these cases revealed no instances where interpretation by WSI was consistently inaccurate compared with microscopy for multiple observers. We conclude that WSI is noninferior to microscopy for primary diagnosis in surgical pathology, including biopsies and resections stained with hematoxylin and eosin, immunohistochemistry and special stains. This conclusion is valid across a wide variety of organ systems and specimen types.","container-title":"American Journal of Surgical Pathology","DOI":"10.1097/PAS.0000000000000948","ISSN":"0147-5185","issue":"1","language":"en","license":"http://creativecommons.org/licenses/by-nc-nd/4.0/ http://creativecommons.org/licenses/by-nc-nd/4.0/","page":"39-52","source":"DOI.org (Crossref)","title":"Whole Slide Imaging Versus Microscopy for Primary Diagnosis in Surgical Pathology: A Multicenter Blinded Randomized Noninferiority Study of 1992 Cases (Pivotal Study)","title-short":"Whole Slide Imaging Versus Microscopy for Primary Diagnosis in Surgical Pathology","volume":"42","author":[{"family":"Mukhopadhyay","given":"Sanjay"},{"family":"Feldman","given":"Michael D."},{"family":"Abels","given":"Esther"},{"family":"Ashfaq","given":"Raheela"},{"family":"Beltaifa","given":"Senda"},{"family":"Cacciabeve","given":"Nicolas G."},{"family":"Cathro","given":"Helen P."},{"family":"Cheng","given":"Liang"},{"family":"Cooper","given":"Kumarasen"},{"family":"Dickey","given":"Glenn E."},{"family":"Gill","given":"Ryan M."},{"family":"Heaton","given":"Robert P."},{"family":"Kerstens","given":"René"},{"family":"Lindberg","given":"Guy M."},{"family":"Malhotra","given":"Reenu K."},{"family":"Mandell","given":"James W."},{"family":"Manlucu","given":"Ellen D."},{"family":"Mills","given":"Anne M."},{"family":"Mills","given":"Stacey E."},{"family":"Moskaluk","given":"Christopher A."},{"family":"Nelis","given":"Mischa"},{"family":"Patil","given":"Deepa T."},{"family":"Przybycin","given":"Christopher G."},{"family":"Reynolds","given":"Jordan P."},{"family":"Rubin","given":"Brian P."},{"family":"Saboorian","given":"Mohammad H."},{"family":"Salicru","given":"Mauricio"},{"family":"Samols","given":"Mark A."},{"family":"Sturgis","given":"Charles D."},{"family":"Turner","given":"Kevin O."},{"family":"Wick","given":"Mark R."},{"family":"Yoon","given":"Ji Y."},{"family":"Zhao","given":"Po"},{"family":"Taylor","given":"Clive R."}],"issued":{"date-parts":[["2018",1]]}}}],"schema":"https://github.com/citation-style-language/schema/raw/master/csl-citation.json"} </w:instrText>
      </w:r>
      <w:r w:rsidR="005359F5">
        <w:rPr>
          <w:lang w:eastAsia="zh-CN"/>
        </w:rPr>
        <w:fldChar w:fldCharType="separate"/>
      </w:r>
      <w:r w:rsidR="000A1B67" w:rsidRPr="000A1B67">
        <w:t>[2]</w:t>
      </w:r>
      <w:r w:rsidR="005359F5">
        <w:rPr>
          <w:lang w:eastAsia="zh-CN"/>
        </w:rPr>
        <w:fldChar w:fldCharType="end"/>
      </w:r>
      <w:r w:rsidRPr="0057199A">
        <w:t>.</w:t>
      </w:r>
    </w:p>
    <w:p w14:paraId="753EC3C7" w14:textId="77777777" w:rsidR="007574D8" w:rsidRDefault="007574D8" w:rsidP="00A2542D">
      <w:pPr>
        <w:rPr>
          <w:lang w:eastAsia="zh-CN"/>
        </w:rPr>
      </w:pPr>
    </w:p>
    <w:p w14:paraId="1BB4F86C" w14:textId="7360A348" w:rsidR="0057199A" w:rsidRDefault="0057199A" w:rsidP="0057199A">
      <w:pPr>
        <w:pStyle w:val="2"/>
        <w:rPr>
          <w:lang w:eastAsia="zh-CN"/>
        </w:rPr>
      </w:pPr>
      <w:bookmarkStart w:id="17" w:name="_Toc214230931"/>
      <w:r w:rsidRPr="0057199A">
        <w:rPr>
          <w:lang w:eastAsia="zh-CN"/>
        </w:rPr>
        <w:t>Annotation Practices and Challenges in Digital Pathology</w:t>
      </w:r>
      <w:bookmarkEnd w:id="17"/>
    </w:p>
    <w:p w14:paraId="143E8C86" w14:textId="77777777" w:rsidR="0057199A" w:rsidRPr="0057199A" w:rsidRDefault="0057199A" w:rsidP="0057199A">
      <w:pPr>
        <w:rPr>
          <w:lang w:val="x-none" w:eastAsia="zh-CN"/>
        </w:rPr>
      </w:pPr>
      <w:r w:rsidRPr="0057199A">
        <w:rPr>
          <w:lang w:val="x-none" w:eastAsia="zh-CN"/>
        </w:rPr>
        <w:t>Annotation is a crucial step for training machine learning and deep learning models in computational pathology. However, the quality, consistency, and efficiency of annotation remain major bottlenecks.</w:t>
      </w:r>
    </w:p>
    <w:p w14:paraId="7DC11572" w14:textId="7E29AA11" w:rsidR="0057199A" w:rsidRDefault="0057199A" w:rsidP="0057199A">
      <w:pPr>
        <w:rPr>
          <w:lang w:val="x-none" w:eastAsia="zh-CN"/>
        </w:rPr>
      </w:pPr>
      <w:r w:rsidRPr="0057199A">
        <w:rPr>
          <w:lang w:val="x-none" w:eastAsia="zh-CN"/>
        </w:rPr>
        <w:t>A systematic analysis of annotation practices highlighted variability in annotator expertise, inconsistency across labs, and the lack of unified annotation protocols</w:t>
      </w:r>
      <w:r w:rsidR="005359F5">
        <w:rPr>
          <w:rFonts w:hint="eastAsia"/>
          <w:lang w:val="x-none" w:eastAsia="zh-CN"/>
        </w:rPr>
        <w:t xml:space="preserve"> </w:t>
      </w:r>
      <w:r w:rsidR="005359F5">
        <w:rPr>
          <w:lang w:val="x-none" w:eastAsia="zh-CN"/>
        </w:rPr>
        <w:fldChar w:fldCharType="begin"/>
      </w:r>
      <w:r w:rsidR="008E3BD6">
        <w:rPr>
          <w:lang w:val="x-none" w:eastAsia="zh-CN"/>
        </w:rPr>
        <w:instrText xml:space="preserve"> ADDIN ZOTERO_ITEM CSL_CITATION {"citationID":"sGQs1GNy","properties":{"formattedCitation":"[6]","plainCitation":"[6]","noteIndex":0},"citationItems":[{"id":5,"uris":["http://zotero.org/users/18793532/items/YA9L8SCM"],"itemData":{"id":5,"type":"article-journal","abstract":"Integrating digital pathology and artiﬁcial intelligence (AI) algorithms can potentially improve diagnostic practice and precision medicine. Developing reliable, generalizable, and comparable AI algorithms depends on access to meticulously annotated data. However, achieving this requires robust collaboration among pathologists, computer scientists, and other researchers to ensure data quality and consistency. The lack of standardization and scalability is a signiﬁcant challenge when generating annotations and annotated data sets. Recognizing these limitations, the Scientiﬁc Committee of the European Society of Digital and Integrative Pathology (ESDIP) performed a comprehensive international survey to understand the current state of annotation practices and identify actionable areas to address critical needs in the annotation process. The analysis and summary of the survey results provide several insights for all stakeholders involved in data preparation and ground truthing, ultimately contributing to the advancement of AI in computational pathology.","container-title":"Laboratory Investigation","DOI":"10.1016/j.labinv.2024.102203","ISSN":"00236837","issue":"3","journalAbbreviation":"Laboratory Investigation","language":"en","page":"102203","source":"DOI.org (Crossref)","title":"Annotation Practices in Computational Pathology: A European Society of Digital and Integrative Pathology (ESDIP) Survey Study","title-short":"Annotation Practices in Computational Pathology","volume":"105","author":[{"family":"Montezuma","given":"Diana"},{"family":"Oliveira","given":"Sara P."},{"family":"Tolkach","given":"Yuri"},{"family":"Boor","given":"Peter"},{"family":"Haragan","given":"Alex"},{"family":"Carvalho","given":"Rita"},{"family":"Della Mea","given":"Vincenzo"},{"family":"Kiehl","given":"Tim-Rasmus"},{"family":"Leh","given":"Sabine"},{"family":"Yousif","given":"Mustafa"},{"family":"Ameisen","given":"David"},{"literal":"Mircea-Sebastian Șerbănescu"},{"family":"Zerbe","given":"Norman"},{"family":"L’Imperio","given":"Vincenzo"}],"issued":{"date-parts":[["2025",3]]}}}],"schema":"https://github.com/citation-style-language/schema/raw/master/csl-citation.json"} </w:instrText>
      </w:r>
      <w:r w:rsidR="005359F5">
        <w:rPr>
          <w:lang w:val="x-none" w:eastAsia="zh-CN"/>
        </w:rPr>
        <w:fldChar w:fldCharType="separate"/>
      </w:r>
      <w:r w:rsidR="000A1B67" w:rsidRPr="000A1B67">
        <w:t>[6]</w:t>
      </w:r>
      <w:r w:rsidR="005359F5">
        <w:rPr>
          <w:lang w:val="x-none" w:eastAsia="zh-CN"/>
        </w:rPr>
        <w:fldChar w:fldCharType="end"/>
      </w:r>
      <w:r w:rsidRPr="0057199A">
        <w:rPr>
          <w:lang w:val="x-none" w:eastAsia="zh-CN"/>
        </w:rPr>
        <w:t>.</w:t>
      </w:r>
    </w:p>
    <w:p w14:paraId="449A0965" w14:textId="72E46C36" w:rsidR="0057199A" w:rsidRDefault="007D3C13" w:rsidP="0057199A">
      <w:pPr>
        <w:rPr>
          <w:lang w:val="x-none" w:eastAsia="zh-CN"/>
        </w:rPr>
      </w:pPr>
      <w:r w:rsidRPr="007D3C13">
        <w:rPr>
          <w:lang w:val="x-none" w:eastAsia="zh-CN"/>
        </w:rPr>
        <w:t>Evans et al. proposed the “Standardized Annotation Reporting Style (</w:t>
      </w:r>
      <w:proofErr w:type="spellStart"/>
      <w:r w:rsidRPr="007D3C13">
        <w:rPr>
          <w:lang w:val="x-none" w:eastAsia="zh-CN"/>
        </w:rPr>
        <w:t>StARS</w:t>
      </w:r>
      <w:proofErr w:type="spellEnd"/>
      <w:r w:rsidRPr="007D3C13">
        <w:rPr>
          <w:lang w:val="x-none" w:eastAsia="zh-CN"/>
        </w:rPr>
        <w:t>)” framework, summari</w:t>
      </w:r>
      <w:r w:rsidR="00F239F4">
        <w:rPr>
          <w:rFonts w:hint="eastAsia"/>
          <w:lang w:val="x-none" w:eastAsia="zh-CN"/>
        </w:rPr>
        <w:t>z</w:t>
      </w:r>
      <w:r w:rsidRPr="007D3C13">
        <w:rPr>
          <w:lang w:val="x-none" w:eastAsia="zh-CN"/>
        </w:rPr>
        <w:t>ing 167 commonly annotated pathology entities and stressing the importance of structured protocols, traceability, and reproducibility in WSI annotation</w:t>
      </w:r>
      <w:r w:rsidR="00C04A74">
        <w:rPr>
          <w:rFonts w:hint="eastAsia"/>
          <w:lang w:val="x-none" w:eastAsia="zh-CN"/>
        </w:rPr>
        <w:t xml:space="preserve"> </w:t>
      </w:r>
      <w:r w:rsidR="00C04A74">
        <w:rPr>
          <w:lang w:val="x-none" w:eastAsia="zh-CN"/>
        </w:rPr>
        <w:fldChar w:fldCharType="begin"/>
      </w:r>
      <w:r w:rsidR="008E3BD6">
        <w:rPr>
          <w:lang w:val="x-none" w:eastAsia="zh-CN"/>
        </w:rPr>
        <w:instrText xml:space="preserve"> ADDIN ZOTERO_ITEM CSL_CITATION {"citationID":"Nxl1R8A9","properties":{"formattedCitation":"[7]","plainCitation":"[7]","noteIndex":0},"citationItems":[{"id":7,"uris":["http://zotero.org/users/18793532/items/CN2Z6IQV"],"itemData":{"id":7,"type":"article-journal","abstract":"As digital pathology replaces conventional glass slide microscopy as a means of reporting cellular pathology samples, the annotation of digital pathology whole slide images is rapidly becoming part of a pathologist’s regular practice. Currently, there is no recognizable organization of these annotations, and as a result, pathologists adopt an arbitrary approach to deﬁning regions of interest, leading to irregularity and inconsistency and limiting the downstream efﬁcient use of this valuable effort. In this study, we propose a Standardized Annotation Reporting Style for digital whole slide images. We formed a list of 167 commonly annotated entities (under 12 specialty subcategories) based on review of Royal College of Pathologists and College of American Pathologists documents, feedback from reporting pathologists in our NHS department, and experience in developing annotation dictionaries for PathLAKE research projects. Each entity was assigned a suitable annotation shape, SNOMED CT (SNOMED International) code, and unique color. Additionally, as an example of how the approach could be expanded to speciﬁc tumor types, all lung tumors in the ﬁfth World Health Organization of thoracic tumors 2021 were included. The proposed standardization of annotations increases their utility, making them identiﬁable at low power and searchable across and between cases. This would aid pathologists reporting and reviewing cases and enable annotations to be used for research. This structured approach could serve as the basis for an industry standard and be easily adopted to ensure maximum functionality and efﬁciency in the use of annotations made during routine clinical examination of digital slides.","container-title":"Modern Pathology","DOI":"10.1016/j.modpat.2023.100297","ISSN":"08933952","issue":"11","journalAbbreviation":"Modern Pathology","language":"en","page":"100297","source":"DOI.org (Crossref)","title":"Standardized Clinical Annotation of Digital Histopathology Slides at the Point of Diagnosis","volume":"36","author":[{"family":"Evans","given":"Harriet"},{"family":"Hero","given":"Emily"},{"family":"Minhas","given":"Fayyaz"},{"family":"Wahab","given":"Noorul"},{"family":"Dodd","given":"Katherine"},{"family":"Sahota","given":"Harvir"},{"family":"Ganguly","given":"Ratnadeep"},{"family":"Robinson","given":"Andrew"},{"family":"Neerudu","given":"Manjuvani"},{"family":"Blessing","given":"Elaine"},{"family":"Borkar","given":"Pallavi"},{"family":"Snead","given":"David"}],"issued":{"date-parts":[["2023",11]]}}}],"schema":"https://github.com/citation-style-language/schema/raw/master/csl-citation.json"} </w:instrText>
      </w:r>
      <w:r w:rsidR="00C04A74">
        <w:rPr>
          <w:lang w:val="x-none" w:eastAsia="zh-CN"/>
        </w:rPr>
        <w:fldChar w:fldCharType="separate"/>
      </w:r>
      <w:r w:rsidR="000A1B67" w:rsidRPr="000A1B67">
        <w:t>[7]</w:t>
      </w:r>
      <w:r w:rsidR="00C04A74">
        <w:rPr>
          <w:lang w:val="x-none" w:eastAsia="zh-CN"/>
        </w:rPr>
        <w:fldChar w:fldCharType="end"/>
      </w:r>
      <w:r w:rsidRPr="007D3C13">
        <w:rPr>
          <w:lang w:val="x-none" w:eastAsia="zh-CN"/>
        </w:rPr>
        <w:t>.</w:t>
      </w:r>
    </w:p>
    <w:p w14:paraId="59E56354" w14:textId="4C0EE15A" w:rsidR="007D3C13" w:rsidRPr="007D3C13" w:rsidRDefault="007D3C13" w:rsidP="0057199A">
      <w:pPr>
        <w:rPr>
          <w:lang w:eastAsia="zh-CN"/>
        </w:rPr>
      </w:pPr>
      <w:r w:rsidRPr="007D3C13">
        <w:rPr>
          <w:lang w:eastAsia="zh-CN"/>
        </w:rPr>
        <w:t xml:space="preserve">These studies highlight that manual WSI annotation is time-consuming, resource-intensive, and prone to </w:t>
      </w:r>
      <w:r w:rsidR="000A1B67" w:rsidRPr="007D3C13">
        <w:rPr>
          <w:lang w:eastAsia="zh-CN"/>
        </w:rPr>
        <w:t xml:space="preserve">variability, </w:t>
      </w:r>
      <w:r w:rsidRPr="007D3C13">
        <w:rPr>
          <w:lang w:eastAsia="zh-CN"/>
        </w:rPr>
        <w:t>indicating the need for efficient, standardi</w:t>
      </w:r>
      <w:r w:rsidR="00F239F4">
        <w:rPr>
          <w:rFonts w:hint="eastAsia"/>
          <w:lang w:eastAsia="zh-CN"/>
        </w:rPr>
        <w:t>z</w:t>
      </w:r>
      <w:r w:rsidRPr="007D3C13">
        <w:rPr>
          <w:lang w:eastAsia="zh-CN"/>
        </w:rPr>
        <w:t>ed, and user-friendly annotation platforms.</w:t>
      </w:r>
    </w:p>
    <w:p w14:paraId="69C53F01" w14:textId="77777777" w:rsidR="0057199A" w:rsidRDefault="0057199A" w:rsidP="0057199A">
      <w:pPr>
        <w:rPr>
          <w:lang w:val="x-none" w:eastAsia="zh-CN"/>
        </w:rPr>
      </w:pPr>
    </w:p>
    <w:p w14:paraId="686CB5F6" w14:textId="5785BAF0" w:rsidR="007D3C13" w:rsidRDefault="007D3C13" w:rsidP="007D3C13">
      <w:pPr>
        <w:pStyle w:val="2"/>
        <w:rPr>
          <w:lang w:eastAsia="zh-CN"/>
        </w:rPr>
      </w:pPr>
      <w:bookmarkStart w:id="18" w:name="_Toc214230932"/>
      <w:r w:rsidRPr="007D3C13">
        <w:rPr>
          <w:lang w:eastAsia="zh-CN"/>
        </w:rPr>
        <w:t>Existing Tools and Platforms for WSI Annotation</w:t>
      </w:r>
      <w:bookmarkEnd w:id="18"/>
    </w:p>
    <w:p w14:paraId="25024407" w14:textId="099BC03D" w:rsidR="00092605" w:rsidRDefault="00092605" w:rsidP="0057199A">
      <w:pPr>
        <w:rPr>
          <w:lang w:val="x-none" w:eastAsia="zh-CN"/>
        </w:rPr>
      </w:pPr>
      <w:r w:rsidRPr="00092605">
        <w:rPr>
          <w:lang w:val="x-none" w:eastAsia="zh-CN"/>
        </w:rPr>
        <w:lastRenderedPageBreak/>
        <w:t>Several software tools and platforms exist for annotating digital pathology images, though each has limitations in terms of usability, accessibility, or standardi</w:t>
      </w:r>
      <w:r w:rsidR="00F239F4">
        <w:rPr>
          <w:rFonts w:hint="eastAsia"/>
          <w:lang w:val="x-none" w:eastAsia="zh-CN"/>
        </w:rPr>
        <w:t>z</w:t>
      </w:r>
      <w:r w:rsidRPr="00092605">
        <w:rPr>
          <w:lang w:val="x-none" w:eastAsia="zh-CN"/>
        </w:rPr>
        <w:t>ation.</w:t>
      </w:r>
    </w:p>
    <w:p w14:paraId="5242DA61" w14:textId="0F73C493" w:rsidR="00092605" w:rsidRDefault="00092605" w:rsidP="0057199A">
      <w:pPr>
        <w:rPr>
          <w:lang w:val="x-none" w:eastAsia="zh-CN"/>
        </w:rPr>
      </w:pPr>
      <w:r w:rsidRPr="00092605">
        <w:rPr>
          <w:lang w:val="x-none" w:eastAsia="zh-CN"/>
        </w:rPr>
        <w:t>Quick Annotator, an open-source tool, demonstrated dramatic improvements in annotation efficiency through semi-automated segmentation, achieving high F-scores across multiple pathology datasets</w:t>
      </w:r>
      <w:r w:rsidR="00E03D43">
        <w:rPr>
          <w:rFonts w:hint="eastAsia"/>
          <w:lang w:val="x-none" w:eastAsia="zh-CN"/>
        </w:rPr>
        <w:t xml:space="preserve"> </w:t>
      </w:r>
      <w:r w:rsidR="00E03D43">
        <w:rPr>
          <w:lang w:val="x-none" w:eastAsia="zh-CN"/>
        </w:rPr>
        <w:fldChar w:fldCharType="begin"/>
      </w:r>
      <w:r w:rsidR="008E3BD6">
        <w:rPr>
          <w:lang w:val="x-none" w:eastAsia="zh-CN"/>
        </w:rPr>
        <w:instrText xml:space="preserve"> ADDIN ZOTERO_ITEM CSL_CITATION {"citationID":"F7dYRFOc","properties":{"formattedCitation":"[8]","plainCitation":"[8]","noteIndex":0},"citationItems":[{"id":10,"uris":["http://zotero.org/users/18793532/items/IEKWNHSE"],"itemData":{"id":10,"type":"article-journal","abstract":"Image-based biomarker discovery typically requires accurate segmentation of histologic structures (e.g. cell nuclei, tubules, and epithelial regions) in digital pathology whole slide images (WSIs). Unfortunately, annotating each structure of interest is laborious and often intractable even in moderately sized cohorts. Here, we present an open-source tool, Quick Annotator (QA), designed to improve annotation efﬁciency of histologic structures by orders of magnitude. While the user annotates regions of interest (ROIs) via an intuitive web interface, a deep learning (DL) model is concurrently optimized using these annotations and applied to the ROI. The user iteratively reviews DL results to either (1) accept accurately annotated regions or (2) correct erroneously segmented structures to improve subsequent model suggestions, before transitioning to other ROIs. We demonstrate the effectiveness of QA over comparable manual efforts via three use cases. These include annotating (1) 337,386 nuclei in 5 pancreatic WSIs, (2) 5,692 tubules in 10 colorectal WSIs, and (3) 14,187 regions of epithelium in 10 breast WSIs. Efﬁciency gains in terms of annotations per second of 102 , 9 , and 39 were, respectively, witnessed while retaining f-scores &gt;0.95, suggesting that QA may be a valuable tool for efﬁciently fully annotating WSIs employed in downstream biomarker studies.","container-title":"The Journal of Pathology: Clinical Research","DOI":"10.1002/cjp2.229","ISSN":"2056-4538, 2056-4538","issue":"6"</w:instrText>
      </w:r>
      <w:r w:rsidR="008E3BD6">
        <w:rPr>
          <w:rFonts w:hint="eastAsia"/>
          <w:lang w:val="x-none" w:eastAsia="zh-CN"/>
        </w:rPr>
        <w:instrText>,"journalAbbreviation":"The Journal of Pathology CR","language":"en","page":"542-547","source":"DOI.org (Crossref)","title":"Quick Annotator: an open</w:instrText>
      </w:r>
      <w:r w:rsidR="008E3BD6">
        <w:rPr>
          <w:rFonts w:hint="eastAsia"/>
          <w:lang w:val="x-none" w:eastAsia="zh-CN"/>
        </w:rPr>
        <w:instrText>‐</w:instrText>
      </w:r>
      <w:r w:rsidR="008E3BD6">
        <w:rPr>
          <w:rFonts w:hint="eastAsia"/>
          <w:lang w:val="x-none" w:eastAsia="zh-CN"/>
        </w:rPr>
        <w:instrText>source digital pathology based rapid image annotation tool","title-short":"Quick Annotator","volume":"7",</w:instrText>
      </w:r>
      <w:r w:rsidR="008E3BD6">
        <w:rPr>
          <w:lang w:val="x-none" w:eastAsia="zh-CN"/>
        </w:rPr>
        <w:instrText xml:space="preserve">"author":[{"family":"Miao","given":"Runtian"},{"family":"Toth","given":"Robert"},{"family":"Zhou","given":"Yu"},{"family":"Madabhushi","given":"Anant"},{"family":"Janowczyk","given":"Andrew"}],"issued":{"date-parts":[["2021",11]]}}}],"schema":"https://github.com/citation-style-language/schema/raw/master/csl-citation.json"} </w:instrText>
      </w:r>
      <w:r w:rsidR="00E03D43">
        <w:rPr>
          <w:lang w:val="x-none" w:eastAsia="zh-CN"/>
        </w:rPr>
        <w:fldChar w:fldCharType="separate"/>
      </w:r>
      <w:r w:rsidR="000A1B67" w:rsidRPr="000A1B67">
        <w:t>[8]</w:t>
      </w:r>
      <w:r w:rsidR="00E03D43">
        <w:rPr>
          <w:lang w:val="x-none" w:eastAsia="zh-CN"/>
        </w:rPr>
        <w:fldChar w:fldCharType="end"/>
      </w:r>
      <w:r w:rsidRPr="00092605">
        <w:rPr>
          <w:lang w:val="x-none" w:eastAsia="zh-CN"/>
        </w:rPr>
        <w:t>.</w:t>
      </w:r>
    </w:p>
    <w:p w14:paraId="74140C9E" w14:textId="5F745CFF" w:rsidR="00092605" w:rsidRDefault="00751B16" w:rsidP="0057199A">
      <w:pPr>
        <w:rPr>
          <w:lang w:val="x-none" w:eastAsia="zh-CN"/>
        </w:rPr>
      </w:pPr>
      <w:r w:rsidRPr="00751B16">
        <w:rPr>
          <w:lang w:val="x-none" w:eastAsia="zh-CN"/>
        </w:rPr>
        <w:t>The CRS4 Digital Pathology Platform (CDPP) introduces a structured annotation model supporting multi-label, protocol-driven annotation with traceable workflows</w:t>
      </w:r>
      <w:r w:rsidR="00E03D43">
        <w:rPr>
          <w:rFonts w:hint="eastAsia"/>
          <w:lang w:val="x-none" w:eastAsia="zh-CN"/>
        </w:rPr>
        <w:t xml:space="preserve"> </w:t>
      </w:r>
      <w:r w:rsidR="00E03D43">
        <w:rPr>
          <w:lang w:val="x-none" w:eastAsia="zh-CN"/>
        </w:rPr>
        <w:fldChar w:fldCharType="begin"/>
      </w:r>
      <w:r w:rsidR="008E3BD6">
        <w:rPr>
          <w:lang w:val="x-none" w:eastAsia="zh-CN"/>
        </w:rPr>
        <w:instrText xml:space="preserve"> ADDIN ZOTERO_ITEM CSL_CITATION {"citationID":"8f5HadIe","properties":{"formattedCitation":"[9]","plainCitation":"[9]","noteIndex":0},"citationItems":[{"id":3,"uris":["http://zotero.org/users/18793532/items/JL7R8MAF"],"itemData":{"id":3,"type":"article-journal","abstract":"The rapid evolution of digital pathology has enabled large-scale data acquisition, driving sophisticated clinical research and advancing the development of AI-driven tools. These innovations have also revolutionised histopathological slide review, especially the annotation step (i.e. the process of marking specific areas of interest on glass-mounted tissue samples to add relevant clinical information) by digitising the process, enhancing precision and efficiency, and facilitating collaboration. However, currently available open-source annotation tools typically employ single-label approaches that provide a flat representation of whole-slide images (WSI), limiting their ability to capture the complexity of the diagnosis-significant elements in a detailed and structured way. Furthermore, the difficulty of strictly following precise review protocols and lack of provenance tracking during annotation processes can result in high variability and limit reproducibility and reusability of the collected data. In this work we present the CRS4 Digital Pathology Platform (CDPP), an open-source system for research studies that manages WSI collections and focuses on high-quality, structured annotations, gathered according to well-defined protocols. Its main features include: (1) structured, multi-label morphological and clinical image annotation; (2) support for controlled but customisable annotation protocols; (3) dedicated annotation tools to facilitate enhanced accuracy, efficiency and consistency in the annotation process; and (4) workflow-based computational analysis with integrated provenance tracking. We show how the platform has successfully supported three different studies, demonstrating the CDPP’s ability to assist pathologists in the generation of high-quality annotated datasets, also suitable for reuse, in the context of digital pathology research.","container-title":"Scientific Reports","DOI":"10.1038/s41598-025-13546-7","ISSN":"2045-2322","issue":"1","journalAbbreviation":"Sci Rep","language":"en","page":"28910","source":"DOI.org (Crossref)","title":"An open-source platform for structured annotation and computational workflows in digital pathology research","volume":"15","author":[{"family":"Lianas","given":"Luca"},{"family":"Del Rio","given":"Mauro"},{"family":"Pireddu","given":"Luca"},{"family":"Aspegren","given":"Oskar"},{"family":"Giunchi","given":"Francesca"},{"family":"Fiorentino","given":"Michelangelo"},{"family":"Leo","given":"Simone"},{"family":"Zelic","given":"Renata"},{"family":"Vincent","given":"Per Henrik"},{"family":"Destefanis","given":"Nicolas"},{"family":"Zugna","given":"Daniela"},{"family":"Richiardi","given":"Lorenzo"},{"family":"Pettersson","given":"Andreas"},{"family":"Akre","given":"Olof"},{"family":"Frexia","given":"Francesca"}],"issued":{"date-parts":[["2025",8,7]]}}}],"schema":"https://github.com/citation-style-language/schema/raw/master/csl-citation.json"} </w:instrText>
      </w:r>
      <w:r w:rsidR="00E03D43">
        <w:rPr>
          <w:lang w:val="x-none" w:eastAsia="zh-CN"/>
        </w:rPr>
        <w:fldChar w:fldCharType="separate"/>
      </w:r>
      <w:r w:rsidR="000A1B67" w:rsidRPr="000A1B67">
        <w:t>[9]</w:t>
      </w:r>
      <w:r w:rsidR="00E03D43">
        <w:rPr>
          <w:lang w:val="x-none" w:eastAsia="zh-CN"/>
        </w:rPr>
        <w:fldChar w:fldCharType="end"/>
      </w:r>
      <w:r w:rsidRPr="00751B16">
        <w:rPr>
          <w:lang w:val="x-none" w:eastAsia="zh-CN"/>
        </w:rPr>
        <w:t>.</w:t>
      </w:r>
    </w:p>
    <w:p w14:paraId="3EB36309" w14:textId="7C62EAEA" w:rsidR="00751B16" w:rsidRDefault="00751B16" w:rsidP="00751B16">
      <w:pPr>
        <w:rPr>
          <w:lang w:eastAsia="zh-CN"/>
        </w:rPr>
      </w:pPr>
      <w:r>
        <w:rPr>
          <w:lang w:eastAsia="zh-CN"/>
        </w:rPr>
        <w:t>However, these systems typically suffer from one or more limitations:</w:t>
      </w:r>
    </w:p>
    <w:p w14:paraId="1253CA81" w14:textId="41711770" w:rsidR="00751B16" w:rsidRPr="00751B16" w:rsidRDefault="00751B16" w:rsidP="00751B16">
      <w:pPr>
        <w:pStyle w:val="af2"/>
        <w:numPr>
          <w:ilvl w:val="0"/>
          <w:numId w:val="7"/>
        </w:numPr>
        <w:rPr>
          <w:lang w:eastAsia="zh-CN"/>
        </w:rPr>
      </w:pPr>
      <w:r>
        <w:rPr>
          <w:lang w:eastAsia="zh-CN"/>
        </w:rPr>
        <w:t>Many require local installation and lack browser-based accessibility.</w:t>
      </w:r>
    </w:p>
    <w:p w14:paraId="2C03BDDA" w14:textId="5458D1D9" w:rsidR="00751B16" w:rsidRPr="00751B16" w:rsidRDefault="00751B16" w:rsidP="00751B16">
      <w:pPr>
        <w:pStyle w:val="af2"/>
        <w:numPr>
          <w:ilvl w:val="0"/>
          <w:numId w:val="7"/>
        </w:numPr>
        <w:rPr>
          <w:lang w:eastAsia="zh-CN"/>
        </w:rPr>
      </w:pPr>
      <w:r>
        <w:rPr>
          <w:lang w:eastAsia="zh-CN"/>
        </w:rPr>
        <w:t xml:space="preserve">Some are </w:t>
      </w:r>
      <w:r w:rsidR="00F239F4">
        <w:rPr>
          <w:lang w:eastAsia="zh-CN"/>
        </w:rPr>
        <w:t>optimized</w:t>
      </w:r>
      <w:r>
        <w:rPr>
          <w:lang w:eastAsia="zh-CN"/>
        </w:rPr>
        <w:t xml:space="preserve"> for general medical imaging instead of ultra-large WSI.</w:t>
      </w:r>
    </w:p>
    <w:p w14:paraId="0F1614BB" w14:textId="06BDC4EB" w:rsidR="00751B16" w:rsidRPr="00751B16" w:rsidRDefault="00751B16" w:rsidP="00751B16">
      <w:pPr>
        <w:pStyle w:val="af2"/>
        <w:numPr>
          <w:ilvl w:val="0"/>
          <w:numId w:val="7"/>
        </w:numPr>
        <w:rPr>
          <w:lang w:eastAsia="zh-CN"/>
        </w:rPr>
      </w:pPr>
      <w:r>
        <w:rPr>
          <w:lang w:eastAsia="zh-CN"/>
        </w:rPr>
        <w:t xml:space="preserve">Few </w:t>
      </w:r>
      <w:r w:rsidR="000A1B67">
        <w:rPr>
          <w:lang w:eastAsia="zh-CN"/>
        </w:rPr>
        <w:t>supports</w:t>
      </w:r>
      <w:r>
        <w:rPr>
          <w:lang w:eastAsia="zh-CN"/>
        </w:rPr>
        <w:t xml:space="preserve"> streamlined </w:t>
      </w:r>
      <w:proofErr w:type="gramStart"/>
      <w:r>
        <w:rPr>
          <w:lang w:eastAsia="zh-CN"/>
        </w:rPr>
        <w:t>export</w:t>
      </w:r>
      <w:proofErr w:type="gramEnd"/>
      <w:r>
        <w:rPr>
          <w:lang w:eastAsia="zh-CN"/>
        </w:rPr>
        <w:t xml:space="preserve"> to deep-learning-ready artefacts (pixel masks, metadata, patches).</w:t>
      </w:r>
    </w:p>
    <w:p w14:paraId="17E73AC1" w14:textId="5B3298E0" w:rsidR="00751B16" w:rsidRPr="00751B16" w:rsidRDefault="00751B16" w:rsidP="00751B16">
      <w:pPr>
        <w:pStyle w:val="af2"/>
        <w:numPr>
          <w:ilvl w:val="0"/>
          <w:numId w:val="7"/>
        </w:numPr>
        <w:rPr>
          <w:lang w:eastAsia="zh-CN"/>
        </w:rPr>
      </w:pPr>
      <w:r>
        <w:rPr>
          <w:lang w:eastAsia="zh-CN"/>
        </w:rPr>
        <w:t>Their workflows often target expert environments rather than lightweight research use.</w:t>
      </w:r>
    </w:p>
    <w:p w14:paraId="00C7F7F2" w14:textId="1CC5CB97" w:rsidR="00751B16" w:rsidRDefault="00751B16" w:rsidP="00751B16">
      <w:pPr>
        <w:rPr>
          <w:lang w:eastAsia="zh-CN"/>
        </w:rPr>
      </w:pPr>
      <w:r>
        <w:rPr>
          <w:lang w:eastAsia="zh-CN"/>
        </w:rPr>
        <w:t>These limitations reveal a gap between current tool capabilities and the needs of modern computational pathology workflows.</w:t>
      </w:r>
    </w:p>
    <w:p w14:paraId="1ED8C300" w14:textId="77777777" w:rsidR="00751B16" w:rsidRDefault="00751B16" w:rsidP="00751B16">
      <w:pPr>
        <w:rPr>
          <w:lang w:eastAsia="zh-CN"/>
        </w:rPr>
      </w:pPr>
    </w:p>
    <w:p w14:paraId="10000A47" w14:textId="3E67E43F" w:rsidR="00751B16" w:rsidRDefault="00576D09" w:rsidP="00576D09">
      <w:pPr>
        <w:pStyle w:val="2"/>
        <w:rPr>
          <w:lang w:eastAsia="zh-CN"/>
        </w:rPr>
      </w:pPr>
      <w:bookmarkStart w:id="19" w:name="_Toc214230933"/>
      <w:r w:rsidRPr="00576D09">
        <w:rPr>
          <w:lang w:eastAsia="zh-CN"/>
        </w:rPr>
        <w:t>Importance of High-quality Annotation for AI and D</w:t>
      </w:r>
      <w:r w:rsidR="002673DC">
        <w:rPr>
          <w:rFonts w:hint="eastAsia"/>
          <w:lang w:eastAsia="zh-CN"/>
        </w:rPr>
        <w:t>L</w:t>
      </w:r>
      <w:bookmarkEnd w:id="19"/>
    </w:p>
    <w:p w14:paraId="2A5606C3" w14:textId="6D19AD51" w:rsidR="00576D09" w:rsidRDefault="002673DC" w:rsidP="00751B16">
      <w:pPr>
        <w:rPr>
          <w:lang w:val="x-none" w:eastAsia="zh-CN"/>
        </w:rPr>
      </w:pPr>
      <w:r w:rsidRPr="002673DC">
        <w:rPr>
          <w:lang w:val="x-none" w:eastAsia="zh-CN"/>
        </w:rPr>
        <w:t>Deep learning systems in pathology rely heavily on high-quality, pixel-level annotated datasets. A recent review reported that modern AI models achieve average sensitivity of 96.3% and specificity of 93.3% on WSI-based diagnostic tasks, but emphasi</w:t>
      </w:r>
      <w:r w:rsidR="00F239F4">
        <w:rPr>
          <w:rFonts w:hint="eastAsia"/>
          <w:lang w:val="x-none" w:eastAsia="zh-CN"/>
        </w:rPr>
        <w:t>z</w:t>
      </w:r>
      <w:r w:rsidRPr="002673DC">
        <w:rPr>
          <w:lang w:val="x-none" w:eastAsia="zh-CN"/>
        </w:rPr>
        <w:t>ed that model performance is strongly limited by annotation quality and dataset structure</w:t>
      </w:r>
      <w:r w:rsidR="00E03D43">
        <w:rPr>
          <w:rFonts w:hint="eastAsia"/>
          <w:lang w:val="x-none" w:eastAsia="zh-CN"/>
        </w:rPr>
        <w:t xml:space="preserve"> </w:t>
      </w:r>
      <w:r w:rsidR="00E03D43">
        <w:rPr>
          <w:lang w:val="x-none" w:eastAsia="zh-CN"/>
        </w:rPr>
        <w:fldChar w:fldCharType="begin"/>
      </w:r>
      <w:r w:rsidR="008E3BD6">
        <w:rPr>
          <w:lang w:val="x-none" w:eastAsia="zh-CN"/>
        </w:rPr>
        <w:instrText xml:space="preserve"> ADDIN ZOTERO_ITEM CSL_CITATION {"citationID":"EAwmVgcN","properties":{"formattedCitation":"[3]","plainCitation":"[3]","noteIndex":0},"citationItems":[{"id":2,"uris":["http://zotero.org/users/18793532/items/KREMURZC"],"itemData":{"id":2,"type":"article-journal","abstract":"Abstract\n            Ensuring diagnostic performance of artificial intelligence (AI) before introduction into clinical practice is essential. Growing numbers of studies using AI for digital pathology have been reported over recent years. The aim of this work is to examine the diagnostic accuracy of AI in digital pathology images for any disease. This systematic review and meta-analysis included diagnostic accuracy studies using any type of AI applied to whole slide images (WSIs) for any disease. The reference standard was diagnosis by histopathological assessment and/or immunohistochemistry. Searches were conducted in PubMed, EMBASE and CENTRAL in June 2022. Risk of bias and concerns of applicability were assessed using the QUADAS-2 tool. Data extraction was conducted by two investigators and meta-analysis was performed using a bivariate random effects model, with additional subgroup analyses also performed. Of 2976 identified studies, 100 were included in the review and 48 in the meta-analysis. Studies were from a range of countries, including over 152,000 whole slide images (WSIs), representing many diseases. These studies reported a mean sensitivity of 96.3% (CI 94.1–97.7) and mean specificity of 93.3% (CI 90.5–95.4). There was heterogeneity in study design and 99% of studies identified for inclusion had at least one area at high or unclear risk of bias or applicability concerns. Details on selection of cases, division of model development and validation data and raw performance data were frequently ambiguous or missing. AI is reported as having high diagnostic accuracy in the reported areas but requires more rigorous evaluation of its performance.","container-title":"npj Digital Medicine","DOI":"10.1038/s41746-024-01106-8","ISSN":"2398-6352","issue":"1","journalAbbreviation":"npj Digit. Med.","language":"en","page":"114","source":"DOI.org (Crossref)","title":"Artificial intelligence in digital pathology: a systematic review and meta-analysis of diagnostic test accuracy","title-short":"Artificial intelligence in digital pathology","volume":"7","author":[{"family":"McGenity","given":"Clare"},{"family":"Clarke","given":"Emily L."},{"family":"Jennings","given":"Charlotte"},{"family":"Matthews","given":"Gillian"},{"family":"Cartlidge","given":"Caroline"},{"family":"Freduah-Agyemang","given":"Henschel"},{"family":"Stocken","given":"Deborah D."},{"family":"Treanor","given":"Darren"}],"issued":{"date-parts":[["2024",5,4]]}}}],"schema":"https://github.com/citation-style-language/schema/raw/master/csl-citation.json"} </w:instrText>
      </w:r>
      <w:r w:rsidR="00E03D43">
        <w:rPr>
          <w:lang w:val="x-none" w:eastAsia="zh-CN"/>
        </w:rPr>
        <w:fldChar w:fldCharType="separate"/>
      </w:r>
      <w:r w:rsidR="000A1B67" w:rsidRPr="000A1B67">
        <w:t>[3]</w:t>
      </w:r>
      <w:r w:rsidR="00E03D43">
        <w:rPr>
          <w:lang w:val="x-none" w:eastAsia="zh-CN"/>
        </w:rPr>
        <w:fldChar w:fldCharType="end"/>
      </w:r>
      <w:r w:rsidRPr="002673DC">
        <w:rPr>
          <w:lang w:val="x-none" w:eastAsia="zh-CN"/>
        </w:rPr>
        <w:t>.</w:t>
      </w:r>
    </w:p>
    <w:p w14:paraId="0CCAFDC9" w14:textId="42F00DA1" w:rsidR="002673DC" w:rsidRDefault="002673DC" w:rsidP="00751B16">
      <w:pPr>
        <w:rPr>
          <w:lang w:val="x-none" w:eastAsia="zh-CN"/>
        </w:rPr>
      </w:pPr>
      <w:r w:rsidRPr="002673DC">
        <w:rPr>
          <w:lang w:val="x-none" w:eastAsia="zh-CN"/>
        </w:rPr>
        <w:t>Studies also stress that, despite advances in semi-automated methods, human-generated annotations remain essential for ground-truth creation. Annotation inconsistency, lack of standard workflows, and limited tool support for large WSI negatively affect downstream AI model reliability</w:t>
      </w:r>
      <w:r w:rsidR="00E03D43">
        <w:rPr>
          <w:rFonts w:hint="eastAsia"/>
          <w:lang w:val="x-none" w:eastAsia="zh-CN"/>
        </w:rPr>
        <w:t xml:space="preserve"> </w:t>
      </w:r>
      <w:r w:rsidR="00E03D43">
        <w:rPr>
          <w:lang w:val="x-none" w:eastAsia="zh-CN"/>
        </w:rPr>
        <w:fldChar w:fldCharType="begin"/>
      </w:r>
      <w:r w:rsidR="008E3BD6">
        <w:rPr>
          <w:lang w:val="x-none" w:eastAsia="zh-CN"/>
        </w:rPr>
        <w:instrText xml:space="preserve"> ADDIN ZOTERO_ITEM CSL_CITATION {"citationID":"yOmNFcqC","properties":{"formattedCitation":"[10]","plainCitation":"[10]","noteIndex":0},"citationItems":[{"id":4,"uris":["http://zotero.org/users/18793532/items/JE9KGA5R"],"itemData":{"id":4,"type":"article-journal","abstract":"The development of reliable artificial intelligence (AI) algorithms in pathology often depends on ground truth provided by annotation of whole slide images (WSI), a time-consuming and operator-dependent process. A comparative analysis of different annotation approaches is performed to streamline this process. Two pathologists annotated renal tissue using semi-automated (Segment Anything Model, SAM)) and manual devices (touchpad vs mouse). A comparison was conducted in terms of working time, reproducibility (overlap fraction), and precision (0 to 10 accuracy rated by two expert nephropathologists) among different methods and operators. The impact of different displays on mouse performance was evaluated. Annotations focused on three tissue compartments: tubules (57 annotations), glomeruli (53 annotations), and arteries (58 annotations). The semi-automatic approach was the fastest and had the least inter-observer variability, averaging 13.6 ± 0.2 min with a difference (Δ) of 2%, followed by the mouse (29.9 ± 10.2, Δ = 24%), and the touchpad (47.5 ± 19.6 min, Δ = 45%). The highest reproducibility in tubules and glomeruli was achieved with SAM (overlap values of 1 and 0.99 compared to 0.97 for the mouse and 0.94 and 0.93 for the touchpad), though SAM had lower reproducibility in arteries (overlap value of 0.89 compared to 0.94 for both the mouse and touchpad). No precision differences were observed between operators (p = 0.59). Using non-medical monitors increased annotation times by 6.1%. The future employment of semi-automated and AI-assisted approaches can significantly speed up the annotation process, improving the ground truth for AI tool development.","container-title":"Journal of Imaging Informatics in Medicine","DOI":"10.1007/s10278-024-01248-x","ISSN":"2948-2933","issue":"2","journalAbbreviation":"J Digit Imaging. Inform. med.","language":"en","page":"1112-1119","source":"DOI.org (Crossref)","title":"Improving the Annotation Process in Computational Pathology: A Pilot Study with Manual and Semi-automated Approaches on Consumer and Medical Grade Devices","title-short":"Improving the Annotation Process in Computational Pathology","volume":"38","author":[{"family":"Cazzaniga","given":"Giorgio"},{"family":"Del Carro","given":"Fabio"},{"family":"Eccher","given":"Albino"},{"family":"Becker","given":"Jan Ulrich"},{"family":"Gambaro","given":"Giovanni"},{"family":"Rossi","given":"Mattia"},{"family":"Pieruzzi","given":"Federico"},{"family":"Fraggetta","given":"Filippo"},{"family":"Pagni","given":"Fabio"},{"family":"L’Imperio","given":"Vincenzo"}],"issued":{"date-parts":[["2024",9,4]]}}}],"schema":"https://github.com/citation-style-language/schema/raw/master/csl-citation.json"} </w:instrText>
      </w:r>
      <w:r w:rsidR="00E03D43">
        <w:rPr>
          <w:lang w:val="x-none" w:eastAsia="zh-CN"/>
        </w:rPr>
        <w:fldChar w:fldCharType="separate"/>
      </w:r>
      <w:r w:rsidR="000A1B67" w:rsidRPr="000A1B67">
        <w:t>[10]</w:t>
      </w:r>
      <w:r w:rsidR="00E03D43">
        <w:rPr>
          <w:lang w:val="x-none" w:eastAsia="zh-CN"/>
        </w:rPr>
        <w:fldChar w:fldCharType="end"/>
      </w:r>
      <w:r w:rsidRPr="002673DC">
        <w:rPr>
          <w:lang w:val="x-none" w:eastAsia="zh-CN"/>
        </w:rPr>
        <w:t>.</w:t>
      </w:r>
    </w:p>
    <w:p w14:paraId="4291BB36" w14:textId="29AE1CB7" w:rsidR="002673DC" w:rsidRDefault="002673DC" w:rsidP="00751B16">
      <w:pPr>
        <w:rPr>
          <w:lang w:val="x-none" w:eastAsia="zh-CN"/>
        </w:rPr>
      </w:pPr>
      <w:r w:rsidRPr="002673DC">
        <w:rPr>
          <w:lang w:val="x-none" w:eastAsia="zh-CN"/>
        </w:rPr>
        <w:t>Therefore, efficient annotation tools that produce reproducible, structured outputs—such as segmentation masks and machine-readable metadata—directly contribute to improving computational pathology model quality.</w:t>
      </w:r>
    </w:p>
    <w:p w14:paraId="6D76801F" w14:textId="77777777" w:rsidR="002673DC" w:rsidRPr="00576D09" w:rsidRDefault="002673DC" w:rsidP="00751B16">
      <w:pPr>
        <w:rPr>
          <w:lang w:val="x-none" w:eastAsia="zh-CN"/>
        </w:rPr>
      </w:pPr>
    </w:p>
    <w:p w14:paraId="2440F432" w14:textId="0C3CE350" w:rsidR="0057199A" w:rsidRDefault="007C1BDF" w:rsidP="007C1BDF">
      <w:pPr>
        <w:pStyle w:val="2"/>
        <w:rPr>
          <w:lang w:eastAsia="zh-CN"/>
        </w:rPr>
      </w:pPr>
      <w:bookmarkStart w:id="20" w:name="_Toc214230934"/>
      <w:r w:rsidRPr="007C1BDF">
        <w:rPr>
          <w:lang w:eastAsia="zh-CN"/>
        </w:rPr>
        <w:t>Annotation Standards, Workflow, and Export Requirements</w:t>
      </w:r>
      <w:bookmarkEnd w:id="20"/>
    </w:p>
    <w:p w14:paraId="29F3E249" w14:textId="75CCBC43" w:rsidR="007C1BDF" w:rsidRDefault="007C1BDF" w:rsidP="00A2542D">
      <w:pPr>
        <w:rPr>
          <w:lang w:eastAsia="zh-CN"/>
        </w:rPr>
      </w:pPr>
      <w:r w:rsidRPr="007C1BDF">
        <w:rPr>
          <w:lang w:eastAsia="zh-CN"/>
        </w:rPr>
        <w:lastRenderedPageBreak/>
        <w:t>Workflow standardi</w:t>
      </w:r>
      <w:r w:rsidR="00F239F4">
        <w:rPr>
          <w:rFonts w:hint="eastAsia"/>
          <w:lang w:eastAsia="zh-CN"/>
        </w:rPr>
        <w:t>z</w:t>
      </w:r>
      <w:r w:rsidRPr="007C1BDF">
        <w:rPr>
          <w:lang w:eastAsia="zh-CN"/>
        </w:rPr>
        <w:t xml:space="preserve">ation and structured data export are essential components of modern annotation systems. The </w:t>
      </w:r>
      <w:proofErr w:type="spellStart"/>
      <w:r w:rsidRPr="007C1BDF">
        <w:rPr>
          <w:lang w:eastAsia="zh-CN"/>
        </w:rPr>
        <w:t>StARS</w:t>
      </w:r>
      <w:proofErr w:type="spellEnd"/>
      <w:r w:rsidRPr="007C1BDF">
        <w:rPr>
          <w:lang w:eastAsia="zh-CN"/>
        </w:rPr>
        <w:t xml:space="preserve"> framework provides a taxonomy for standardi</w:t>
      </w:r>
      <w:r w:rsidR="00F239F4">
        <w:rPr>
          <w:rFonts w:hint="eastAsia"/>
          <w:lang w:eastAsia="zh-CN"/>
        </w:rPr>
        <w:t>z</w:t>
      </w:r>
      <w:r w:rsidRPr="007C1BDF">
        <w:rPr>
          <w:lang w:eastAsia="zh-CN"/>
        </w:rPr>
        <w:t>ed annotation entities, emphasi</w:t>
      </w:r>
      <w:r w:rsidR="00F239F4">
        <w:rPr>
          <w:rFonts w:hint="eastAsia"/>
          <w:lang w:eastAsia="zh-CN"/>
        </w:rPr>
        <w:t>z</w:t>
      </w:r>
      <w:r w:rsidRPr="007C1BDF">
        <w:rPr>
          <w:lang w:eastAsia="zh-CN"/>
        </w:rPr>
        <w:t>ing the need for consistent representation across datasets</w:t>
      </w:r>
      <w:r w:rsidR="00E03D43">
        <w:rPr>
          <w:rFonts w:hint="eastAsia"/>
          <w:lang w:eastAsia="zh-CN"/>
        </w:rPr>
        <w:t xml:space="preserve"> </w:t>
      </w:r>
      <w:r w:rsidR="00E03D43">
        <w:rPr>
          <w:lang w:eastAsia="zh-CN"/>
        </w:rPr>
        <w:fldChar w:fldCharType="begin"/>
      </w:r>
      <w:r w:rsidR="008E3BD6">
        <w:rPr>
          <w:lang w:eastAsia="zh-CN"/>
        </w:rPr>
        <w:instrText xml:space="preserve"> ADDIN ZOTERO_ITEM CSL_CITATION {"citationID":"pEZGpcIs","properties":{"formattedCitation":"[7]","plainCitation":"[7]","noteIndex":0},"citationItems":[{"id":7,"uris":["http://zotero.org/users/18793532/items/CN2Z6IQV"],"itemData":{"id":7,"type":"article-journal","abstract":"As digital pathology replaces conventional glass slide microscopy as a means of reporting cellular pathology samples, the annotation of digital pathology whole slide images is rapidly becoming part of a pathologist’s regular practice. Currently, there is no recognizable organization of these annotations, and as a result, pathologists adopt an arbitrary approach to deﬁning regions of interest, leading to irregularity and inconsistency and limiting the downstream efﬁcient use of this valuable effort. In this study, we propose a Standardized Annotation Reporting Style for digital whole slide images. We formed a list of 167 commonly annotated entities (under 12 specialty subcategories) based on review of Royal College of Pathologists and College of American Pathologists documents, feedback from reporting pathologists in our NHS department, and experience in developing annotation dictionaries for PathLAKE research projects. Each entity was assigned a suitable annotation shape, SNOMED CT (SNOMED International) code, and unique color. Additionally, as an example of how the approach could be expanded to speciﬁc tumor types, all lung tumors in the ﬁfth World Health Organization of thoracic tumors 2021 were included. The proposed standardization of annotations increases their utility, making them identiﬁable at low power and searchable across and between cases. This would aid pathologists reporting and reviewing cases and enable annotations to be used for research. This structured approach could serve as the basis for an industry standard and be easily adopted to ensure maximum functionality and efﬁciency in the use of annotations made during routine clinical examination of digital slides.","container-title":"Modern Pathology","DOI":"10.1016/j.modpat.2023.100297","ISSN":"08933952","issue":"11","journalAbbreviation":"Modern Pathology","language":"en","page":"100297","source":"DOI.org (Crossref)","title":"Standardized Clinical Annotation of Digital Histopathology Slides at the Point of Diagnosis","volume":"36","author":[{"family":"Evans","given":"Harriet"},{"family":"Hero","given":"Emily"},{"family":"Minhas","given":"Fayyaz"},{"family":"Wahab","given":"Noorul"},{"family":"Dodd","given":"Katherine"},{"family":"Sahota","given":"Harvir"},{"family":"Ganguly","given":"Ratnadeep"},{"family":"Robinson","given":"Andrew"},{"family":"Neerudu","given":"Manjuvani"},{"family":"Blessing","given":"Elaine"},{"family":"Borkar","given":"Pallavi"},{"family":"Snead","given":"David"}],"issued":{"date-parts":[["2023",11]]}}}],"schema":"https://github.com/citation-style-language/schema/raw/master/csl-citation.json"} </w:instrText>
      </w:r>
      <w:r w:rsidR="00E03D43">
        <w:rPr>
          <w:lang w:eastAsia="zh-CN"/>
        </w:rPr>
        <w:fldChar w:fldCharType="separate"/>
      </w:r>
      <w:r w:rsidR="000A1B67" w:rsidRPr="000A1B67">
        <w:t>[7]</w:t>
      </w:r>
      <w:r w:rsidR="00E03D43">
        <w:rPr>
          <w:lang w:eastAsia="zh-CN"/>
        </w:rPr>
        <w:fldChar w:fldCharType="end"/>
      </w:r>
      <w:r w:rsidRPr="007C1BDF">
        <w:rPr>
          <w:lang w:eastAsia="zh-CN"/>
        </w:rPr>
        <w:t>.</w:t>
      </w:r>
    </w:p>
    <w:p w14:paraId="10967C8C" w14:textId="3BFC690F" w:rsidR="007C1BDF" w:rsidRDefault="007C1BDF" w:rsidP="00A2542D">
      <w:pPr>
        <w:rPr>
          <w:lang w:eastAsia="zh-CN"/>
        </w:rPr>
      </w:pPr>
      <w:proofErr w:type="spellStart"/>
      <w:r w:rsidRPr="007C1BDF">
        <w:rPr>
          <w:lang w:eastAsia="zh-CN"/>
        </w:rPr>
        <w:t>Schüffler</w:t>
      </w:r>
      <w:proofErr w:type="spellEnd"/>
      <w:r w:rsidRPr="007C1BDF">
        <w:rPr>
          <w:lang w:eastAsia="zh-CN"/>
        </w:rPr>
        <w:t xml:space="preserve"> et al. proposed systematic methods to digiti</w:t>
      </w:r>
      <w:r w:rsidR="00F239F4">
        <w:rPr>
          <w:rFonts w:hint="eastAsia"/>
          <w:lang w:eastAsia="zh-CN"/>
        </w:rPr>
        <w:t>z</w:t>
      </w:r>
      <w:r w:rsidRPr="007C1BDF">
        <w:rPr>
          <w:lang w:eastAsia="zh-CN"/>
        </w:rPr>
        <w:t>e freehand pen annotations on WSI, converting them into pixel-accurate masks for computational use</w:t>
      </w:r>
      <w:r w:rsidR="00E03D43">
        <w:rPr>
          <w:rFonts w:hint="eastAsia"/>
          <w:lang w:eastAsia="zh-CN"/>
        </w:rPr>
        <w:t xml:space="preserve"> </w:t>
      </w:r>
      <w:r w:rsidR="00E03D43">
        <w:rPr>
          <w:lang w:eastAsia="zh-CN"/>
        </w:rPr>
        <w:fldChar w:fldCharType="begin"/>
      </w:r>
      <w:r w:rsidR="008E3BD6">
        <w:rPr>
          <w:lang w:eastAsia="zh-CN"/>
        </w:rPr>
        <w:instrText xml:space="preserve"> ADDIN ZOTERO_ITEM CSL_CITATION {"citationID":"GjibmwO3","properties":{"formattedCitation":"[11]","plainCitation":"[11]","noteIndex":0},"citationItems":[{"id":8,"uris":["http://zotero.org/users/18793532/items/77I2BXSV"],"itemData":{"id":8,"type":"article-journal","container-title":"Journal of Pathology Informatics","DOI":"10.4103/jpi.jpi_85_20","ISSN":"21533539","issue":"1","journalAbbreviation":"Journal of Pathology Informatics","language":"en","page":"9","source":"DOI.org (Crossref)","title":"Overcoming an Annotation Hurdle: Digitizing Pen Annotations from Whole Slide Images","title-short":"Overcoming an Annotation Hurdle","volume":"12","author":[{"family":"Schüffler","given":"Peter J."},{"family":"Yarlagadda","given":"Dig Vijay Kumar"},{"family":"Vanderbilt","given":"Chad"},{"family":"Fuchs","given":"Thomas J."}],"issued":{"date-parts":[["2021",1]]}}}],"schema":"https://github.com/citation-style-language/schema/raw/master/csl-citation.json"} </w:instrText>
      </w:r>
      <w:r w:rsidR="00E03D43">
        <w:rPr>
          <w:lang w:eastAsia="zh-CN"/>
        </w:rPr>
        <w:fldChar w:fldCharType="separate"/>
      </w:r>
      <w:r w:rsidR="000A1B67" w:rsidRPr="000A1B67">
        <w:t>[11]</w:t>
      </w:r>
      <w:r w:rsidR="00E03D43">
        <w:rPr>
          <w:lang w:eastAsia="zh-CN"/>
        </w:rPr>
        <w:fldChar w:fldCharType="end"/>
      </w:r>
      <w:r w:rsidRPr="007C1BDF">
        <w:rPr>
          <w:lang w:eastAsia="zh-CN"/>
        </w:rPr>
        <w:t>.</w:t>
      </w:r>
    </w:p>
    <w:p w14:paraId="515B5A41" w14:textId="66AC2D71" w:rsidR="007C1BDF" w:rsidRDefault="007C1BDF" w:rsidP="00A2542D">
      <w:pPr>
        <w:rPr>
          <w:lang w:eastAsia="zh-CN"/>
        </w:rPr>
      </w:pPr>
      <w:r w:rsidRPr="007C1BDF">
        <w:rPr>
          <w:lang w:eastAsia="zh-CN"/>
        </w:rPr>
        <w:t>These works collectively highlight that annotation systems should not only facilitate drawing, but also ensure that outputs are standardi</w:t>
      </w:r>
      <w:r w:rsidR="00F239F4">
        <w:rPr>
          <w:rFonts w:hint="eastAsia"/>
          <w:lang w:eastAsia="zh-CN"/>
        </w:rPr>
        <w:t>z</w:t>
      </w:r>
      <w:r w:rsidRPr="007C1BDF">
        <w:rPr>
          <w:lang w:eastAsia="zh-CN"/>
        </w:rPr>
        <w:t xml:space="preserve">ed, reusable, and ready for computational </w:t>
      </w:r>
      <w:r w:rsidR="000A1B67" w:rsidRPr="007C1BDF">
        <w:rPr>
          <w:lang w:eastAsia="zh-CN"/>
        </w:rPr>
        <w:t xml:space="preserve">analysis, </w:t>
      </w:r>
      <w:r w:rsidRPr="007C1BDF">
        <w:rPr>
          <w:lang w:eastAsia="zh-CN"/>
        </w:rPr>
        <w:t>an aspect still insufficiently addressed in many existing tools.</w:t>
      </w:r>
    </w:p>
    <w:p w14:paraId="6E87F07C" w14:textId="77777777" w:rsidR="007C1BDF" w:rsidRDefault="007C1BDF" w:rsidP="00A2542D">
      <w:pPr>
        <w:rPr>
          <w:lang w:eastAsia="zh-CN"/>
        </w:rPr>
      </w:pPr>
    </w:p>
    <w:p w14:paraId="59B0248C" w14:textId="4F99E2DB" w:rsidR="007C1BDF" w:rsidRDefault="007C1BDF" w:rsidP="007C1BDF">
      <w:pPr>
        <w:pStyle w:val="2"/>
        <w:rPr>
          <w:lang w:eastAsia="zh-CN"/>
        </w:rPr>
      </w:pPr>
      <w:bookmarkStart w:id="21" w:name="_Toc214230935"/>
      <w:r>
        <w:rPr>
          <w:rFonts w:hint="eastAsia"/>
          <w:lang w:eastAsia="zh-CN"/>
        </w:rPr>
        <w:t>Research Gap</w:t>
      </w:r>
      <w:bookmarkEnd w:id="21"/>
    </w:p>
    <w:p w14:paraId="4DE5B750" w14:textId="64A34984" w:rsidR="000812F3" w:rsidRDefault="000812F3" w:rsidP="000812F3">
      <w:pPr>
        <w:rPr>
          <w:lang w:eastAsia="zh-CN"/>
        </w:rPr>
      </w:pPr>
      <w:r>
        <w:rPr>
          <w:lang w:eastAsia="zh-CN"/>
        </w:rPr>
        <w:t>Despite the progress in WSI software and annotation methodologies, several gaps remain unaddressed:</w:t>
      </w:r>
    </w:p>
    <w:p w14:paraId="00B66649" w14:textId="5CE94A45" w:rsidR="000812F3" w:rsidRDefault="000812F3" w:rsidP="000812F3">
      <w:pPr>
        <w:pStyle w:val="af2"/>
        <w:numPr>
          <w:ilvl w:val="0"/>
          <w:numId w:val="8"/>
        </w:numPr>
        <w:rPr>
          <w:lang w:eastAsia="zh-CN"/>
        </w:rPr>
      </w:pPr>
      <w:r>
        <w:rPr>
          <w:lang w:eastAsia="zh-CN"/>
        </w:rPr>
        <w:t>Lack of a lightweight, browser-based WSI annotation platform</w:t>
      </w:r>
    </w:p>
    <w:p w14:paraId="489BE882" w14:textId="6ACDA238" w:rsidR="000812F3" w:rsidRDefault="000812F3" w:rsidP="000812F3">
      <w:pPr>
        <w:rPr>
          <w:lang w:eastAsia="zh-CN"/>
        </w:rPr>
      </w:pPr>
      <w:r>
        <w:rPr>
          <w:lang w:eastAsia="zh-CN"/>
        </w:rPr>
        <w:t>Existing tools often require complex local installations and speciali</w:t>
      </w:r>
      <w:r w:rsidR="00F239F4">
        <w:rPr>
          <w:rFonts w:hint="eastAsia"/>
          <w:lang w:eastAsia="zh-CN"/>
        </w:rPr>
        <w:t>z</w:t>
      </w:r>
      <w:r>
        <w:rPr>
          <w:lang w:eastAsia="zh-CN"/>
        </w:rPr>
        <w:t>ed hardware, making them unsuitable for quick deployment in clinical or research settings.</w:t>
      </w:r>
    </w:p>
    <w:p w14:paraId="20338FE1" w14:textId="75D8C7FA" w:rsidR="000812F3" w:rsidRDefault="000812F3" w:rsidP="000812F3">
      <w:pPr>
        <w:pStyle w:val="af2"/>
        <w:numPr>
          <w:ilvl w:val="0"/>
          <w:numId w:val="8"/>
        </w:numPr>
        <w:rPr>
          <w:lang w:eastAsia="zh-CN"/>
        </w:rPr>
      </w:pPr>
      <w:r>
        <w:rPr>
          <w:lang w:eastAsia="zh-CN"/>
        </w:rPr>
        <w:t>Limited support for ultra-large, multi-resolution WSI in the browser</w:t>
      </w:r>
    </w:p>
    <w:p w14:paraId="6D969F76" w14:textId="3F956BF6" w:rsidR="000812F3" w:rsidRDefault="000812F3" w:rsidP="000812F3">
      <w:pPr>
        <w:rPr>
          <w:lang w:eastAsia="zh-CN"/>
        </w:rPr>
      </w:pPr>
      <w:r>
        <w:rPr>
          <w:lang w:eastAsia="zh-CN"/>
        </w:rPr>
        <w:t>Although some platforms partially support WSI formats, few provide smooth zooming, panning, and mini-map navigation within a standard web browser.</w:t>
      </w:r>
    </w:p>
    <w:p w14:paraId="46707152" w14:textId="7C1B190C" w:rsidR="000812F3" w:rsidRDefault="000812F3" w:rsidP="000812F3">
      <w:pPr>
        <w:pStyle w:val="af2"/>
        <w:numPr>
          <w:ilvl w:val="0"/>
          <w:numId w:val="8"/>
        </w:numPr>
        <w:rPr>
          <w:lang w:eastAsia="zh-CN"/>
        </w:rPr>
      </w:pPr>
      <w:r>
        <w:rPr>
          <w:lang w:eastAsia="zh-CN"/>
        </w:rPr>
        <w:t>Absence of an integrated “upload–annotate–export” pipeline</w:t>
      </w:r>
    </w:p>
    <w:p w14:paraId="4F0623F8" w14:textId="03AA9D8C" w:rsidR="000812F3" w:rsidRDefault="000812F3" w:rsidP="000812F3">
      <w:pPr>
        <w:rPr>
          <w:lang w:eastAsia="zh-CN"/>
        </w:rPr>
      </w:pPr>
      <w:r>
        <w:rPr>
          <w:lang w:eastAsia="zh-CN"/>
        </w:rPr>
        <w:t>Current tools rarely provide automated export of pixel-wise masks, JSON/COCO metadata, and deep-learning-ready patch datasets in one unified workflow.</w:t>
      </w:r>
    </w:p>
    <w:p w14:paraId="399ECDD1" w14:textId="0D205B26" w:rsidR="000812F3" w:rsidRDefault="000812F3" w:rsidP="000812F3">
      <w:pPr>
        <w:pStyle w:val="af2"/>
        <w:numPr>
          <w:ilvl w:val="0"/>
          <w:numId w:val="8"/>
        </w:numPr>
        <w:rPr>
          <w:lang w:eastAsia="zh-CN"/>
        </w:rPr>
      </w:pPr>
      <w:r>
        <w:rPr>
          <w:lang w:eastAsia="zh-CN"/>
        </w:rPr>
        <w:t>Overly broad format support vs. practical constraints</w:t>
      </w:r>
    </w:p>
    <w:p w14:paraId="1C4A93E9" w14:textId="77777777" w:rsidR="000812F3" w:rsidRDefault="000812F3" w:rsidP="000812F3">
      <w:pPr>
        <w:rPr>
          <w:lang w:eastAsia="zh-CN"/>
        </w:rPr>
      </w:pPr>
      <w:r>
        <w:rPr>
          <w:lang w:eastAsia="zh-CN"/>
        </w:rPr>
        <w:t>Many platforms attempt to handle dozens of imaging formats, but there is a lack of a focused solution tailored to the most widely used formats—PNG, JPG, and SVS—used in clinical and research practice.</w:t>
      </w:r>
    </w:p>
    <w:p w14:paraId="7E6D8D5D" w14:textId="71DFDA8B" w:rsidR="000812F3" w:rsidRDefault="000812F3" w:rsidP="000812F3">
      <w:pPr>
        <w:rPr>
          <w:lang w:eastAsia="zh-CN"/>
        </w:rPr>
      </w:pPr>
      <w:r>
        <w:rPr>
          <w:lang w:eastAsia="zh-CN"/>
        </w:rPr>
        <w:t>A focused approach reduces implementation risk and increases actual usability.</w:t>
      </w:r>
    </w:p>
    <w:p w14:paraId="4BD515CE" w14:textId="510D64CE" w:rsidR="000812F3" w:rsidRDefault="000812F3" w:rsidP="000812F3">
      <w:pPr>
        <w:pStyle w:val="af2"/>
        <w:numPr>
          <w:ilvl w:val="0"/>
          <w:numId w:val="8"/>
        </w:numPr>
        <w:rPr>
          <w:lang w:eastAsia="zh-CN"/>
        </w:rPr>
      </w:pPr>
      <w:r>
        <w:rPr>
          <w:lang w:eastAsia="zh-CN"/>
        </w:rPr>
        <w:t>Insufficient emphasis on annotation efficiency</w:t>
      </w:r>
    </w:p>
    <w:p w14:paraId="77E2B72B" w14:textId="5C423A67" w:rsidR="007C1BDF" w:rsidRPr="000812F3" w:rsidRDefault="000812F3" w:rsidP="000812F3">
      <w:pPr>
        <w:rPr>
          <w:lang w:eastAsia="zh-CN"/>
        </w:rPr>
      </w:pPr>
      <w:r>
        <w:rPr>
          <w:lang w:eastAsia="zh-CN"/>
        </w:rPr>
        <w:t xml:space="preserve">Literature repeatedly identifies manual annotation as the major bottleneck in WSI dataset creation </w:t>
      </w:r>
      <w:r w:rsidR="00E03D43">
        <w:rPr>
          <w:lang w:eastAsia="zh-CN"/>
        </w:rPr>
        <w:fldChar w:fldCharType="begin"/>
      </w:r>
      <w:r w:rsidR="008E3BD6">
        <w:rPr>
          <w:lang w:eastAsia="zh-CN"/>
        </w:rPr>
        <w:instrText xml:space="preserve"> ADDIN ZOTERO_ITEM CSL_CITATION {"citationID":"QerL9BF6","properties":{"formattedCitation":"[3], [10]","plainCitation":"[3], [10]","noteIndex":0},"citationItems":[{"id":2,"uris":["http://zotero.org/users/18793532/items/KREMURZC"],"itemData":{"id":2,"type":"article-journal","abstract":"Abstract\n            Ensuring diagnostic performance of artificial intelligence (AI) before introduction into clinical practice is essential. Growing numbers of studies using AI for digital pathology have been reported over recent years. The aim of this work is to examine the diagnostic accuracy of AI in digital pathology images for any disease. This systematic review and meta-analysis included diagnostic accuracy studies using any type of AI applied to whole slide images (WSIs) for any disease. The reference standard was diagnosis by histopathological assessment and/or immunohistochemistry. Searches were conducted in PubMed, EMBASE and CENTRAL in June 2022. Risk of bias and concerns of applicability were assessed using the QUADAS-2 tool. Data extraction was conducted by two investigators and meta-analysis was performed using a bivariate random effects model, with additional subgroup analyses also performed. Of 2976 identified studies, 100 were included in the review and 48 in the meta-analysis. Studies were from a range of countries, including over 152,000 whole slide images (WSIs), representing many diseases. These studies reported a mean sensitivity of 96.3% (CI 94.1–97.7) and mean specificity of 93.3% (CI 90.5–95.4). There was heterogeneity in study design and 99% of studies identified for inclusion had at least one area at high or unclear risk of bias or applicability concerns. Details on selection of cases, division of model development and validation data and raw performance data were frequently ambiguous or missing. AI is reported as having high diagnostic accuracy in the reported areas but requires more rigorous evaluation of its performance.","container-title":"npj Digital Medicine","DOI":"10.1038/s41746-024-01106-8","ISSN":"2398-6352","issue":"1","journalAbbreviation":"npj Digit. Med.","language":"en","page":"114","source":"DOI.org (Crossref)","title":"Artificial intelligence in digital pathology: a systematic review and meta-analysis of diagnostic test accuracy","title-short":"Artificial intelligence in digital pathology","volume":"7","author":[{"family":"McGenity","given":"Clare"},{"family":"Clarke","given":"Emily L."},{"family":"Jennings","given":"Charlotte"},{"family":"Matthews","given":"Gillian"},{"family":"Cartlidge","given":"Caroline"},{"family":"Freduah-Agyemang","given":"Henschel"},{"family":"Stocken","given":"Deborah D."},{"family":"Treanor","given":"Darren"}],"issued":{"date-parts":[["2024",5,4]]}}},{"id":4,"uris":["http://zotero.org/users/18793532/items/JE9KGA5R"],"itemData":{"id":4,"type":"article-journal","abstract":"The development of reliable artificial intelligence (AI) algorithms in pathology often depends on ground truth provided by annotation of whole slide images (WSI), a time-consuming and operator-dependent process. A comparative analysis of different annotation approaches is performed to streamline this process. Two pathologists annotated renal tissue using semi-automated (Segment Anything Model, SAM)) and manual devices (touchpad vs mouse). A comparison was conducted in terms of working time, reproducibility (overlap fraction), and precision (0 to 10 accuracy rated by two expert nephropathologists) among different methods and operators. The impact of different displays on mouse performance was evaluated. Annotations focused on three tissue compartments: tubules (57 annotations), glomeruli (53 annotations), and arteries (58 annotations). The semi-automatic approach was the fastest and had the least inter-observer variability, averaging 13.6 ± 0.2 min with a difference (Δ) of 2%, followed by the mouse (29.9 ± 10.2, Δ = 24%), and the touchpad (47.5 ± 19.6 min, Δ = 45%). The highest reproducibility in tubules and glomeruli was achieved with SAM (overlap values of 1 and 0.99 compared to 0.97 for the mouse and 0.94 and 0.93 for the touchpad), though SAM had lower reproducibility in arteries (overlap value of 0.89 compared to 0.94 for both the mouse and touchpad). No precision differences were observed between operators (p = 0.59). Using non-medical monitors increased annotation times by 6.1%. The future employment of semi-automated and AI-assisted approaches can significantly speed up the annotation process, improving the ground truth for AI tool development.","container-title":"Journal of Imaging Informatics in Medicine","DOI":"10.1007/s10278-024-01248-x","ISSN":"2948-2933","issue":"2","journalAbbreviation":"J Digit Imaging. Inform. med.","language":"en","page":"1112-1119","source":"DOI.org (Crossref)","title":"Improving the Annotation Process in Computational Pathology: A Pilot Study with Manual and Semi-automated Approaches on Consumer and Medical Grade Devices","title-short":"Improving the Annotation Process in Computational Pathology","volume":"38","author":[{"family":"Cazzaniga","given":"Giorgio"},{"family":"Del Carro","given":"Fabio"},{"family":"Eccher","given":"Albino"},{"family":"Becker","given":"Jan Ulrich"},{"family":"Gambaro","given":"Giovanni"},{"family":"Rossi","given":"Mattia"},{"family":"Pieruzzi","given":"Federico"},{"family":"Fraggetta","given":"Filippo"},{"family":"Pagni","given":"Fabio"},{"family":"L’Imperio","given":"Vincenzo"}],"issued":{"date-parts":[["2024",9,4]]}}}],"schema":"https://github.com/citation-style-language/schema/raw/master/csl-citation.json"} </w:instrText>
      </w:r>
      <w:r w:rsidR="00E03D43">
        <w:rPr>
          <w:lang w:eastAsia="zh-CN"/>
        </w:rPr>
        <w:fldChar w:fldCharType="separate"/>
      </w:r>
      <w:r w:rsidR="000A1B67" w:rsidRPr="000A1B67">
        <w:t>[3], [10]</w:t>
      </w:r>
      <w:r w:rsidR="00E03D43">
        <w:rPr>
          <w:lang w:eastAsia="zh-CN"/>
        </w:rPr>
        <w:fldChar w:fldCharType="end"/>
      </w:r>
      <w:r>
        <w:rPr>
          <w:lang w:eastAsia="zh-CN"/>
        </w:rPr>
        <w:t>, yet few systems are explicitly designed with workflow efficiency as the core objective.</w:t>
      </w:r>
    </w:p>
    <w:p w14:paraId="37769188" w14:textId="28F870BE" w:rsidR="007C1BDF" w:rsidRPr="00CF01C8" w:rsidRDefault="000812F3" w:rsidP="00A2542D">
      <w:pPr>
        <w:rPr>
          <w:lang w:eastAsia="zh-CN"/>
        </w:rPr>
      </w:pPr>
      <w:r w:rsidRPr="000812F3">
        <w:rPr>
          <w:lang w:eastAsia="zh-CN"/>
        </w:rPr>
        <w:t>These gaps justify the need for a new, web-based WSI annotation platform that is lightweight, format-focused, workflow-oriented, and capable of producing standardi</w:t>
      </w:r>
      <w:r w:rsidR="00F239F4">
        <w:rPr>
          <w:rFonts w:hint="eastAsia"/>
          <w:lang w:eastAsia="zh-CN"/>
        </w:rPr>
        <w:t>z</w:t>
      </w:r>
      <w:r w:rsidRPr="000812F3">
        <w:rPr>
          <w:lang w:eastAsia="zh-CN"/>
        </w:rPr>
        <w:t>ed outputs suitable for downstream AI applications.</w:t>
      </w:r>
    </w:p>
    <w:p w14:paraId="5F86C3E8" w14:textId="77777777" w:rsidR="00A2542D" w:rsidRPr="00A2542D" w:rsidRDefault="00A2542D" w:rsidP="00A2542D"/>
    <w:p w14:paraId="53A08984" w14:textId="350B1770" w:rsidR="003E7678" w:rsidRDefault="00324C68" w:rsidP="00A41D39">
      <w:pPr>
        <w:pStyle w:val="1"/>
      </w:pPr>
      <w:bookmarkStart w:id="22" w:name="_Toc214230936"/>
      <w:r>
        <w:rPr>
          <w:lang w:val="en-US"/>
        </w:rPr>
        <w:t>Project</w:t>
      </w:r>
      <w:r w:rsidR="00204529">
        <w:rPr>
          <w:lang w:val="en-US"/>
        </w:rPr>
        <w:t xml:space="preserve"> Plan</w:t>
      </w:r>
      <w:bookmarkEnd w:id="22"/>
      <w:r w:rsidR="00141FBC" w:rsidRPr="00AF5E3E">
        <w:t xml:space="preserve"> </w:t>
      </w:r>
      <w:bookmarkEnd w:id="15"/>
    </w:p>
    <w:p w14:paraId="0C0737D7" w14:textId="41953E54" w:rsidR="00297F5E" w:rsidRDefault="00324C68" w:rsidP="003E7678">
      <w:pPr>
        <w:pStyle w:val="2"/>
        <w:rPr>
          <w:lang w:val="en-US"/>
        </w:rPr>
      </w:pPr>
      <w:bookmarkStart w:id="23" w:name="_Toc214230937"/>
      <w:r>
        <w:rPr>
          <w:lang w:val="en-US"/>
        </w:rPr>
        <w:t>Proposed Solution</w:t>
      </w:r>
      <w:r w:rsidR="00204529">
        <w:rPr>
          <w:lang w:val="en-US"/>
        </w:rPr>
        <w:t xml:space="preserve"> </w:t>
      </w:r>
      <w:r w:rsidR="00297F5E">
        <w:rPr>
          <w:lang w:val="en-US"/>
        </w:rPr>
        <w:t>/ Methodology</w:t>
      </w:r>
      <w:bookmarkEnd w:id="23"/>
    </w:p>
    <w:p w14:paraId="172045BE" w14:textId="2ED3D118" w:rsidR="006E3F14" w:rsidRDefault="00581D65" w:rsidP="00297F5E">
      <w:r w:rsidRPr="00581D65">
        <w:t xml:space="preserve">This project aims to develop a browser-based platform for annotating Whole Slide Images (WSI). The system adopts </w:t>
      </w:r>
      <w:r w:rsidR="000A1B67" w:rsidRPr="00581D65">
        <w:t>modular</w:t>
      </w:r>
      <w:r w:rsidRPr="00581D65">
        <w:t xml:space="preserve"> architecture consisting of image processing, multi-resolution rendering, annotation interaction, data structuring, and export modules. The methodology is divided into four major components: data processing, frontend rendering, annotation workflow, and backend conversion of annotations into training-ready datasets.</w:t>
      </w:r>
    </w:p>
    <w:p w14:paraId="3A44540F" w14:textId="4915A0BD" w:rsidR="006E3F14" w:rsidRDefault="006E3F14" w:rsidP="00297F5E">
      <w:pPr>
        <w:rPr>
          <w:lang w:eastAsia="zh-CN"/>
        </w:rPr>
      </w:pPr>
    </w:p>
    <w:p w14:paraId="4F52D530" w14:textId="150432D5" w:rsidR="00581D65" w:rsidRPr="000D22F8" w:rsidRDefault="00581D65" w:rsidP="00581D65">
      <w:pPr>
        <w:pStyle w:val="3"/>
        <w:rPr>
          <w:rFonts w:ascii="Times New Roman" w:hAnsi="Times New Roman"/>
          <w:lang w:eastAsia="zh-CN"/>
        </w:rPr>
      </w:pPr>
      <w:bookmarkStart w:id="24" w:name="_Toc214230938"/>
      <w:r w:rsidRPr="000D22F8">
        <w:rPr>
          <w:rFonts w:ascii="Times New Roman" w:hAnsi="Times New Roman"/>
          <w:lang w:eastAsia="zh-CN"/>
        </w:rPr>
        <w:t>Overall System Architecture</w:t>
      </w:r>
      <w:bookmarkEnd w:id="24"/>
    </w:p>
    <w:p w14:paraId="7D5DDD6A" w14:textId="4DFC46A2" w:rsidR="00581D65" w:rsidRDefault="007E437A" w:rsidP="00297F5E">
      <w:pPr>
        <w:rPr>
          <w:lang w:eastAsia="zh-CN"/>
        </w:rPr>
      </w:pPr>
      <w:r w:rsidRPr="007E437A">
        <w:rPr>
          <w:lang w:eastAsia="zh-CN"/>
        </w:rPr>
        <w:t>The platform follows a clear end-to-end pipeline:</w:t>
      </w:r>
    </w:p>
    <w:p w14:paraId="6ABC3930" w14:textId="7ACB1EAE" w:rsidR="0091658C" w:rsidRDefault="0091658C" w:rsidP="0091658C">
      <w:pPr>
        <w:jc w:val="center"/>
        <w:rPr>
          <w:lang w:eastAsia="zh-CN"/>
        </w:rPr>
      </w:pPr>
      <w:r>
        <w:rPr>
          <w:rFonts w:hint="eastAsia"/>
          <w:lang w:eastAsia="zh-CN"/>
        </w:rPr>
        <w:t xml:space="preserve">Figure .1: Pipeline of </w:t>
      </w:r>
      <w:r w:rsidR="003C77E2">
        <w:rPr>
          <w:rFonts w:hint="eastAsia"/>
          <w:lang w:eastAsia="zh-CN"/>
        </w:rPr>
        <w:t>this Project</w:t>
      </w:r>
    </w:p>
    <w:p w14:paraId="2E83F537" w14:textId="4DDC3374" w:rsidR="007E437A" w:rsidRDefault="0091658C" w:rsidP="0091658C">
      <w:pPr>
        <w:jc w:val="center"/>
        <w:rPr>
          <w:lang w:eastAsia="zh-CN"/>
        </w:rPr>
      </w:pPr>
      <w:r>
        <w:rPr>
          <w:noProof/>
        </w:rPr>
        <w:drawing>
          <wp:inline distT="0" distB="0" distL="0" distR="0" wp14:anchorId="654F59CB" wp14:editId="5EA39F68">
            <wp:extent cx="6332220" cy="2228850"/>
            <wp:effectExtent l="0" t="0" r="0" b="0"/>
            <wp:docPr id="13722868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6893" name="图片 1" descr="文本&#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2228850"/>
                    </a:xfrm>
                    <a:prstGeom prst="rect">
                      <a:avLst/>
                    </a:prstGeom>
                    <a:noFill/>
                    <a:ln>
                      <a:noFill/>
                    </a:ln>
                  </pic:spPr>
                </pic:pic>
              </a:graphicData>
            </a:graphic>
          </wp:inline>
        </w:drawing>
      </w:r>
    </w:p>
    <w:p w14:paraId="465FA50D" w14:textId="68076655" w:rsidR="00581D65" w:rsidRDefault="00E962EC" w:rsidP="00297F5E">
      <w:pPr>
        <w:rPr>
          <w:lang w:eastAsia="zh-CN"/>
        </w:rPr>
      </w:pPr>
      <w:r w:rsidRPr="00E962EC">
        <w:rPr>
          <w:lang w:eastAsia="zh-CN"/>
        </w:rPr>
        <w:t>This pipeline ensures smooth coordination between image visualization, annotation operations, and final data generation.</w:t>
      </w:r>
    </w:p>
    <w:p w14:paraId="0BABE948" w14:textId="77777777" w:rsidR="006E3F14" w:rsidRDefault="006E3F14" w:rsidP="00297F5E">
      <w:pPr>
        <w:rPr>
          <w:lang w:eastAsia="zh-CN"/>
        </w:rPr>
      </w:pPr>
    </w:p>
    <w:p w14:paraId="194BF4C0" w14:textId="6E7BF8C2" w:rsidR="001D2A55" w:rsidRPr="000D22F8" w:rsidRDefault="001D2A55" w:rsidP="001D2A55">
      <w:pPr>
        <w:pStyle w:val="3"/>
        <w:rPr>
          <w:rFonts w:ascii="Times New Roman" w:hAnsi="Times New Roman"/>
          <w:lang w:eastAsia="zh-CN"/>
        </w:rPr>
      </w:pPr>
      <w:bookmarkStart w:id="25" w:name="_Toc214230939"/>
      <w:r w:rsidRPr="000D22F8">
        <w:rPr>
          <w:rFonts w:ascii="Times New Roman" w:hAnsi="Times New Roman"/>
          <w:lang w:eastAsia="zh-CN"/>
        </w:rPr>
        <w:lastRenderedPageBreak/>
        <w:t>Image Loading and Multi-Resolution Rendering</w:t>
      </w:r>
      <w:bookmarkEnd w:id="25"/>
    </w:p>
    <w:p w14:paraId="647B041D" w14:textId="22B60DE5" w:rsidR="00233AA3" w:rsidRDefault="00233AA3" w:rsidP="00233AA3">
      <w:pPr>
        <w:rPr>
          <w:lang w:eastAsia="zh-CN"/>
        </w:rPr>
      </w:pPr>
      <w:r>
        <w:rPr>
          <w:lang w:eastAsia="zh-CN"/>
        </w:rPr>
        <w:t>WSI—particularly SVS files—contain pyramid-structured multi-resolution levels. To enable efficient navigation, the system will:</w:t>
      </w:r>
    </w:p>
    <w:p w14:paraId="355568BD" w14:textId="2F67F837" w:rsidR="00233AA3" w:rsidRPr="00233AA3" w:rsidRDefault="00233AA3" w:rsidP="00581F33">
      <w:pPr>
        <w:pStyle w:val="af2"/>
        <w:numPr>
          <w:ilvl w:val="0"/>
          <w:numId w:val="41"/>
        </w:numPr>
        <w:rPr>
          <w:lang w:eastAsia="zh-CN"/>
        </w:rPr>
      </w:pPr>
      <w:r>
        <w:rPr>
          <w:lang w:eastAsia="zh-CN"/>
        </w:rPr>
        <w:t xml:space="preserve">Use </w:t>
      </w:r>
      <w:proofErr w:type="spellStart"/>
      <w:r>
        <w:rPr>
          <w:lang w:eastAsia="zh-CN"/>
        </w:rPr>
        <w:t>OpenSlide</w:t>
      </w:r>
      <w:proofErr w:type="spellEnd"/>
      <w:r>
        <w:rPr>
          <w:lang w:eastAsia="zh-CN"/>
        </w:rPr>
        <w:t xml:space="preserve"> (Python) to read SVS pyramid levels</w:t>
      </w:r>
    </w:p>
    <w:p w14:paraId="1B48861D" w14:textId="64172B01" w:rsidR="00233AA3" w:rsidRPr="00233AA3" w:rsidRDefault="00233AA3" w:rsidP="00581F33">
      <w:pPr>
        <w:pStyle w:val="af2"/>
        <w:numPr>
          <w:ilvl w:val="0"/>
          <w:numId w:val="41"/>
        </w:numPr>
        <w:rPr>
          <w:lang w:eastAsia="zh-CN"/>
        </w:rPr>
      </w:pPr>
      <w:r>
        <w:rPr>
          <w:lang w:eastAsia="zh-CN"/>
        </w:rPr>
        <w:t xml:space="preserve">Pre-generate </w:t>
      </w:r>
      <w:proofErr w:type="spellStart"/>
      <w:r>
        <w:rPr>
          <w:lang w:eastAsia="zh-CN"/>
        </w:rPr>
        <w:t>DeepZoom</w:t>
      </w:r>
      <w:proofErr w:type="spellEnd"/>
      <w:r>
        <w:rPr>
          <w:lang w:eastAsia="zh-CN"/>
        </w:rPr>
        <w:t xml:space="preserve"> tiles (256×256 or 512×512) on the backend</w:t>
      </w:r>
    </w:p>
    <w:p w14:paraId="6C584F0E" w14:textId="41CBE4FF" w:rsidR="00233AA3" w:rsidRPr="00233AA3" w:rsidRDefault="00233AA3" w:rsidP="00581F33">
      <w:pPr>
        <w:pStyle w:val="af2"/>
        <w:numPr>
          <w:ilvl w:val="0"/>
          <w:numId w:val="41"/>
        </w:numPr>
        <w:rPr>
          <w:lang w:eastAsia="zh-CN"/>
        </w:rPr>
      </w:pPr>
      <w:r>
        <w:rPr>
          <w:lang w:eastAsia="zh-CN"/>
        </w:rPr>
        <w:t xml:space="preserve">Display the tiles on the frontend using </w:t>
      </w:r>
      <w:proofErr w:type="spellStart"/>
      <w:r>
        <w:rPr>
          <w:lang w:eastAsia="zh-CN"/>
        </w:rPr>
        <w:t>OpenSeadragon</w:t>
      </w:r>
      <w:proofErr w:type="spellEnd"/>
      <w:r>
        <w:rPr>
          <w:lang w:eastAsia="zh-CN"/>
        </w:rPr>
        <w:t>, enabling:</w:t>
      </w:r>
    </w:p>
    <w:p w14:paraId="620163E8" w14:textId="3FEE5303" w:rsidR="00233AA3" w:rsidRDefault="00233AA3" w:rsidP="00581F33">
      <w:pPr>
        <w:pStyle w:val="af2"/>
        <w:numPr>
          <w:ilvl w:val="0"/>
          <w:numId w:val="43"/>
        </w:numPr>
        <w:rPr>
          <w:lang w:eastAsia="zh-CN"/>
        </w:rPr>
      </w:pPr>
      <w:r>
        <w:rPr>
          <w:lang w:eastAsia="zh-CN"/>
        </w:rPr>
        <w:t>Smooth zooming and panning</w:t>
      </w:r>
    </w:p>
    <w:p w14:paraId="65979A0F" w14:textId="1A8C1580" w:rsidR="00233AA3" w:rsidRDefault="00233AA3" w:rsidP="00581F33">
      <w:pPr>
        <w:pStyle w:val="af2"/>
        <w:numPr>
          <w:ilvl w:val="0"/>
          <w:numId w:val="43"/>
        </w:numPr>
        <w:rPr>
          <w:lang w:eastAsia="zh-CN"/>
        </w:rPr>
      </w:pPr>
      <w:r>
        <w:rPr>
          <w:lang w:eastAsia="zh-CN"/>
        </w:rPr>
        <w:t>Real-time tile loading</w:t>
      </w:r>
    </w:p>
    <w:p w14:paraId="4503BC0B" w14:textId="1A3979C4" w:rsidR="00233AA3" w:rsidRPr="00233AA3" w:rsidRDefault="00233AA3" w:rsidP="00581F33">
      <w:pPr>
        <w:pStyle w:val="af2"/>
        <w:numPr>
          <w:ilvl w:val="0"/>
          <w:numId w:val="43"/>
        </w:numPr>
        <w:rPr>
          <w:lang w:eastAsia="zh-CN"/>
        </w:rPr>
      </w:pPr>
      <w:r>
        <w:rPr>
          <w:lang w:eastAsia="zh-CN"/>
        </w:rPr>
        <w:t xml:space="preserve">A live </w:t>
      </w:r>
      <w:proofErr w:type="gramStart"/>
      <w:r>
        <w:rPr>
          <w:lang w:eastAsia="zh-CN"/>
        </w:rPr>
        <w:t>mini-map</w:t>
      </w:r>
      <w:proofErr w:type="gramEnd"/>
      <w:r>
        <w:rPr>
          <w:lang w:eastAsia="zh-CN"/>
        </w:rPr>
        <w:t xml:space="preserve"> for spatial orientation</w:t>
      </w:r>
    </w:p>
    <w:p w14:paraId="5C2ABC05" w14:textId="3B51DC3F" w:rsidR="001D2A55" w:rsidRDefault="00233AA3" w:rsidP="00233AA3">
      <w:pPr>
        <w:rPr>
          <w:lang w:eastAsia="zh-CN"/>
        </w:rPr>
      </w:pPr>
      <w:r>
        <w:rPr>
          <w:lang w:eastAsia="zh-CN"/>
        </w:rPr>
        <w:t>This approach is widely adopted in digital pathology viewers and ensures scalability for gigapixel images.</w:t>
      </w:r>
    </w:p>
    <w:p w14:paraId="0053A384" w14:textId="77777777" w:rsidR="001E6B8E" w:rsidRDefault="001E6B8E" w:rsidP="00233AA3">
      <w:pPr>
        <w:rPr>
          <w:lang w:eastAsia="zh-CN"/>
        </w:rPr>
      </w:pPr>
    </w:p>
    <w:p w14:paraId="32CAA70A" w14:textId="64D3EEFB" w:rsidR="00FD3D65" w:rsidRPr="000D22F8" w:rsidRDefault="00FD3D65" w:rsidP="00233AA3">
      <w:pPr>
        <w:pStyle w:val="3"/>
        <w:rPr>
          <w:rFonts w:ascii="Times New Roman" w:hAnsi="Times New Roman"/>
          <w:lang w:eastAsia="zh-CN"/>
        </w:rPr>
      </w:pPr>
      <w:bookmarkStart w:id="26" w:name="_Toc214230940"/>
      <w:r w:rsidRPr="000D22F8">
        <w:rPr>
          <w:rFonts w:ascii="Times New Roman" w:hAnsi="Times New Roman"/>
          <w:lang w:eastAsia="zh-CN"/>
        </w:rPr>
        <w:t>Annotation Interaction Module</w:t>
      </w:r>
      <w:bookmarkEnd w:id="26"/>
    </w:p>
    <w:p w14:paraId="6573D32D" w14:textId="5F87CEB6" w:rsidR="00FD3D65" w:rsidRDefault="00FD3D65" w:rsidP="00FD3D65">
      <w:pPr>
        <w:rPr>
          <w:lang w:eastAsia="zh-CN"/>
        </w:rPr>
      </w:pPr>
      <w:r>
        <w:rPr>
          <w:lang w:eastAsia="zh-CN"/>
        </w:rPr>
        <w:t xml:space="preserve">The frontend provides intuitive annotation tools suitable for various </w:t>
      </w:r>
      <w:r w:rsidR="000A1B67">
        <w:rPr>
          <w:lang w:eastAsia="zh-CN"/>
        </w:rPr>
        <w:t>pathological</w:t>
      </w:r>
      <w:r>
        <w:rPr>
          <w:lang w:eastAsia="zh-CN"/>
        </w:rPr>
        <w:t xml:space="preserve"> tasks, including:</w:t>
      </w:r>
    </w:p>
    <w:p w14:paraId="72AA9866" w14:textId="5E09F8F8" w:rsidR="00FD3D65" w:rsidRPr="00FD3D65" w:rsidRDefault="00FD3D65" w:rsidP="00FD3D65">
      <w:pPr>
        <w:pStyle w:val="af2"/>
        <w:numPr>
          <w:ilvl w:val="0"/>
          <w:numId w:val="17"/>
        </w:numPr>
        <w:rPr>
          <w:lang w:eastAsia="zh-CN"/>
        </w:rPr>
      </w:pPr>
      <w:r>
        <w:rPr>
          <w:lang w:eastAsia="zh-CN"/>
        </w:rPr>
        <w:t>Brush tool (adjustable size and color)</w:t>
      </w:r>
    </w:p>
    <w:p w14:paraId="07122D1C" w14:textId="40980134" w:rsidR="00FD3D65" w:rsidRDefault="00FD3D65" w:rsidP="00FD3D65">
      <w:pPr>
        <w:pStyle w:val="af2"/>
        <w:numPr>
          <w:ilvl w:val="0"/>
          <w:numId w:val="17"/>
        </w:numPr>
        <w:rPr>
          <w:lang w:eastAsia="zh-CN"/>
        </w:rPr>
      </w:pPr>
      <w:r>
        <w:rPr>
          <w:lang w:eastAsia="zh-CN"/>
        </w:rPr>
        <w:t>Rectangle / polygon ROI tools</w:t>
      </w:r>
    </w:p>
    <w:p w14:paraId="7E40D269" w14:textId="3FA13B07" w:rsidR="00FD3D65" w:rsidRPr="00FD3D65" w:rsidRDefault="00FD3D65" w:rsidP="00FD3D65">
      <w:pPr>
        <w:pStyle w:val="af2"/>
        <w:numPr>
          <w:ilvl w:val="0"/>
          <w:numId w:val="17"/>
        </w:numPr>
        <w:rPr>
          <w:lang w:eastAsia="zh-CN"/>
        </w:rPr>
      </w:pPr>
      <w:r>
        <w:rPr>
          <w:lang w:eastAsia="zh-CN"/>
        </w:rPr>
        <w:t>Label manager, allowing users to define tumor, normal, necrosis, etc.</w:t>
      </w:r>
    </w:p>
    <w:p w14:paraId="64809D8F" w14:textId="151367A6" w:rsidR="00FD3D65" w:rsidRDefault="00FD3D65" w:rsidP="00FD3D65">
      <w:pPr>
        <w:pStyle w:val="af2"/>
        <w:numPr>
          <w:ilvl w:val="0"/>
          <w:numId w:val="17"/>
        </w:numPr>
        <w:rPr>
          <w:lang w:eastAsia="zh-CN"/>
        </w:rPr>
      </w:pPr>
      <w:r>
        <w:rPr>
          <w:lang w:eastAsia="zh-CN"/>
        </w:rPr>
        <w:t>Undo/redo and ROI editing</w:t>
      </w:r>
    </w:p>
    <w:p w14:paraId="214F98CA" w14:textId="35296B17" w:rsidR="001D2A55" w:rsidRPr="00FD3D65" w:rsidRDefault="00FD3D65" w:rsidP="00FD3D65">
      <w:pPr>
        <w:rPr>
          <w:lang w:eastAsia="zh-CN"/>
        </w:rPr>
      </w:pPr>
      <w:r>
        <w:rPr>
          <w:lang w:eastAsia="zh-CN"/>
        </w:rPr>
        <w:t>All annotations are stored in vector format (points, polygons, brush strokes) to ensure precision and scalability.</w:t>
      </w:r>
    </w:p>
    <w:p w14:paraId="5FAD51A3" w14:textId="77777777" w:rsidR="00FD3D65" w:rsidRDefault="00FD3D65" w:rsidP="00297F5E">
      <w:pPr>
        <w:rPr>
          <w:lang w:eastAsia="zh-CN"/>
        </w:rPr>
      </w:pPr>
    </w:p>
    <w:p w14:paraId="3678D150" w14:textId="3EC14E9D" w:rsidR="00FD3D65" w:rsidRPr="000D22F8" w:rsidRDefault="00776127" w:rsidP="00776127">
      <w:pPr>
        <w:pStyle w:val="3"/>
        <w:rPr>
          <w:rFonts w:ascii="Times New Roman" w:hAnsi="Times New Roman"/>
          <w:lang w:eastAsia="zh-CN"/>
        </w:rPr>
      </w:pPr>
      <w:bookmarkStart w:id="27" w:name="_Toc214230941"/>
      <w:r w:rsidRPr="000D22F8">
        <w:rPr>
          <w:rFonts w:ascii="Times New Roman" w:hAnsi="Times New Roman"/>
          <w:lang w:eastAsia="zh-CN"/>
        </w:rPr>
        <w:t>Backend Mask Generation and Data Structuring</w:t>
      </w:r>
      <w:bookmarkEnd w:id="27"/>
    </w:p>
    <w:p w14:paraId="2FBC7DAA" w14:textId="3518F073" w:rsidR="00BC0839" w:rsidRPr="00776127" w:rsidRDefault="00776127" w:rsidP="00BC0839">
      <w:pPr>
        <w:rPr>
          <w:lang w:eastAsia="zh-CN"/>
        </w:rPr>
      </w:pPr>
      <w:r>
        <w:rPr>
          <w:lang w:eastAsia="zh-CN"/>
        </w:rPr>
        <w:t>Using Python, NumPy, and OpenCV, the backend converts vector annotations into structured training data</w:t>
      </w:r>
      <w:r w:rsidR="00B6592C">
        <w:rPr>
          <w:rFonts w:hint="eastAsia"/>
          <w:lang w:eastAsia="zh-CN"/>
        </w:rPr>
        <w:t>. The components and output results are shown in Table 1.</w:t>
      </w:r>
      <w:r w:rsidR="00BC0839">
        <w:rPr>
          <w:rFonts w:hint="eastAsia"/>
          <w:lang w:eastAsia="zh-CN"/>
        </w:rPr>
        <w:t xml:space="preserve"> Moreover, </w:t>
      </w:r>
      <w:r w:rsidR="00BC0839">
        <w:rPr>
          <w:lang w:eastAsia="zh-CN"/>
        </w:rPr>
        <w:t xml:space="preserve">this structure ensures compatibility with deep learning frameworks such as </w:t>
      </w:r>
      <w:proofErr w:type="spellStart"/>
      <w:r w:rsidR="00BC0839">
        <w:rPr>
          <w:lang w:eastAsia="zh-CN"/>
        </w:rPr>
        <w:t>UNet</w:t>
      </w:r>
      <w:proofErr w:type="spellEnd"/>
      <w:r w:rsidR="00BC0839">
        <w:rPr>
          <w:lang w:eastAsia="zh-CN"/>
        </w:rPr>
        <w:t xml:space="preserve">, </w:t>
      </w:r>
      <w:proofErr w:type="spellStart"/>
      <w:r w:rsidR="00BC0839">
        <w:rPr>
          <w:lang w:eastAsia="zh-CN"/>
        </w:rPr>
        <w:t>HoverNet</w:t>
      </w:r>
      <w:proofErr w:type="spellEnd"/>
      <w:r w:rsidR="00BC0839">
        <w:rPr>
          <w:lang w:eastAsia="zh-CN"/>
        </w:rPr>
        <w:t>, and Swin-</w:t>
      </w:r>
      <w:proofErr w:type="spellStart"/>
      <w:r w:rsidR="00BC0839">
        <w:rPr>
          <w:lang w:eastAsia="zh-CN"/>
        </w:rPr>
        <w:t>UNet</w:t>
      </w:r>
      <w:proofErr w:type="spellEnd"/>
      <w:r w:rsidR="00BC0839">
        <w:rPr>
          <w:lang w:eastAsia="zh-CN"/>
        </w:rPr>
        <w:t>.</w:t>
      </w:r>
    </w:p>
    <w:p w14:paraId="41EA29C6" w14:textId="6D2DC1C4" w:rsidR="00776127" w:rsidRPr="00BC0839" w:rsidRDefault="00776127" w:rsidP="00776127">
      <w:pPr>
        <w:rPr>
          <w:lang w:eastAsia="zh-CN"/>
        </w:rPr>
      </w:pPr>
    </w:p>
    <w:p w14:paraId="6A7588C4" w14:textId="4CF63F14" w:rsidR="00BC0839" w:rsidRDefault="00BC0839" w:rsidP="00BC0839">
      <w:pPr>
        <w:jc w:val="center"/>
        <w:rPr>
          <w:lang w:eastAsia="zh-CN"/>
        </w:rPr>
      </w:pPr>
      <w:r>
        <w:rPr>
          <w:rFonts w:hint="eastAsia"/>
          <w:lang w:eastAsia="zh-CN"/>
        </w:rPr>
        <w:t>Table 1</w:t>
      </w:r>
      <w:r w:rsidR="009A3B46">
        <w:rPr>
          <w:rFonts w:hint="eastAsia"/>
          <w:lang w:eastAsia="zh-CN"/>
        </w:rPr>
        <w:t>:</w:t>
      </w:r>
      <w:r>
        <w:rPr>
          <w:rFonts w:hint="eastAsia"/>
          <w:lang w:eastAsia="zh-CN"/>
        </w:rPr>
        <w:t xml:space="preserve"> </w:t>
      </w:r>
      <w:r w:rsidRPr="00BC0839">
        <w:rPr>
          <w:lang w:eastAsia="zh-CN"/>
        </w:rPr>
        <w:t>Backend Mask Generation and Data Structuring Components</w:t>
      </w:r>
    </w:p>
    <w:tbl>
      <w:tblPr>
        <w:tblStyle w:val="21"/>
        <w:tblW w:w="0" w:type="auto"/>
        <w:tblLook w:val="04A0" w:firstRow="1" w:lastRow="0" w:firstColumn="1" w:lastColumn="0" w:noHBand="0" w:noVBand="1"/>
      </w:tblPr>
      <w:tblGrid>
        <w:gridCol w:w="4111"/>
        <w:gridCol w:w="5851"/>
      </w:tblGrid>
      <w:tr w:rsidR="00B6592C" w14:paraId="0B4B79A6" w14:textId="77777777" w:rsidTr="00742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0AE0DBD5" w14:textId="11B205ED" w:rsidR="00B6592C" w:rsidRDefault="00B333D1" w:rsidP="00776127">
            <w:pPr>
              <w:rPr>
                <w:lang w:eastAsia="zh-CN"/>
              </w:rPr>
            </w:pPr>
            <w:r>
              <w:rPr>
                <w:rFonts w:hint="eastAsia"/>
                <w:lang w:eastAsia="zh-CN"/>
              </w:rPr>
              <w:t>Component</w:t>
            </w:r>
          </w:p>
        </w:tc>
        <w:tc>
          <w:tcPr>
            <w:tcW w:w="5851" w:type="dxa"/>
          </w:tcPr>
          <w:p w14:paraId="6F5E2F5A" w14:textId="57308D62" w:rsidR="00B6592C" w:rsidRDefault="00B333D1" w:rsidP="00776127">
            <w:pP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Description / Output Details</w:t>
            </w:r>
          </w:p>
        </w:tc>
      </w:tr>
      <w:tr w:rsidR="00B6592C" w14:paraId="02A882A8" w14:textId="77777777" w:rsidTr="00742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698682C9" w14:textId="1567CE19" w:rsidR="00B6592C" w:rsidRDefault="007423C9" w:rsidP="00776127">
            <w:pPr>
              <w:rPr>
                <w:lang w:eastAsia="zh-CN"/>
              </w:rPr>
            </w:pPr>
            <w:r>
              <w:rPr>
                <w:rFonts w:hint="eastAsia"/>
                <w:lang w:eastAsia="zh-CN"/>
              </w:rPr>
              <w:lastRenderedPageBreak/>
              <w:t>Semantic Segmentation Masks</w:t>
            </w:r>
          </w:p>
        </w:tc>
        <w:tc>
          <w:tcPr>
            <w:tcW w:w="5851" w:type="dxa"/>
          </w:tcPr>
          <w:p w14:paraId="23D4D613" w14:textId="77777777" w:rsidR="00B6592C" w:rsidRDefault="005D0BBB" w:rsidP="00776127">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Class encoding:</w:t>
            </w:r>
          </w:p>
          <w:p w14:paraId="0B8F7A0C" w14:textId="77777777" w:rsidR="00751EBF" w:rsidRDefault="00751EBF" w:rsidP="00751EBF">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0 = background</w:t>
            </w:r>
          </w:p>
          <w:p w14:paraId="68543CAC" w14:textId="1A49D9EE" w:rsidR="005D0BBB" w:rsidRDefault="00751EBF" w:rsidP="00751EBF">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1, 2, 3… = user-defined classes</w:t>
            </w:r>
          </w:p>
        </w:tc>
      </w:tr>
      <w:tr w:rsidR="00B6592C" w14:paraId="7B56A4A5" w14:textId="77777777" w:rsidTr="007423C9">
        <w:tc>
          <w:tcPr>
            <w:cnfStyle w:val="001000000000" w:firstRow="0" w:lastRow="0" w:firstColumn="1" w:lastColumn="0" w:oddVBand="0" w:evenVBand="0" w:oddHBand="0" w:evenHBand="0" w:firstRowFirstColumn="0" w:firstRowLastColumn="0" w:lastRowFirstColumn="0" w:lastRowLastColumn="0"/>
            <w:tcW w:w="4111" w:type="dxa"/>
          </w:tcPr>
          <w:p w14:paraId="15A9174A" w14:textId="0754ACCE" w:rsidR="00B6592C" w:rsidRDefault="00751EBF" w:rsidP="00776127">
            <w:pPr>
              <w:rPr>
                <w:lang w:eastAsia="zh-CN"/>
              </w:rPr>
            </w:pPr>
            <w:r w:rsidRPr="00751EBF">
              <w:rPr>
                <w:lang w:eastAsia="zh-CN"/>
              </w:rPr>
              <w:t>JSON / COCO Metadata Files</w:t>
            </w:r>
          </w:p>
        </w:tc>
        <w:tc>
          <w:tcPr>
            <w:tcW w:w="5851" w:type="dxa"/>
          </w:tcPr>
          <w:p w14:paraId="6DAA1A24" w14:textId="77777777" w:rsidR="00751EBF" w:rsidRDefault="00751EBF" w:rsidP="00751EBF">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Metadata generated to describe annotation structures, including:</w:t>
            </w:r>
          </w:p>
          <w:p w14:paraId="31B9B9D6" w14:textId="77777777" w:rsidR="00751EBF" w:rsidRDefault="00751EBF" w:rsidP="00751EBF">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ROI coordinates (polygon / brush stroke vectors)</w:t>
            </w:r>
          </w:p>
          <w:p w14:paraId="3D1B09CE" w14:textId="77777777" w:rsidR="00751EBF" w:rsidRDefault="00751EBF" w:rsidP="00751EBF">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Category names and corresponding IDs</w:t>
            </w:r>
          </w:p>
          <w:p w14:paraId="5153ED1D" w14:textId="77777777" w:rsidR="00751EBF" w:rsidRDefault="00751EBF" w:rsidP="00751EBF">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Image dimensions and scaling factors</w:t>
            </w:r>
          </w:p>
          <w:p w14:paraId="12EF2477" w14:textId="1BBC641A" w:rsidR="00B6592C" w:rsidRDefault="00751EBF" w:rsidP="00751EBF">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 Annotation types (polygon, brush, etc.)</w:t>
            </w:r>
          </w:p>
        </w:tc>
      </w:tr>
      <w:tr w:rsidR="00B6592C" w14:paraId="6C13E8A0" w14:textId="77777777" w:rsidTr="00742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45F74FB8" w14:textId="3A53849F" w:rsidR="00B6592C" w:rsidRDefault="00BC0839" w:rsidP="00776127">
            <w:pPr>
              <w:rPr>
                <w:lang w:eastAsia="zh-CN"/>
              </w:rPr>
            </w:pPr>
            <w:r w:rsidRPr="00BC0839">
              <w:rPr>
                <w:lang w:eastAsia="zh-CN"/>
              </w:rPr>
              <w:t>Automatic Patch Extraction</w:t>
            </w:r>
          </w:p>
        </w:tc>
        <w:tc>
          <w:tcPr>
            <w:tcW w:w="5851" w:type="dxa"/>
          </w:tcPr>
          <w:p w14:paraId="6C9F1F61" w14:textId="77777777" w:rsidR="00BC0839" w:rsidRDefault="00BC0839" w:rsidP="00BC0839">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xml:space="preserve">- Patch cropping based on annotated regions </w:t>
            </w:r>
          </w:p>
          <w:p w14:paraId="330DDB03" w14:textId="4C582563" w:rsidR="00BC0839" w:rsidRDefault="00BC0839" w:rsidP="00BC0839">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(e.g., 256×256, 512×512).</w:t>
            </w:r>
          </w:p>
          <w:p w14:paraId="3BBA1066" w14:textId="3597CF6B" w:rsidR="00B6592C" w:rsidRDefault="00BC0839" w:rsidP="00BC0839">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Exported patch images named using a structured naming convention, e.g., tumor_patch_001.png.</w:t>
            </w:r>
          </w:p>
        </w:tc>
      </w:tr>
    </w:tbl>
    <w:p w14:paraId="30170F19" w14:textId="77777777" w:rsidR="00FD3D65" w:rsidRDefault="00FD3D65" w:rsidP="00297F5E">
      <w:pPr>
        <w:rPr>
          <w:lang w:eastAsia="zh-CN"/>
        </w:rPr>
      </w:pPr>
    </w:p>
    <w:p w14:paraId="725E8BD9" w14:textId="484B25CB" w:rsidR="00B00E48" w:rsidRPr="000D22F8" w:rsidRDefault="00B00E48" w:rsidP="00B00E48">
      <w:pPr>
        <w:pStyle w:val="3"/>
        <w:rPr>
          <w:rFonts w:ascii="Times New Roman" w:hAnsi="Times New Roman"/>
          <w:lang w:eastAsia="zh-CN"/>
        </w:rPr>
      </w:pPr>
      <w:bookmarkStart w:id="28" w:name="_Toc214230942"/>
      <w:r w:rsidRPr="000D22F8">
        <w:rPr>
          <w:rFonts w:ascii="Times New Roman" w:hAnsi="Times New Roman" w:hint="eastAsia"/>
          <w:lang w:eastAsia="zh-CN"/>
        </w:rPr>
        <w:t>Data Export Module</w:t>
      </w:r>
      <w:bookmarkEnd w:id="28"/>
    </w:p>
    <w:p w14:paraId="0BDF5AEF" w14:textId="23E2AFCE" w:rsidR="00B00E48" w:rsidRDefault="00B00E48" w:rsidP="00B00E48">
      <w:pPr>
        <w:rPr>
          <w:lang w:eastAsia="zh-CN"/>
        </w:rPr>
      </w:pPr>
      <w:r>
        <w:rPr>
          <w:lang w:eastAsia="zh-CN"/>
        </w:rPr>
        <w:t>Users will be able to download all data in one package, including:</w:t>
      </w:r>
    </w:p>
    <w:p w14:paraId="1072D35E" w14:textId="180B1CF1" w:rsidR="00B00E48" w:rsidRDefault="00B00E48" w:rsidP="00D06643">
      <w:pPr>
        <w:pStyle w:val="af2"/>
        <w:numPr>
          <w:ilvl w:val="0"/>
          <w:numId w:val="30"/>
        </w:numPr>
        <w:rPr>
          <w:lang w:eastAsia="zh-CN"/>
        </w:rPr>
      </w:pPr>
      <w:r>
        <w:rPr>
          <w:lang w:eastAsia="zh-CN"/>
        </w:rPr>
        <w:t>Original image (or thumbnail)</w:t>
      </w:r>
    </w:p>
    <w:p w14:paraId="0BBE2F20" w14:textId="0E992AA7" w:rsidR="00B00E48" w:rsidRPr="00B00E48" w:rsidRDefault="00B00E48" w:rsidP="00D06643">
      <w:pPr>
        <w:pStyle w:val="af2"/>
        <w:numPr>
          <w:ilvl w:val="0"/>
          <w:numId w:val="30"/>
        </w:numPr>
        <w:rPr>
          <w:lang w:eastAsia="zh-CN"/>
        </w:rPr>
      </w:pPr>
      <w:r>
        <w:rPr>
          <w:lang w:eastAsia="zh-CN"/>
        </w:rPr>
        <w:t>Pixel-wise masks</w:t>
      </w:r>
    </w:p>
    <w:p w14:paraId="3DF22299" w14:textId="0C01CA28" w:rsidR="00B00E48" w:rsidRDefault="00B00E48" w:rsidP="00D06643">
      <w:pPr>
        <w:pStyle w:val="af2"/>
        <w:numPr>
          <w:ilvl w:val="0"/>
          <w:numId w:val="30"/>
        </w:numPr>
        <w:rPr>
          <w:lang w:eastAsia="zh-CN"/>
        </w:rPr>
      </w:pPr>
      <w:r>
        <w:rPr>
          <w:lang w:eastAsia="zh-CN"/>
        </w:rPr>
        <w:t>COCO/JSON annotation metadata</w:t>
      </w:r>
    </w:p>
    <w:p w14:paraId="08C655F7" w14:textId="16E1EF95" w:rsidR="00B00E48" w:rsidRDefault="00B00E48" w:rsidP="00D06643">
      <w:pPr>
        <w:pStyle w:val="af2"/>
        <w:numPr>
          <w:ilvl w:val="0"/>
          <w:numId w:val="30"/>
        </w:numPr>
        <w:rPr>
          <w:lang w:eastAsia="zh-CN"/>
        </w:rPr>
      </w:pPr>
      <w:r>
        <w:rPr>
          <w:lang w:eastAsia="zh-CN"/>
        </w:rPr>
        <w:t>Patch datasets</w:t>
      </w:r>
    </w:p>
    <w:p w14:paraId="1899FCFF" w14:textId="27625BD4" w:rsidR="00B00E48" w:rsidRPr="00B00E48" w:rsidRDefault="00B00E48" w:rsidP="00D06643">
      <w:pPr>
        <w:pStyle w:val="af2"/>
        <w:numPr>
          <w:ilvl w:val="0"/>
          <w:numId w:val="30"/>
        </w:numPr>
        <w:rPr>
          <w:lang w:eastAsia="zh-CN"/>
        </w:rPr>
      </w:pPr>
      <w:r>
        <w:rPr>
          <w:lang w:eastAsia="zh-CN"/>
        </w:rPr>
        <w:t>Category statistics (e.g., tumor area percentage)</w:t>
      </w:r>
    </w:p>
    <w:p w14:paraId="08A2F0DE" w14:textId="38F7B1C5" w:rsidR="00B00E48" w:rsidRDefault="00B00E48" w:rsidP="00297F5E">
      <w:pPr>
        <w:rPr>
          <w:lang w:eastAsia="zh-CN"/>
        </w:rPr>
      </w:pPr>
      <w:r>
        <w:rPr>
          <w:lang w:eastAsia="zh-CN"/>
        </w:rPr>
        <w:t>This automated export pipeline eliminates preprocessing overhead and provides researchers with deep-learning-ready datasets.</w:t>
      </w:r>
    </w:p>
    <w:p w14:paraId="1584FE60" w14:textId="4C204721" w:rsidR="00297F5E" w:rsidRPr="00297F5E" w:rsidRDefault="00297F5E" w:rsidP="00297F5E"/>
    <w:p w14:paraId="5935959D" w14:textId="065073A7" w:rsidR="003C07DC" w:rsidRDefault="00204529" w:rsidP="00E51DA2">
      <w:pPr>
        <w:pStyle w:val="2"/>
        <w:rPr>
          <w:lang w:val="en-US"/>
        </w:rPr>
      </w:pPr>
      <w:bookmarkStart w:id="29" w:name="_Toc214230943"/>
      <w:r>
        <w:rPr>
          <w:lang w:val="en-US"/>
        </w:rPr>
        <w:t>Experimental Design</w:t>
      </w:r>
      <w:bookmarkEnd w:id="29"/>
    </w:p>
    <w:p w14:paraId="1331BD72" w14:textId="1B366B74" w:rsidR="00974A02" w:rsidRPr="00974A02" w:rsidRDefault="00590873" w:rsidP="00974A02">
      <w:pPr>
        <w:rPr>
          <w:lang w:eastAsia="zh-CN"/>
        </w:rPr>
      </w:pPr>
      <w:r>
        <w:rPr>
          <w:rFonts w:hint="eastAsia"/>
          <w:lang w:eastAsia="zh-CN"/>
        </w:rPr>
        <w:lastRenderedPageBreak/>
        <w:t xml:space="preserve">The </w:t>
      </w:r>
      <w:r w:rsidR="009A3B46">
        <w:rPr>
          <w:lang w:eastAsia="zh-CN"/>
        </w:rPr>
        <w:t>detail</w:t>
      </w:r>
      <w:r>
        <w:rPr>
          <w:rFonts w:hint="eastAsia"/>
          <w:lang w:eastAsia="zh-CN"/>
        </w:rPr>
        <w:t xml:space="preserve"> of experimental design is shown in Table </w:t>
      </w:r>
      <w:r w:rsidR="009A3B46">
        <w:rPr>
          <w:rFonts w:hint="eastAsia"/>
          <w:lang w:eastAsia="zh-CN"/>
        </w:rPr>
        <w:t>2</w:t>
      </w:r>
      <w:r>
        <w:rPr>
          <w:rFonts w:hint="eastAsia"/>
          <w:lang w:eastAsia="zh-CN"/>
        </w:rPr>
        <w:t xml:space="preserve">, including Functional Testing, Performance Evaluation, Usability Testing, and Data </w:t>
      </w:r>
      <w:r>
        <w:rPr>
          <w:lang w:eastAsia="zh-CN"/>
        </w:rPr>
        <w:t>Validity</w:t>
      </w:r>
      <w:r>
        <w:rPr>
          <w:rFonts w:hint="eastAsia"/>
          <w:lang w:eastAsia="zh-CN"/>
        </w:rPr>
        <w:t xml:space="preserve"> Evaluation, with </w:t>
      </w:r>
      <w:r w:rsidR="001E15A7">
        <w:rPr>
          <w:rFonts w:hint="eastAsia"/>
          <w:lang w:eastAsia="zh-CN"/>
        </w:rPr>
        <w:t>description / evaluation items</w:t>
      </w:r>
      <w:r w:rsidR="00151D19">
        <w:rPr>
          <w:rFonts w:hint="eastAsia"/>
          <w:lang w:eastAsia="zh-CN"/>
        </w:rPr>
        <w:t xml:space="preserve"> and purpose respectively.</w:t>
      </w:r>
    </w:p>
    <w:p w14:paraId="39292D12" w14:textId="47E0061D" w:rsidR="00714868" w:rsidRPr="00714868" w:rsidRDefault="00461203" w:rsidP="001E6C2A">
      <w:pPr>
        <w:jc w:val="center"/>
        <w:rPr>
          <w:lang w:eastAsia="zh-CN"/>
        </w:rPr>
      </w:pPr>
      <w:r>
        <w:rPr>
          <w:rFonts w:hint="eastAsia"/>
          <w:lang w:eastAsia="zh-CN"/>
        </w:rPr>
        <w:t xml:space="preserve">Table </w:t>
      </w:r>
      <w:r w:rsidR="009A3B46">
        <w:rPr>
          <w:rFonts w:hint="eastAsia"/>
          <w:lang w:eastAsia="zh-CN"/>
        </w:rPr>
        <w:t>2:</w:t>
      </w:r>
      <w:r>
        <w:rPr>
          <w:rFonts w:hint="eastAsia"/>
          <w:lang w:eastAsia="zh-CN"/>
        </w:rPr>
        <w:t xml:space="preserve"> </w:t>
      </w:r>
      <w:r w:rsidR="001E6C2A">
        <w:rPr>
          <w:rFonts w:hint="eastAsia"/>
          <w:lang w:eastAsia="zh-CN"/>
        </w:rPr>
        <w:t>Details of Experimental Design</w:t>
      </w:r>
    </w:p>
    <w:tbl>
      <w:tblPr>
        <w:tblStyle w:val="21"/>
        <w:tblW w:w="0" w:type="auto"/>
        <w:tblLook w:val="04A0" w:firstRow="1" w:lastRow="0" w:firstColumn="1" w:lastColumn="0" w:noHBand="0" w:noVBand="1"/>
      </w:tblPr>
      <w:tblGrid>
        <w:gridCol w:w="1560"/>
        <w:gridCol w:w="5386"/>
        <w:gridCol w:w="3016"/>
      </w:tblGrid>
      <w:tr w:rsidR="00714868" w14:paraId="4934D266" w14:textId="77777777" w:rsidTr="007E6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ADCA3EE" w14:textId="49894A5C" w:rsidR="00714868" w:rsidRDefault="00714868" w:rsidP="00501AEA">
            <w:pPr>
              <w:jc w:val="center"/>
              <w:rPr>
                <w:lang w:eastAsia="zh-CN"/>
              </w:rPr>
            </w:pPr>
            <w:r>
              <w:rPr>
                <w:rFonts w:hint="eastAsia"/>
                <w:lang w:eastAsia="zh-CN"/>
              </w:rPr>
              <w:t>Experiment Type</w:t>
            </w:r>
          </w:p>
        </w:tc>
        <w:tc>
          <w:tcPr>
            <w:tcW w:w="5386" w:type="dxa"/>
          </w:tcPr>
          <w:p w14:paraId="16487C90" w14:textId="77777777" w:rsidR="0042192C" w:rsidRDefault="00714868" w:rsidP="0042192C">
            <w:pPr>
              <w:jc w:val="center"/>
              <w:cnfStyle w:val="100000000000" w:firstRow="1" w:lastRow="0" w:firstColumn="0" w:lastColumn="0" w:oddVBand="0" w:evenVBand="0" w:oddHBand="0" w:evenHBand="0" w:firstRowFirstColumn="0" w:firstRowLastColumn="0" w:lastRowFirstColumn="0" w:lastRowLastColumn="0"/>
              <w:rPr>
                <w:b w:val="0"/>
                <w:bCs w:val="0"/>
                <w:lang w:eastAsia="zh-CN"/>
              </w:rPr>
            </w:pPr>
            <w:r>
              <w:rPr>
                <w:lang w:eastAsia="zh-CN"/>
              </w:rPr>
              <w:t>Description</w:t>
            </w:r>
            <w:r w:rsidR="00E13DC8">
              <w:rPr>
                <w:rFonts w:hint="eastAsia"/>
                <w:lang w:eastAsia="zh-CN"/>
              </w:rPr>
              <w:t xml:space="preserve"> / </w:t>
            </w:r>
          </w:p>
          <w:p w14:paraId="5D89C2CB" w14:textId="46CF359C" w:rsidR="00714868" w:rsidRDefault="00E13DC8" w:rsidP="0042192C">
            <w:pPr>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Evaluation Items</w:t>
            </w:r>
          </w:p>
        </w:tc>
        <w:tc>
          <w:tcPr>
            <w:tcW w:w="3016" w:type="dxa"/>
          </w:tcPr>
          <w:p w14:paraId="0902BDB7" w14:textId="4CA41D73" w:rsidR="00714868" w:rsidRDefault="00714868" w:rsidP="0042192C">
            <w:pPr>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Purpose</w:t>
            </w:r>
          </w:p>
        </w:tc>
      </w:tr>
      <w:tr w:rsidR="00714868" w14:paraId="7590F235" w14:textId="77777777" w:rsidTr="007E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A786062" w14:textId="0F57717F" w:rsidR="00714868" w:rsidRPr="00501AEA" w:rsidRDefault="00714868" w:rsidP="00501AEA">
            <w:pPr>
              <w:jc w:val="center"/>
              <w:rPr>
                <w:lang w:eastAsia="zh-CN"/>
              </w:rPr>
            </w:pPr>
            <w:r w:rsidRPr="00501AEA">
              <w:rPr>
                <w:rFonts w:hint="eastAsia"/>
                <w:lang w:eastAsia="zh-CN"/>
              </w:rPr>
              <w:t>Functional Testing</w:t>
            </w:r>
          </w:p>
        </w:tc>
        <w:tc>
          <w:tcPr>
            <w:tcW w:w="5386" w:type="dxa"/>
          </w:tcPr>
          <w:p w14:paraId="20BBDDD3" w14:textId="77777777" w:rsidR="00205B2B"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Upload PNG/JPG/SVS images</w:t>
            </w:r>
          </w:p>
          <w:p w14:paraId="46C2C655" w14:textId="77777777" w:rsidR="007E67B8"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w:t>
            </w:r>
            <w:proofErr w:type="spellStart"/>
            <w:r>
              <w:rPr>
                <w:lang w:eastAsia="zh-CN"/>
              </w:rPr>
              <w:t>DeepZoom</w:t>
            </w:r>
            <w:proofErr w:type="spellEnd"/>
            <w:r>
              <w:rPr>
                <w:lang w:eastAsia="zh-CN"/>
              </w:rPr>
              <w:t xml:space="preserve"> tile loading &amp; multi-resolution </w:t>
            </w:r>
          </w:p>
          <w:p w14:paraId="6239BD38" w14:textId="424E092C" w:rsidR="00205B2B"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navigation</w:t>
            </w:r>
          </w:p>
          <w:p w14:paraId="5C1CF7D1" w14:textId="7F2B0808" w:rsidR="00205B2B"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Brush, rectangle, polygon annotation tools</w:t>
            </w:r>
          </w:p>
          <w:p w14:paraId="5E5BEB09" w14:textId="77777777" w:rsidR="00205B2B"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Correctness of mask generation</w:t>
            </w:r>
          </w:p>
          <w:p w14:paraId="07549782" w14:textId="7045C333" w:rsidR="00205B2B"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Accuracy &amp; completeness of metadata export</w:t>
            </w:r>
          </w:p>
          <w:p w14:paraId="47165476" w14:textId="53450488" w:rsidR="00714868" w:rsidRDefault="00205B2B" w:rsidP="00205B2B">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Patch extraction quality</w:t>
            </w:r>
          </w:p>
        </w:tc>
        <w:tc>
          <w:tcPr>
            <w:tcW w:w="3016" w:type="dxa"/>
          </w:tcPr>
          <w:p w14:paraId="5E1BA6AB" w14:textId="77777777" w:rsidR="00016885" w:rsidRDefault="00564F49" w:rsidP="00E51DA2">
            <w:pPr>
              <w:cnfStyle w:val="000000100000" w:firstRow="0" w:lastRow="0" w:firstColumn="0" w:lastColumn="0" w:oddVBand="0" w:evenVBand="0" w:oddHBand="1" w:evenHBand="0" w:firstRowFirstColumn="0" w:firstRowLastColumn="0" w:lastRowFirstColumn="0" w:lastRowLastColumn="0"/>
              <w:rPr>
                <w:lang w:eastAsia="zh-CN"/>
              </w:rPr>
            </w:pPr>
            <w:r w:rsidRPr="00564F49">
              <w:rPr>
                <w:lang w:eastAsia="zh-CN"/>
              </w:rPr>
              <w:t xml:space="preserve">Verify that all system </w:t>
            </w:r>
          </w:p>
          <w:p w14:paraId="572845BC" w14:textId="77777777" w:rsidR="00016885" w:rsidRDefault="00564F49" w:rsidP="00E51DA2">
            <w:pPr>
              <w:cnfStyle w:val="000000100000" w:firstRow="0" w:lastRow="0" w:firstColumn="0" w:lastColumn="0" w:oddVBand="0" w:evenVBand="0" w:oddHBand="1" w:evenHBand="0" w:firstRowFirstColumn="0" w:firstRowLastColumn="0" w:lastRowFirstColumn="0" w:lastRowLastColumn="0"/>
              <w:rPr>
                <w:lang w:eastAsia="zh-CN"/>
              </w:rPr>
            </w:pPr>
            <w:r w:rsidRPr="00564F49">
              <w:rPr>
                <w:lang w:eastAsia="zh-CN"/>
              </w:rPr>
              <w:t xml:space="preserve">features operate as intended </w:t>
            </w:r>
          </w:p>
          <w:p w14:paraId="3521833D" w14:textId="77777777" w:rsidR="00016885" w:rsidRDefault="00564F49" w:rsidP="00E51DA2">
            <w:pPr>
              <w:cnfStyle w:val="000000100000" w:firstRow="0" w:lastRow="0" w:firstColumn="0" w:lastColumn="0" w:oddVBand="0" w:evenVBand="0" w:oddHBand="1" w:evenHBand="0" w:firstRowFirstColumn="0" w:firstRowLastColumn="0" w:lastRowFirstColumn="0" w:lastRowLastColumn="0"/>
              <w:rPr>
                <w:lang w:eastAsia="zh-CN"/>
              </w:rPr>
            </w:pPr>
            <w:r w:rsidRPr="00564F49">
              <w:rPr>
                <w:lang w:eastAsia="zh-CN"/>
              </w:rPr>
              <w:t xml:space="preserve">and conform to functional </w:t>
            </w:r>
          </w:p>
          <w:p w14:paraId="3EB309EF" w14:textId="3F081BDB" w:rsidR="00714868" w:rsidRDefault="00564F49" w:rsidP="00E51DA2">
            <w:pPr>
              <w:cnfStyle w:val="000000100000" w:firstRow="0" w:lastRow="0" w:firstColumn="0" w:lastColumn="0" w:oddVBand="0" w:evenVBand="0" w:oddHBand="1" w:evenHBand="0" w:firstRowFirstColumn="0" w:firstRowLastColumn="0" w:lastRowFirstColumn="0" w:lastRowLastColumn="0"/>
              <w:rPr>
                <w:lang w:eastAsia="zh-CN"/>
              </w:rPr>
            </w:pPr>
            <w:r w:rsidRPr="00564F49">
              <w:rPr>
                <w:lang w:eastAsia="zh-CN"/>
              </w:rPr>
              <w:t>requirements.</w:t>
            </w:r>
          </w:p>
        </w:tc>
      </w:tr>
      <w:tr w:rsidR="00714868" w14:paraId="07B1F930" w14:textId="77777777" w:rsidTr="007E67B8">
        <w:tc>
          <w:tcPr>
            <w:cnfStyle w:val="001000000000" w:firstRow="0" w:lastRow="0" w:firstColumn="1" w:lastColumn="0" w:oddVBand="0" w:evenVBand="0" w:oddHBand="0" w:evenHBand="0" w:firstRowFirstColumn="0" w:firstRowLastColumn="0" w:lastRowFirstColumn="0" w:lastRowLastColumn="0"/>
            <w:tcW w:w="1560" w:type="dxa"/>
          </w:tcPr>
          <w:p w14:paraId="54A8DA08" w14:textId="20D3214A" w:rsidR="00714868" w:rsidRPr="00501AEA" w:rsidRDefault="00714868" w:rsidP="00501AEA">
            <w:pPr>
              <w:jc w:val="center"/>
              <w:rPr>
                <w:lang w:eastAsia="zh-CN"/>
              </w:rPr>
            </w:pPr>
            <w:r w:rsidRPr="00501AEA">
              <w:rPr>
                <w:rFonts w:hint="eastAsia"/>
                <w:lang w:eastAsia="zh-CN"/>
              </w:rPr>
              <w:t>Performance Evaluation</w:t>
            </w:r>
          </w:p>
        </w:tc>
        <w:tc>
          <w:tcPr>
            <w:tcW w:w="5386" w:type="dxa"/>
          </w:tcPr>
          <w:p w14:paraId="5D177904" w14:textId="77777777" w:rsidR="00714868" w:rsidRDefault="00564F49" w:rsidP="00E51DA2">
            <w:pPr>
              <w:cnfStyle w:val="000000000000" w:firstRow="0" w:lastRow="0" w:firstColumn="0" w:lastColumn="0" w:oddVBand="0" w:evenVBand="0" w:oddHBand="0" w:evenHBand="0" w:firstRowFirstColumn="0" w:firstRowLastColumn="0" w:lastRowFirstColumn="0" w:lastRowLastColumn="0"/>
              <w:rPr>
                <w:lang w:eastAsia="zh-CN"/>
              </w:rPr>
            </w:pPr>
            <w:r w:rsidRPr="00564F49">
              <w:rPr>
                <w:lang w:eastAsia="zh-CN"/>
              </w:rPr>
              <w:t xml:space="preserve">• Tile loading speed for large SVS </w:t>
            </w:r>
          </w:p>
          <w:p w14:paraId="4917EDBB" w14:textId="77777777" w:rsidR="00564F49" w:rsidRDefault="00564F49" w:rsidP="00E51DA2">
            <w:pP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 xml:space="preserve">(e.g., 100k </w:t>
            </w:r>
            <w:r w:rsidR="002E2C6B" w:rsidRPr="002E2C6B">
              <w:rPr>
                <w:lang w:eastAsia="zh-CN"/>
              </w:rPr>
              <w:t>×</w:t>
            </w:r>
            <w:r w:rsidR="002E2C6B">
              <w:rPr>
                <w:rFonts w:hint="eastAsia"/>
                <w:lang w:eastAsia="zh-CN"/>
              </w:rPr>
              <w:t xml:space="preserve"> 100k pixels</w:t>
            </w:r>
            <w:r>
              <w:rPr>
                <w:rFonts w:hint="eastAsia"/>
                <w:lang w:eastAsia="zh-CN"/>
              </w:rPr>
              <w:t>)</w:t>
            </w:r>
          </w:p>
          <w:p w14:paraId="450AA0D9" w14:textId="6AD403FE" w:rsidR="002E2C6B" w:rsidRDefault="002E2C6B" w:rsidP="00E51DA2">
            <w:pPr>
              <w:cnfStyle w:val="000000000000" w:firstRow="0" w:lastRow="0" w:firstColumn="0" w:lastColumn="0" w:oddVBand="0" w:evenVBand="0" w:oddHBand="0" w:evenHBand="0" w:firstRowFirstColumn="0" w:firstRowLastColumn="0" w:lastRowFirstColumn="0" w:lastRowLastColumn="0"/>
              <w:rPr>
                <w:lang w:eastAsia="zh-CN"/>
              </w:rPr>
            </w:pPr>
            <w:r w:rsidRPr="00564F49">
              <w:rPr>
                <w:lang w:eastAsia="zh-CN"/>
              </w:rPr>
              <w:t>•</w:t>
            </w:r>
            <w:r>
              <w:rPr>
                <w:rFonts w:hint="eastAsia"/>
                <w:lang w:eastAsia="zh-CN"/>
              </w:rPr>
              <w:t xml:space="preserve"> Frontend interaction smoothness</w:t>
            </w:r>
            <w:r w:rsidR="00D819F0">
              <w:rPr>
                <w:rFonts w:hint="eastAsia"/>
                <w:lang w:eastAsia="zh-CN"/>
              </w:rPr>
              <w:t xml:space="preserve"> </w:t>
            </w:r>
            <w:r>
              <w:rPr>
                <w:rFonts w:hint="eastAsia"/>
                <w:lang w:eastAsia="zh-CN"/>
              </w:rPr>
              <w:t>(FPS)</w:t>
            </w:r>
          </w:p>
          <w:p w14:paraId="3EA1AB03" w14:textId="77777777" w:rsidR="002E2C6B" w:rsidRDefault="002E2C6B" w:rsidP="00E51DA2">
            <w:pPr>
              <w:cnfStyle w:val="000000000000" w:firstRow="0" w:lastRow="0" w:firstColumn="0" w:lastColumn="0" w:oddVBand="0" w:evenVBand="0" w:oddHBand="0" w:evenHBand="0" w:firstRowFirstColumn="0" w:firstRowLastColumn="0" w:lastRowFirstColumn="0" w:lastRowLastColumn="0"/>
              <w:rPr>
                <w:lang w:eastAsia="zh-CN"/>
              </w:rPr>
            </w:pPr>
            <w:r w:rsidRPr="00564F49">
              <w:rPr>
                <w:lang w:eastAsia="zh-CN"/>
              </w:rPr>
              <w:t>•</w:t>
            </w:r>
            <w:r>
              <w:rPr>
                <w:rFonts w:hint="eastAsia"/>
                <w:lang w:eastAsia="zh-CN"/>
              </w:rPr>
              <w:t xml:space="preserve"> Mask generation time</w:t>
            </w:r>
          </w:p>
          <w:p w14:paraId="6CC14BA1" w14:textId="52710F73" w:rsidR="002E2C6B" w:rsidRPr="002E2C6B" w:rsidRDefault="002E2C6B" w:rsidP="00E51DA2">
            <w:pPr>
              <w:cnfStyle w:val="000000000000" w:firstRow="0" w:lastRow="0" w:firstColumn="0" w:lastColumn="0" w:oddVBand="0" w:evenVBand="0" w:oddHBand="0" w:evenHBand="0" w:firstRowFirstColumn="0" w:firstRowLastColumn="0" w:lastRowFirstColumn="0" w:lastRowLastColumn="0"/>
              <w:rPr>
                <w:lang w:eastAsia="zh-CN"/>
              </w:rPr>
            </w:pPr>
            <w:r w:rsidRPr="00564F49">
              <w:rPr>
                <w:lang w:eastAsia="zh-CN"/>
              </w:rPr>
              <w:t>•</w:t>
            </w:r>
            <w:r>
              <w:rPr>
                <w:rFonts w:hint="eastAsia"/>
                <w:lang w:eastAsia="zh-CN"/>
              </w:rPr>
              <w:t xml:space="preserve"> Data export time &amp; output pac</w:t>
            </w:r>
            <w:r w:rsidR="00D819F0">
              <w:rPr>
                <w:rFonts w:hint="eastAsia"/>
                <w:lang w:eastAsia="zh-CN"/>
              </w:rPr>
              <w:t>kage size</w:t>
            </w:r>
          </w:p>
        </w:tc>
        <w:tc>
          <w:tcPr>
            <w:tcW w:w="3016" w:type="dxa"/>
          </w:tcPr>
          <w:p w14:paraId="772ACC1D" w14:textId="77777777" w:rsidR="00016885" w:rsidRDefault="00D819F0" w:rsidP="00E51DA2">
            <w:pPr>
              <w:cnfStyle w:val="000000000000" w:firstRow="0" w:lastRow="0" w:firstColumn="0" w:lastColumn="0" w:oddVBand="0" w:evenVBand="0" w:oddHBand="0" w:evenHBand="0" w:firstRowFirstColumn="0" w:firstRowLastColumn="0" w:lastRowFirstColumn="0" w:lastRowLastColumn="0"/>
              <w:rPr>
                <w:lang w:eastAsia="zh-CN"/>
              </w:rPr>
            </w:pPr>
            <w:r w:rsidRPr="00D819F0">
              <w:rPr>
                <w:lang w:eastAsia="zh-CN"/>
              </w:rPr>
              <w:t xml:space="preserve">Assess the system’s </w:t>
            </w:r>
          </w:p>
          <w:p w14:paraId="70021779" w14:textId="4CBC8443" w:rsidR="00C0646A" w:rsidRDefault="00D819F0" w:rsidP="00E51DA2">
            <w:pPr>
              <w:cnfStyle w:val="000000000000" w:firstRow="0" w:lastRow="0" w:firstColumn="0" w:lastColumn="0" w:oddVBand="0" w:evenVBand="0" w:oddHBand="0" w:evenHBand="0" w:firstRowFirstColumn="0" w:firstRowLastColumn="0" w:lastRowFirstColumn="0" w:lastRowLastColumn="0"/>
              <w:rPr>
                <w:lang w:eastAsia="zh-CN"/>
              </w:rPr>
            </w:pPr>
            <w:r w:rsidRPr="00D819F0">
              <w:rPr>
                <w:lang w:eastAsia="zh-CN"/>
              </w:rPr>
              <w:t xml:space="preserve">efficiency, scalability, and </w:t>
            </w:r>
          </w:p>
          <w:p w14:paraId="6498D144" w14:textId="77777777" w:rsidR="00016885" w:rsidRDefault="00D819F0" w:rsidP="00E51DA2">
            <w:pPr>
              <w:cnfStyle w:val="000000000000" w:firstRow="0" w:lastRow="0" w:firstColumn="0" w:lastColumn="0" w:oddVBand="0" w:evenVBand="0" w:oddHBand="0" w:evenHBand="0" w:firstRowFirstColumn="0" w:firstRowLastColumn="0" w:lastRowFirstColumn="0" w:lastRowLastColumn="0"/>
              <w:rPr>
                <w:lang w:eastAsia="zh-CN"/>
              </w:rPr>
            </w:pPr>
            <w:r w:rsidRPr="00D819F0">
              <w:rPr>
                <w:lang w:eastAsia="zh-CN"/>
              </w:rPr>
              <w:t xml:space="preserve">responsiveness when </w:t>
            </w:r>
          </w:p>
          <w:p w14:paraId="4E7F60D0" w14:textId="55A0F85E" w:rsidR="00714868" w:rsidRDefault="00D819F0" w:rsidP="00E51DA2">
            <w:pPr>
              <w:cnfStyle w:val="000000000000" w:firstRow="0" w:lastRow="0" w:firstColumn="0" w:lastColumn="0" w:oddVBand="0" w:evenVBand="0" w:oddHBand="0" w:evenHBand="0" w:firstRowFirstColumn="0" w:firstRowLastColumn="0" w:lastRowFirstColumn="0" w:lastRowLastColumn="0"/>
              <w:rPr>
                <w:lang w:eastAsia="zh-CN"/>
              </w:rPr>
            </w:pPr>
            <w:r w:rsidRPr="00D819F0">
              <w:rPr>
                <w:lang w:eastAsia="zh-CN"/>
              </w:rPr>
              <w:t>handling gigapixel WSI files.</w:t>
            </w:r>
          </w:p>
        </w:tc>
      </w:tr>
      <w:tr w:rsidR="00714868" w14:paraId="5A1B2234" w14:textId="77777777" w:rsidTr="007E6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5418CA" w14:textId="77777777" w:rsidR="000A1B67" w:rsidRDefault="00714868" w:rsidP="00501AEA">
            <w:pPr>
              <w:jc w:val="center"/>
              <w:rPr>
                <w:b w:val="0"/>
                <w:bCs w:val="0"/>
                <w:lang w:eastAsia="zh-CN"/>
              </w:rPr>
            </w:pPr>
            <w:r w:rsidRPr="00501AEA">
              <w:rPr>
                <w:rFonts w:hint="eastAsia"/>
                <w:lang w:eastAsia="zh-CN"/>
              </w:rPr>
              <w:t xml:space="preserve">Usability </w:t>
            </w:r>
          </w:p>
          <w:p w14:paraId="51B14FF2" w14:textId="78121247" w:rsidR="00714868" w:rsidRPr="00501AEA" w:rsidRDefault="00714868" w:rsidP="00501AEA">
            <w:pPr>
              <w:jc w:val="center"/>
              <w:rPr>
                <w:lang w:eastAsia="zh-CN"/>
              </w:rPr>
            </w:pPr>
            <w:r w:rsidRPr="00501AEA">
              <w:rPr>
                <w:rFonts w:hint="eastAsia"/>
                <w:lang w:eastAsia="zh-CN"/>
              </w:rPr>
              <w:t>Testing</w:t>
            </w:r>
          </w:p>
        </w:tc>
        <w:tc>
          <w:tcPr>
            <w:tcW w:w="5386" w:type="dxa"/>
          </w:tcPr>
          <w:p w14:paraId="4C8F63EE" w14:textId="77777777" w:rsidR="002906C5"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Conducted with 3–5 users to assess:</w:t>
            </w:r>
          </w:p>
          <w:p w14:paraId="6F9BFBB7" w14:textId="77777777" w:rsidR="00464A22"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rFonts w:hint="eastAsia"/>
                <w:lang w:eastAsia="zh-CN"/>
              </w:rPr>
              <w:t xml:space="preserve"> Annotation time reduction compared to </w:t>
            </w:r>
          </w:p>
          <w:p w14:paraId="33F9809F" w14:textId="0CDC0441" w:rsidR="002906C5"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 xml:space="preserve">baseline tools (e.g., </w:t>
            </w:r>
            <w:r>
              <w:rPr>
                <w:rFonts w:hint="eastAsia"/>
                <w:lang w:eastAsia="zh-CN"/>
              </w:rPr>
              <w:t>≥</w:t>
            </w:r>
            <w:r>
              <w:rPr>
                <w:rFonts w:hint="eastAsia"/>
                <w:lang w:eastAsia="zh-CN"/>
              </w:rPr>
              <w:t xml:space="preserve"> 30% improvement vs. LabelMe / </w:t>
            </w:r>
            <w:proofErr w:type="spellStart"/>
            <w:r>
              <w:rPr>
                <w:rFonts w:hint="eastAsia"/>
                <w:lang w:eastAsia="zh-CN"/>
              </w:rPr>
              <w:t>QuPath</w:t>
            </w:r>
            <w:proofErr w:type="spellEnd"/>
            <w:r>
              <w:rPr>
                <w:rFonts w:hint="eastAsia"/>
                <w:lang w:eastAsia="zh-CN"/>
              </w:rPr>
              <w:t>)</w:t>
            </w:r>
          </w:p>
          <w:p w14:paraId="05C82177" w14:textId="77777777" w:rsidR="002906C5"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Ease of use of annotation tools</w:t>
            </w:r>
          </w:p>
          <w:p w14:paraId="69B89391" w14:textId="77777777" w:rsidR="002906C5"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Clarity of exported formats</w:t>
            </w:r>
          </w:p>
          <w:p w14:paraId="1A54E8E2" w14:textId="69020A80" w:rsidR="00714868" w:rsidRDefault="002906C5" w:rsidP="002906C5">
            <w:pP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w:t>
            </w:r>
            <w:r>
              <w:rPr>
                <w:lang w:eastAsia="zh-CN"/>
              </w:rPr>
              <w:t xml:space="preserve"> Qualitative feedback for UI/UX refinement</w:t>
            </w:r>
          </w:p>
        </w:tc>
        <w:tc>
          <w:tcPr>
            <w:tcW w:w="3016" w:type="dxa"/>
          </w:tcPr>
          <w:p w14:paraId="087F0B2A" w14:textId="77777777" w:rsidR="00464A22" w:rsidRDefault="00464A22" w:rsidP="00E51DA2">
            <w:pPr>
              <w:cnfStyle w:val="000000100000" w:firstRow="0" w:lastRow="0" w:firstColumn="0" w:lastColumn="0" w:oddVBand="0" w:evenVBand="0" w:oddHBand="1" w:evenHBand="0" w:firstRowFirstColumn="0" w:firstRowLastColumn="0" w:lastRowFirstColumn="0" w:lastRowLastColumn="0"/>
              <w:rPr>
                <w:lang w:eastAsia="zh-CN"/>
              </w:rPr>
            </w:pPr>
            <w:r w:rsidRPr="00464A22">
              <w:rPr>
                <w:lang w:eastAsia="zh-CN"/>
              </w:rPr>
              <w:t xml:space="preserve">Evaluate user experience, intuitiveness, and practical </w:t>
            </w:r>
          </w:p>
          <w:p w14:paraId="4676E424" w14:textId="2E0B7472" w:rsidR="00714868" w:rsidRDefault="00464A22" w:rsidP="00E51DA2">
            <w:pPr>
              <w:cnfStyle w:val="000000100000" w:firstRow="0" w:lastRow="0" w:firstColumn="0" w:lastColumn="0" w:oddVBand="0" w:evenVBand="0" w:oddHBand="1" w:evenHBand="0" w:firstRowFirstColumn="0" w:firstRowLastColumn="0" w:lastRowFirstColumn="0" w:lastRowLastColumn="0"/>
              <w:rPr>
                <w:lang w:eastAsia="zh-CN"/>
              </w:rPr>
            </w:pPr>
            <w:r w:rsidRPr="00464A22">
              <w:rPr>
                <w:lang w:eastAsia="zh-CN"/>
              </w:rPr>
              <w:t>workflow improvements.</w:t>
            </w:r>
          </w:p>
        </w:tc>
      </w:tr>
      <w:tr w:rsidR="00714868" w14:paraId="3816ECD4" w14:textId="77777777" w:rsidTr="007E67B8">
        <w:tc>
          <w:tcPr>
            <w:cnfStyle w:val="001000000000" w:firstRow="0" w:lastRow="0" w:firstColumn="1" w:lastColumn="0" w:oddVBand="0" w:evenVBand="0" w:oddHBand="0" w:evenHBand="0" w:firstRowFirstColumn="0" w:firstRowLastColumn="0" w:lastRowFirstColumn="0" w:lastRowLastColumn="0"/>
            <w:tcW w:w="1560" w:type="dxa"/>
          </w:tcPr>
          <w:p w14:paraId="0DE17278" w14:textId="77777777" w:rsidR="00501AEA" w:rsidRDefault="00714868" w:rsidP="00501AEA">
            <w:pPr>
              <w:jc w:val="center"/>
              <w:rPr>
                <w:b w:val="0"/>
                <w:bCs w:val="0"/>
                <w:lang w:eastAsia="zh-CN"/>
              </w:rPr>
            </w:pPr>
            <w:r w:rsidRPr="00501AEA">
              <w:rPr>
                <w:rFonts w:hint="eastAsia"/>
                <w:lang w:eastAsia="zh-CN"/>
              </w:rPr>
              <w:t>Data Validity</w:t>
            </w:r>
          </w:p>
          <w:p w14:paraId="5DFBF8A9" w14:textId="3C6BC7EC" w:rsidR="00714868" w:rsidRPr="00501AEA" w:rsidRDefault="00714868" w:rsidP="00501AEA">
            <w:pPr>
              <w:jc w:val="center"/>
              <w:rPr>
                <w:lang w:eastAsia="zh-CN"/>
              </w:rPr>
            </w:pPr>
            <w:r w:rsidRPr="00501AEA">
              <w:rPr>
                <w:rFonts w:hint="eastAsia"/>
                <w:lang w:eastAsia="zh-CN"/>
              </w:rPr>
              <w:t>Evaluation</w:t>
            </w:r>
          </w:p>
        </w:tc>
        <w:tc>
          <w:tcPr>
            <w:tcW w:w="5386" w:type="dxa"/>
          </w:tcPr>
          <w:p w14:paraId="1B023DFD" w14:textId="77777777" w:rsidR="00250531" w:rsidRDefault="00626568" w:rsidP="00E51DA2">
            <w:pP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w:t>
            </w:r>
            <w:r>
              <w:rPr>
                <w:rFonts w:hint="eastAsia"/>
                <w:lang w:eastAsia="zh-CN"/>
              </w:rPr>
              <w:t xml:space="preserve"> Train a small </w:t>
            </w:r>
            <w:proofErr w:type="spellStart"/>
            <w:r>
              <w:rPr>
                <w:rFonts w:hint="eastAsia"/>
                <w:lang w:eastAsia="zh-CN"/>
              </w:rPr>
              <w:t>UNet</w:t>
            </w:r>
            <w:proofErr w:type="spellEnd"/>
            <w:r>
              <w:rPr>
                <w:rFonts w:hint="eastAsia"/>
                <w:lang w:eastAsia="zh-CN"/>
              </w:rPr>
              <w:t xml:space="preserve"> using generated masks </w:t>
            </w:r>
          </w:p>
          <w:p w14:paraId="64199169" w14:textId="77777777" w:rsidR="00626568" w:rsidRDefault="00626568" w:rsidP="00250531">
            <w:pP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and patches</w:t>
            </w:r>
          </w:p>
          <w:p w14:paraId="2C50EC9A" w14:textId="77777777" w:rsidR="00250531" w:rsidRDefault="00250531" w:rsidP="00250531">
            <w:pPr>
              <w:cnfStyle w:val="000000000000" w:firstRow="0" w:lastRow="0" w:firstColumn="0" w:lastColumn="0" w:oddVBand="0" w:evenVBand="0" w:oddHBand="0" w:evenHBand="0" w:firstRowFirstColumn="0" w:firstRowLastColumn="0" w:lastRowFirstColumn="0" w:lastRowLastColumn="0"/>
              <w:rPr>
                <w:lang w:eastAsia="zh-CN"/>
              </w:rPr>
            </w:pPr>
            <w:r w:rsidRPr="00250531">
              <w:rPr>
                <w:lang w:eastAsia="zh-CN"/>
              </w:rPr>
              <w:t>•</w:t>
            </w:r>
            <w:r>
              <w:rPr>
                <w:rFonts w:hint="eastAsia"/>
                <w:lang w:eastAsia="zh-CN"/>
              </w:rPr>
              <w:t xml:space="preserve"> Confirm the training pipeline runs without errors</w:t>
            </w:r>
          </w:p>
          <w:p w14:paraId="0014C6FF" w14:textId="77777777" w:rsidR="00250531" w:rsidRDefault="00250531" w:rsidP="00250531">
            <w:pPr>
              <w:cnfStyle w:val="000000000000" w:firstRow="0" w:lastRow="0" w:firstColumn="0" w:lastColumn="0" w:oddVBand="0" w:evenVBand="0" w:oddHBand="0" w:evenHBand="0" w:firstRowFirstColumn="0" w:firstRowLastColumn="0" w:lastRowFirstColumn="0" w:lastRowLastColumn="0"/>
              <w:rPr>
                <w:lang w:eastAsia="zh-CN"/>
              </w:rPr>
            </w:pPr>
            <w:r w:rsidRPr="00250531">
              <w:rPr>
                <w:lang w:eastAsia="zh-CN"/>
              </w:rPr>
              <w:t>•</w:t>
            </w:r>
            <w:r>
              <w:rPr>
                <w:rFonts w:hint="eastAsia"/>
                <w:lang w:eastAsia="zh-CN"/>
              </w:rPr>
              <w:t xml:space="preserve"> Check that masks align </w:t>
            </w:r>
            <w:r>
              <w:rPr>
                <w:lang w:eastAsia="zh-CN"/>
              </w:rPr>
              <w:t>accurately</w:t>
            </w:r>
            <w:r>
              <w:rPr>
                <w:rFonts w:hint="eastAsia"/>
                <w:lang w:eastAsia="zh-CN"/>
              </w:rPr>
              <w:t xml:space="preserve"> with </w:t>
            </w:r>
          </w:p>
          <w:p w14:paraId="267F4815" w14:textId="29CFB8F9" w:rsidR="00250531" w:rsidRPr="00250531" w:rsidRDefault="00250531" w:rsidP="00250531">
            <w:pP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lastRenderedPageBreak/>
              <w:t>annotated regions</w:t>
            </w:r>
          </w:p>
        </w:tc>
        <w:tc>
          <w:tcPr>
            <w:tcW w:w="3016" w:type="dxa"/>
          </w:tcPr>
          <w:p w14:paraId="79D6B4C1" w14:textId="77777777" w:rsidR="00C0646A" w:rsidRDefault="00C0646A" w:rsidP="00E51DA2">
            <w:pPr>
              <w:cnfStyle w:val="000000000000" w:firstRow="0" w:lastRow="0" w:firstColumn="0" w:lastColumn="0" w:oddVBand="0" w:evenVBand="0" w:oddHBand="0" w:evenHBand="0" w:firstRowFirstColumn="0" w:firstRowLastColumn="0" w:lastRowFirstColumn="0" w:lastRowLastColumn="0"/>
              <w:rPr>
                <w:lang w:eastAsia="zh-CN"/>
              </w:rPr>
            </w:pPr>
            <w:r w:rsidRPr="00C0646A">
              <w:rPr>
                <w:lang w:eastAsia="zh-CN"/>
              </w:rPr>
              <w:lastRenderedPageBreak/>
              <w:t xml:space="preserve">Validate that exported data </w:t>
            </w:r>
          </w:p>
          <w:p w14:paraId="27270F64" w14:textId="77777777" w:rsidR="00C0646A" w:rsidRDefault="00C0646A" w:rsidP="00E51DA2">
            <w:pPr>
              <w:cnfStyle w:val="000000000000" w:firstRow="0" w:lastRow="0" w:firstColumn="0" w:lastColumn="0" w:oddVBand="0" w:evenVBand="0" w:oddHBand="0" w:evenHBand="0" w:firstRowFirstColumn="0" w:firstRowLastColumn="0" w:lastRowFirstColumn="0" w:lastRowLastColumn="0"/>
              <w:rPr>
                <w:lang w:eastAsia="zh-CN"/>
              </w:rPr>
            </w:pPr>
            <w:r w:rsidRPr="00C0646A">
              <w:rPr>
                <w:lang w:eastAsia="zh-CN"/>
              </w:rPr>
              <w:t xml:space="preserve">are suitable for real deep </w:t>
            </w:r>
          </w:p>
          <w:p w14:paraId="559BA2E0" w14:textId="77777777" w:rsidR="00C0646A" w:rsidRDefault="00C0646A" w:rsidP="00E51DA2">
            <w:pPr>
              <w:cnfStyle w:val="000000000000" w:firstRow="0" w:lastRow="0" w:firstColumn="0" w:lastColumn="0" w:oddVBand="0" w:evenVBand="0" w:oddHBand="0" w:evenHBand="0" w:firstRowFirstColumn="0" w:firstRowLastColumn="0" w:lastRowFirstColumn="0" w:lastRowLastColumn="0"/>
              <w:rPr>
                <w:lang w:eastAsia="zh-CN"/>
              </w:rPr>
            </w:pPr>
            <w:r w:rsidRPr="00C0646A">
              <w:rPr>
                <w:lang w:eastAsia="zh-CN"/>
              </w:rPr>
              <w:t xml:space="preserve">learning tasks and produce </w:t>
            </w:r>
          </w:p>
          <w:p w14:paraId="7BFD1B8D" w14:textId="3DA93DA6" w:rsidR="00C0646A" w:rsidRPr="00C0646A" w:rsidRDefault="00C0646A" w:rsidP="00C0646A">
            <w:pPr>
              <w:cnfStyle w:val="000000000000" w:firstRow="0" w:lastRow="0" w:firstColumn="0" w:lastColumn="0" w:oddVBand="0" w:evenVBand="0" w:oddHBand="0" w:evenHBand="0" w:firstRowFirstColumn="0" w:firstRowLastColumn="0" w:lastRowFirstColumn="0" w:lastRowLastColumn="0"/>
              <w:rPr>
                <w:lang w:eastAsia="zh-CN"/>
              </w:rPr>
            </w:pPr>
            <w:r w:rsidRPr="00C0646A">
              <w:rPr>
                <w:lang w:eastAsia="zh-CN"/>
              </w:rPr>
              <w:t>reliable ground-truth labels.</w:t>
            </w:r>
          </w:p>
        </w:tc>
      </w:tr>
    </w:tbl>
    <w:p w14:paraId="4421A512" w14:textId="77777777" w:rsidR="003C07DC" w:rsidRPr="00AF5E3E" w:rsidRDefault="003C07DC" w:rsidP="00E51DA2">
      <w:pPr>
        <w:rPr>
          <w:lang w:eastAsia="zh-CN"/>
        </w:rPr>
      </w:pPr>
    </w:p>
    <w:p w14:paraId="2AABB1F7" w14:textId="5E8A21A7" w:rsidR="00204529" w:rsidRDefault="00204529" w:rsidP="00204529">
      <w:pPr>
        <w:pStyle w:val="2"/>
        <w:rPr>
          <w:lang w:val="en-US"/>
        </w:rPr>
      </w:pPr>
      <w:bookmarkStart w:id="30" w:name="_Toc214230944"/>
      <w:r>
        <w:rPr>
          <w:lang w:val="en-US"/>
        </w:rPr>
        <w:t>Expected Results</w:t>
      </w:r>
      <w:bookmarkEnd w:id="30"/>
    </w:p>
    <w:p w14:paraId="1F0B8BEA" w14:textId="05C91F23" w:rsidR="00974A02" w:rsidRPr="00974A02" w:rsidRDefault="00974A02" w:rsidP="00974A02">
      <w:pPr>
        <w:rPr>
          <w:lang w:eastAsia="zh-CN"/>
        </w:rPr>
      </w:pPr>
      <w:r>
        <w:rPr>
          <w:rFonts w:hint="eastAsia"/>
          <w:lang w:eastAsia="zh-CN"/>
        </w:rPr>
        <w:t xml:space="preserve">Table </w:t>
      </w:r>
      <w:r w:rsidR="009A3B46">
        <w:rPr>
          <w:rFonts w:hint="eastAsia"/>
          <w:lang w:eastAsia="zh-CN"/>
        </w:rPr>
        <w:t>3</w:t>
      </w:r>
      <w:r>
        <w:rPr>
          <w:rFonts w:hint="eastAsia"/>
          <w:lang w:eastAsia="zh-CN"/>
        </w:rPr>
        <w:t xml:space="preserve"> illustrates the expected result of this proposal, creating a fully functional online WSI annotation platform with measurable performance and efficiency improvements.</w:t>
      </w:r>
    </w:p>
    <w:p w14:paraId="473EDEC8" w14:textId="5EA7FA8B" w:rsidR="00D06643" w:rsidRPr="00D06643" w:rsidRDefault="001E6C2A" w:rsidP="000A0DED">
      <w:pPr>
        <w:jc w:val="center"/>
        <w:rPr>
          <w:lang w:eastAsia="zh-CN"/>
        </w:rPr>
      </w:pPr>
      <w:r>
        <w:rPr>
          <w:rFonts w:hint="eastAsia"/>
          <w:lang w:eastAsia="zh-CN"/>
        </w:rPr>
        <w:t>Table</w:t>
      </w:r>
      <w:r w:rsidR="009A3B46">
        <w:rPr>
          <w:rFonts w:hint="eastAsia"/>
          <w:lang w:eastAsia="zh-CN"/>
        </w:rPr>
        <w:t xml:space="preserve"> 3:</w:t>
      </w:r>
      <w:r>
        <w:rPr>
          <w:rFonts w:hint="eastAsia"/>
          <w:lang w:eastAsia="zh-CN"/>
        </w:rPr>
        <w:t xml:space="preserve"> </w:t>
      </w:r>
      <w:r w:rsidR="000A0DED">
        <w:rPr>
          <w:rFonts w:hint="eastAsia"/>
          <w:lang w:eastAsia="zh-CN"/>
        </w:rPr>
        <w:t>Expected Results of this Project</w:t>
      </w:r>
    </w:p>
    <w:tbl>
      <w:tblPr>
        <w:tblStyle w:val="21"/>
        <w:tblW w:w="0" w:type="auto"/>
        <w:tblLook w:val="04A0" w:firstRow="1" w:lastRow="0" w:firstColumn="1" w:lastColumn="0" w:noHBand="0" w:noVBand="1"/>
      </w:tblPr>
      <w:tblGrid>
        <w:gridCol w:w="9962"/>
      </w:tblGrid>
      <w:tr w:rsidR="00A03A96" w14:paraId="33E5BB28" w14:textId="77777777" w:rsidTr="00A03A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502844D7" w14:textId="6E636ECB" w:rsidR="00A03A96" w:rsidRPr="00A03A96" w:rsidRDefault="00B35F6E" w:rsidP="00A03A96">
            <w:pPr>
              <w:pStyle w:val="af2"/>
              <w:numPr>
                <w:ilvl w:val="0"/>
                <w:numId w:val="24"/>
              </w:numPr>
              <w:rPr>
                <w:lang w:eastAsia="zh-CN"/>
              </w:rPr>
            </w:pPr>
            <w:r w:rsidRPr="00B35F6E">
              <w:rPr>
                <w:lang w:eastAsia="zh-CN"/>
              </w:rPr>
              <w:t>A fully functional online WSI annotation platform</w:t>
            </w:r>
          </w:p>
        </w:tc>
      </w:tr>
      <w:tr w:rsidR="00A03A96" w14:paraId="1A5311A1" w14:textId="77777777" w:rsidTr="00A03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48512732" w14:textId="77365C4E" w:rsidR="00B35F6E" w:rsidRPr="002F554C" w:rsidRDefault="00B35F6E" w:rsidP="002F554C">
            <w:pPr>
              <w:pStyle w:val="af2"/>
              <w:numPr>
                <w:ilvl w:val="0"/>
                <w:numId w:val="27"/>
              </w:numPr>
              <w:rPr>
                <w:b w:val="0"/>
                <w:bCs w:val="0"/>
                <w:lang w:eastAsia="zh-CN"/>
              </w:rPr>
            </w:pPr>
            <w:r w:rsidRPr="002F554C">
              <w:rPr>
                <w:b w:val="0"/>
                <w:bCs w:val="0"/>
                <w:lang w:eastAsia="zh-CN"/>
              </w:rPr>
              <w:t>Support for PNG/JPG/SVS upload</w:t>
            </w:r>
          </w:p>
          <w:p w14:paraId="40AD52EA" w14:textId="1CB79E50" w:rsidR="00B35F6E" w:rsidRPr="002F554C" w:rsidRDefault="00B35F6E" w:rsidP="002F554C">
            <w:pPr>
              <w:pStyle w:val="af2"/>
              <w:numPr>
                <w:ilvl w:val="0"/>
                <w:numId w:val="27"/>
              </w:numPr>
              <w:rPr>
                <w:b w:val="0"/>
                <w:bCs w:val="0"/>
                <w:lang w:eastAsia="zh-CN"/>
              </w:rPr>
            </w:pPr>
            <w:r w:rsidRPr="002F554C">
              <w:rPr>
                <w:b w:val="0"/>
                <w:bCs w:val="0"/>
                <w:lang w:eastAsia="zh-CN"/>
              </w:rPr>
              <w:t>Smooth multi-resolution WSI navigation</w:t>
            </w:r>
          </w:p>
          <w:p w14:paraId="05272C8A" w14:textId="01C158FE" w:rsidR="00B35F6E" w:rsidRPr="002F554C" w:rsidRDefault="00B35F6E" w:rsidP="002F554C">
            <w:pPr>
              <w:pStyle w:val="af2"/>
              <w:numPr>
                <w:ilvl w:val="0"/>
                <w:numId w:val="27"/>
              </w:numPr>
              <w:rPr>
                <w:b w:val="0"/>
                <w:bCs w:val="0"/>
                <w:lang w:eastAsia="zh-CN"/>
              </w:rPr>
            </w:pPr>
            <w:r w:rsidRPr="002F554C">
              <w:rPr>
                <w:b w:val="0"/>
                <w:bCs w:val="0"/>
                <w:lang w:eastAsia="zh-CN"/>
              </w:rPr>
              <w:t>Brush, polygon, and rectangle annotation tools</w:t>
            </w:r>
          </w:p>
          <w:p w14:paraId="382121BD" w14:textId="43F76F56" w:rsidR="00B35F6E" w:rsidRPr="002F554C" w:rsidRDefault="00B35F6E" w:rsidP="002F554C">
            <w:pPr>
              <w:pStyle w:val="af2"/>
              <w:numPr>
                <w:ilvl w:val="0"/>
                <w:numId w:val="27"/>
              </w:numPr>
              <w:rPr>
                <w:b w:val="0"/>
                <w:bCs w:val="0"/>
                <w:lang w:eastAsia="zh-CN"/>
              </w:rPr>
            </w:pPr>
            <w:r w:rsidRPr="002F554C">
              <w:rPr>
                <w:b w:val="0"/>
                <w:bCs w:val="0"/>
                <w:lang w:eastAsia="zh-CN"/>
              </w:rPr>
              <w:t>Label management system</w:t>
            </w:r>
          </w:p>
          <w:p w14:paraId="0F49B936" w14:textId="6A181EB5" w:rsidR="00A03A96" w:rsidRPr="00B35F6E" w:rsidRDefault="00B35F6E" w:rsidP="002F554C">
            <w:pPr>
              <w:pStyle w:val="af2"/>
              <w:numPr>
                <w:ilvl w:val="0"/>
                <w:numId w:val="27"/>
              </w:numPr>
              <w:rPr>
                <w:lang w:eastAsia="zh-CN"/>
              </w:rPr>
            </w:pPr>
            <w:r w:rsidRPr="002F554C">
              <w:rPr>
                <w:b w:val="0"/>
                <w:bCs w:val="0"/>
                <w:lang w:eastAsia="zh-CN"/>
              </w:rPr>
              <w:t>One-click export of masks and metadata</w:t>
            </w:r>
          </w:p>
        </w:tc>
      </w:tr>
      <w:tr w:rsidR="00A03A96" w14:paraId="1E562223" w14:textId="77777777" w:rsidTr="00A03A96">
        <w:tc>
          <w:tcPr>
            <w:cnfStyle w:val="001000000000" w:firstRow="0" w:lastRow="0" w:firstColumn="1" w:lastColumn="0" w:oddVBand="0" w:evenVBand="0" w:oddHBand="0" w:evenHBand="0" w:firstRowFirstColumn="0" w:firstRowLastColumn="0" w:lastRowFirstColumn="0" w:lastRowLastColumn="0"/>
            <w:tcW w:w="9962" w:type="dxa"/>
          </w:tcPr>
          <w:p w14:paraId="7FD80C20" w14:textId="3514C0EE" w:rsidR="00A03A96" w:rsidRPr="006D0E82" w:rsidRDefault="002F554C" w:rsidP="006D0E82">
            <w:pPr>
              <w:pStyle w:val="af2"/>
              <w:numPr>
                <w:ilvl w:val="0"/>
                <w:numId w:val="24"/>
              </w:numPr>
              <w:rPr>
                <w:lang w:eastAsia="zh-CN"/>
              </w:rPr>
            </w:pPr>
            <w:r w:rsidRPr="006D0E82">
              <w:rPr>
                <w:lang w:eastAsia="zh-CN"/>
              </w:rPr>
              <w:t>A complete deep-learning-ready data export pipeline</w:t>
            </w:r>
          </w:p>
        </w:tc>
      </w:tr>
      <w:tr w:rsidR="00A03A96" w14:paraId="6128C681" w14:textId="77777777" w:rsidTr="00A03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4456B6DF" w14:textId="448C7F3E" w:rsidR="002F554C" w:rsidRPr="002F554C" w:rsidRDefault="002F554C" w:rsidP="002F554C">
            <w:pPr>
              <w:pStyle w:val="af2"/>
              <w:numPr>
                <w:ilvl w:val="0"/>
                <w:numId w:val="26"/>
              </w:numPr>
              <w:rPr>
                <w:b w:val="0"/>
                <w:bCs w:val="0"/>
                <w:lang w:eastAsia="zh-CN"/>
              </w:rPr>
            </w:pPr>
            <w:r w:rsidRPr="002F554C">
              <w:rPr>
                <w:b w:val="0"/>
                <w:bCs w:val="0"/>
                <w:lang w:eastAsia="zh-CN"/>
              </w:rPr>
              <w:t>Pixel-wise segmentation masks</w:t>
            </w:r>
          </w:p>
          <w:p w14:paraId="50EE66B3" w14:textId="27AF0610" w:rsidR="002F554C" w:rsidRPr="002F554C" w:rsidRDefault="002F554C" w:rsidP="002F554C">
            <w:pPr>
              <w:pStyle w:val="af2"/>
              <w:numPr>
                <w:ilvl w:val="0"/>
                <w:numId w:val="26"/>
              </w:numPr>
              <w:rPr>
                <w:b w:val="0"/>
                <w:bCs w:val="0"/>
                <w:lang w:eastAsia="zh-CN"/>
              </w:rPr>
            </w:pPr>
            <w:r w:rsidRPr="002F554C">
              <w:rPr>
                <w:b w:val="0"/>
                <w:bCs w:val="0"/>
                <w:lang w:eastAsia="zh-CN"/>
              </w:rPr>
              <w:t>COCO/JSON metadata</w:t>
            </w:r>
          </w:p>
          <w:p w14:paraId="05D4A335" w14:textId="5EC71010" w:rsidR="002F554C" w:rsidRPr="002F554C" w:rsidRDefault="002F554C" w:rsidP="002F554C">
            <w:pPr>
              <w:pStyle w:val="af2"/>
              <w:numPr>
                <w:ilvl w:val="0"/>
                <w:numId w:val="26"/>
              </w:numPr>
              <w:rPr>
                <w:b w:val="0"/>
                <w:bCs w:val="0"/>
                <w:lang w:eastAsia="zh-CN"/>
              </w:rPr>
            </w:pPr>
            <w:r w:rsidRPr="002F554C">
              <w:rPr>
                <w:b w:val="0"/>
                <w:bCs w:val="0"/>
                <w:lang w:eastAsia="zh-CN"/>
              </w:rPr>
              <w:t>Patch datasets</w:t>
            </w:r>
          </w:p>
          <w:p w14:paraId="69684B97" w14:textId="4985E1CC" w:rsidR="00A03A96" w:rsidRPr="002F554C" w:rsidRDefault="002F554C" w:rsidP="002F554C">
            <w:pPr>
              <w:pStyle w:val="af2"/>
              <w:numPr>
                <w:ilvl w:val="0"/>
                <w:numId w:val="26"/>
              </w:numPr>
              <w:rPr>
                <w:lang w:eastAsia="zh-CN"/>
              </w:rPr>
            </w:pPr>
            <w:r w:rsidRPr="002F554C">
              <w:rPr>
                <w:b w:val="0"/>
                <w:bCs w:val="0"/>
                <w:lang w:eastAsia="zh-CN"/>
              </w:rPr>
              <w:t>Statistical annotation reports</w:t>
            </w:r>
          </w:p>
        </w:tc>
      </w:tr>
      <w:tr w:rsidR="00A03A96" w14:paraId="5EBD7EEF" w14:textId="77777777" w:rsidTr="00A03A96">
        <w:tc>
          <w:tcPr>
            <w:cnfStyle w:val="001000000000" w:firstRow="0" w:lastRow="0" w:firstColumn="1" w:lastColumn="0" w:oddVBand="0" w:evenVBand="0" w:oddHBand="0" w:evenHBand="0" w:firstRowFirstColumn="0" w:firstRowLastColumn="0" w:lastRowFirstColumn="0" w:lastRowLastColumn="0"/>
            <w:tcW w:w="9962" w:type="dxa"/>
          </w:tcPr>
          <w:p w14:paraId="74543D38" w14:textId="25E3E05D" w:rsidR="00A03A96" w:rsidRPr="006D0E82" w:rsidRDefault="006D0E82" w:rsidP="006D0E82">
            <w:pPr>
              <w:pStyle w:val="af2"/>
              <w:numPr>
                <w:ilvl w:val="0"/>
                <w:numId w:val="24"/>
              </w:numPr>
              <w:rPr>
                <w:lang w:eastAsia="zh-CN"/>
              </w:rPr>
            </w:pPr>
            <w:r w:rsidRPr="006D0E82">
              <w:rPr>
                <w:lang w:eastAsia="zh-CN"/>
              </w:rPr>
              <w:t>Measurable performance and efficiency improvements</w:t>
            </w:r>
          </w:p>
        </w:tc>
      </w:tr>
      <w:tr w:rsidR="00A03A96" w14:paraId="01FA631F" w14:textId="77777777" w:rsidTr="00A03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07D18BA8" w14:textId="638CF342" w:rsidR="002C1456" w:rsidRPr="002C1456" w:rsidRDefault="002C1456" w:rsidP="002C1456">
            <w:pPr>
              <w:pStyle w:val="af2"/>
              <w:numPr>
                <w:ilvl w:val="0"/>
                <w:numId w:val="28"/>
              </w:numPr>
              <w:rPr>
                <w:b w:val="0"/>
                <w:bCs w:val="0"/>
                <w:lang w:eastAsia="zh-CN"/>
              </w:rPr>
            </w:pPr>
            <w:r w:rsidRPr="002C1456">
              <w:rPr>
                <w:rFonts w:hint="eastAsia"/>
                <w:b w:val="0"/>
                <w:bCs w:val="0"/>
                <w:lang w:eastAsia="zh-CN"/>
              </w:rPr>
              <w:t>≥</w:t>
            </w:r>
            <w:r w:rsidRPr="002C1456">
              <w:rPr>
                <w:rFonts w:hint="eastAsia"/>
                <w:b w:val="0"/>
                <w:bCs w:val="0"/>
                <w:lang w:eastAsia="zh-CN"/>
              </w:rPr>
              <w:t xml:space="preserve"> 30% reduction in annotation time</w:t>
            </w:r>
          </w:p>
          <w:p w14:paraId="25A094DF" w14:textId="1CC962D8" w:rsidR="002C1456" w:rsidRPr="002C1456" w:rsidRDefault="002C1456" w:rsidP="002C1456">
            <w:pPr>
              <w:pStyle w:val="af2"/>
              <w:numPr>
                <w:ilvl w:val="0"/>
                <w:numId w:val="28"/>
              </w:numPr>
              <w:rPr>
                <w:b w:val="0"/>
                <w:bCs w:val="0"/>
                <w:lang w:eastAsia="zh-CN"/>
              </w:rPr>
            </w:pPr>
            <w:r w:rsidRPr="002C1456">
              <w:rPr>
                <w:b w:val="0"/>
                <w:bCs w:val="0"/>
                <w:lang w:eastAsia="zh-CN"/>
              </w:rPr>
              <w:t>Mask generation in &lt; 5 seconds</w:t>
            </w:r>
          </w:p>
          <w:p w14:paraId="26BB7EC0" w14:textId="1C7BF718" w:rsidR="00A03A96" w:rsidRPr="002C1456" w:rsidRDefault="002C1456" w:rsidP="002C1456">
            <w:pPr>
              <w:pStyle w:val="af2"/>
              <w:numPr>
                <w:ilvl w:val="0"/>
                <w:numId w:val="28"/>
              </w:numPr>
              <w:rPr>
                <w:lang w:eastAsia="zh-CN"/>
              </w:rPr>
            </w:pPr>
            <w:r w:rsidRPr="002C1456">
              <w:rPr>
                <w:b w:val="0"/>
                <w:bCs w:val="0"/>
                <w:lang w:eastAsia="zh-CN"/>
              </w:rPr>
              <w:t>Smooth WSI rendering with no major latency</w:t>
            </w:r>
          </w:p>
        </w:tc>
      </w:tr>
      <w:tr w:rsidR="00A03A96" w14:paraId="4804250B" w14:textId="77777777" w:rsidTr="00A03A96">
        <w:tc>
          <w:tcPr>
            <w:cnfStyle w:val="001000000000" w:firstRow="0" w:lastRow="0" w:firstColumn="1" w:lastColumn="0" w:oddVBand="0" w:evenVBand="0" w:oddHBand="0" w:evenHBand="0" w:firstRowFirstColumn="0" w:firstRowLastColumn="0" w:lastRowFirstColumn="0" w:lastRowLastColumn="0"/>
            <w:tcW w:w="9962" w:type="dxa"/>
          </w:tcPr>
          <w:p w14:paraId="7DB947CB" w14:textId="45AF1F09" w:rsidR="00A03A96" w:rsidRPr="002C1456" w:rsidRDefault="002C1456" w:rsidP="002C1456">
            <w:pPr>
              <w:pStyle w:val="af2"/>
              <w:numPr>
                <w:ilvl w:val="0"/>
                <w:numId w:val="24"/>
              </w:numPr>
              <w:rPr>
                <w:lang w:eastAsia="zh-CN"/>
              </w:rPr>
            </w:pPr>
            <w:r w:rsidRPr="002C1456">
              <w:rPr>
                <w:lang w:eastAsia="zh-CN"/>
              </w:rPr>
              <w:t>Complete documentation and report</w:t>
            </w:r>
          </w:p>
        </w:tc>
      </w:tr>
      <w:tr w:rsidR="00A03A96" w14:paraId="4BBA94F7" w14:textId="77777777" w:rsidTr="00A03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0AF68825" w14:textId="3FC8B45D" w:rsidR="00AD39A9" w:rsidRPr="00AD39A9" w:rsidRDefault="00AD39A9" w:rsidP="00AD39A9">
            <w:pPr>
              <w:pStyle w:val="af2"/>
              <w:numPr>
                <w:ilvl w:val="0"/>
                <w:numId w:val="29"/>
              </w:numPr>
              <w:rPr>
                <w:b w:val="0"/>
                <w:bCs w:val="0"/>
                <w:lang w:eastAsia="zh-CN"/>
              </w:rPr>
            </w:pPr>
            <w:r w:rsidRPr="00AD39A9">
              <w:rPr>
                <w:b w:val="0"/>
                <w:bCs w:val="0"/>
                <w:lang w:eastAsia="zh-CN"/>
              </w:rPr>
              <w:t>System architecture documentation</w:t>
            </w:r>
          </w:p>
          <w:p w14:paraId="3A2BABFF" w14:textId="21C0FF40" w:rsidR="00AD39A9" w:rsidRPr="00AD39A9" w:rsidRDefault="00AD39A9" w:rsidP="00AD39A9">
            <w:pPr>
              <w:pStyle w:val="af2"/>
              <w:numPr>
                <w:ilvl w:val="0"/>
                <w:numId w:val="29"/>
              </w:numPr>
              <w:rPr>
                <w:b w:val="0"/>
                <w:bCs w:val="0"/>
                <w:lang w:eastAsia="zh-CN"/>
              </w:rPr>
            </w:pPr>
            <w:r w:rsidRPr="00AD39A9">
              <w:rPr>
                <w:b w:val="0"/>
                <w:bCs w:val="0"/>
                <w:lang w:eastAsia="zh-CN"/>
              </w:rPr>
              <w:t>API descriptions</w:t>
            </w:r>
          </w:p>
          <w:p w14:paraId="0C135558" w14:textId="15C34BA8" w:rsidR="00AD39A9" w:rsidRPr="00AD39A9" w:rsidRDefault="00AD39A9" w:rsidP="00AD39A9">
            <w:pPr>
              <w:pStyle w:val="af2"/>
              <w:numPr>
                <w:ilvl w:val="0"/>
                <w:numId w:val="29"/>
              </w:numPr>
              <w:rPr>
                <w:b w:val="0"/>
                <w:bCs w:val="0"/>
                <w:lang w:eastAsia="zh-CN"/>
              </w:rPr>
            </w:pPr>
            <w:r w:rsidRPr="00AD39A9">
              <w:rPr>
                <w:b w:val="0"/>
                <w:bCs w:val="0"/>
                <w:lang w:eastAsia="zh-CN"/>
              </w:rPr>
              <w:t>User manual for the annotation platform</w:t>
            </w:r>
          </w:p>
          <w:p w14:paraId="620DEFEF" w14:textId="5CBDD7C6" w:rsidR="00A03A96" w:rsidRPr="00AD39A9" w:rsidRDefault="00AD39A9" w:rsidP="00AD39A9">
            <w:pPr>
              <w:pStyle w:val="af2"/>
              <w:numPr>
                <w:ilvl w:val="0"/>
                <w:numId w:val="29"/>
              </w:numPr>
              <w:rPr>
                <w:b w:val="0"/>
                <w:bCs w:val="0"/>
                <w:lang w:eastAsia="zh-CN"/>
              </w:rPr>
            </w:pPr>
            <w:r w:rsidRPr="00AD39A9">
              <w:rPr>
                <w:b w:val="0"/>
                <w:bCs w:val="0"/>
                <w:lang w:eastAsia="zh-CN"/>
              </w:rPr>
              <w:t>Final dissertation including evaluation results and improvement suggestions</w:t>
            </w:r>
          </w:p>
        </w:tc>
      </w:tr>
    </w:tbl>
    <w:p w14:paraId="7B9CBE42" w14:textId="77777777" w:rsidR="00FC614D" w:rsidRPr="00204529" w:rsidRDefault="00FC614D" w:rsidP="00204529">
      <w:pPr>
        <w:rPr>
          <w:lang w:eastAsia="zh-CN"/>
        </w:rPr>
      </w:pPr>
    </w:p>
    <w:p w14:paraId="7EE41C93" w14:textId="18FDAAB4" w:rsidR="00204529" w:rsidRPr="00204529" w:rsidRDefault="00204529" w:rsidP="00204529">
      <w:pPr>
        <w:pStyle w:val="2"/>
      </w:pPr>
      <w:bookmarkStart w:id="31" w:name="_Toc214230945"/>
      <w:r>
        <w:rPr>
          <w:lang w:val="en-US"/>
        </w:rPr>
        <w:t>Progress Analysis and Gantt Chart</w:t>
      </w:r>
      <w:bookmarkEnd w:id="31"/>
    </w:p>
    <w:p w14:paraId="2F462450" w14:textId="62B7DB3C" w:rsidR="00926D66" w:rsidRDefault="00926D66" w:rsidP="00926D66">
      <w:pPr>
        <w:rPr>
          <w:lang w:eastAsia="zh-CN"/>
        </w:rPr>
      </w:pPr>
      <w:r>
        <w:rPr>
          <w:lang w:eastAsia="zh-CN"/>
        </w:rPr>
        <w:lastRenderedPageBreak/>
        <w:t>At the time of this proposal, the project is in its initial planning and exploration stage. Several foundational components have already been completed, including the definition of the project topic, an initial literature review on WSI technologies and digital pathology annotation practices, the outline of the overall system architecture, and the specification of the main functional requirements and experimental design. These early preparations provide a clear technical direction for the subsequent development phases.</w:t>
      </w:r>
    </w:p>
    <w:p w14:paraId="2C2DB8CE" w14:textId="133DBE99" w:rsidR="00B9200B" w:rsidRPr="00B9200B" w:rsidRDefault="00B9200B" w:rsidP="00926D66">
      <w:pPr>
        <w:rPr>
          <w:lang w:eastAsia="zh-CN"/>
        </w:rPr>
      </w:pPr>
      <w:r>
        <w:rPr>
          <w:lang w:eastAsia="zh-CN"/>
        </w:rPr>
        <w:t xml:space="preserve">Figure </w:t>
      </w:r>
      <w:r>
        <w:rPr>
          <w:rFonts w:hint="eastAsia"/>
          <w:lang w:eastAsia="zh-CN"/>
        </w:rPr>
        <w:t>2</w:t>
      </w:r>
      <w:r>
        <w:rPr>
          <w:lang w:eastAsia="zh-CN"/>
        </w:rPr>
        <w:t xml:space="preserve"> presents the monthly Gantt chart that outlines the planned progression of the project from September 2025 to May 2026. The schedule is aligned with the two-semester structure of the DTS311TC module, dividing the work into a planning phase in Semester 1 and an implementation and evaluation phase in Semester 2. The first semester (September–December 2025) is dedicated to requirement analysis, detailed literature review, backend image processing development, and the implementation of the WSI viewer. The proposal is finali</w:t>
      </w:r>
      <w:r>
        <w:rPr>
          <w:rFonts w:hint="eastAsia"/>
          <w:lang w:eastAsia="zh-CN"/>
        </w:rPr>
        <w:t>z</w:t>
      </w:r>
      <w:r>
        <w:rPr>
          <w:lang w:eastAsia="zh-CN"/>
        </w:rPr>
        <w:t xml:space="preserve">ed and submitted in </w:t>
      </w:r>
      <w:r>
        <w:rPr>
          <w:rFonts w:hint="eastAsia"/>
          <w:lang w:eastAsia="zh-CN"/>
        </w:rPr>
        <w:t xml:space="preserve">late </w:t>
      </w:r>
      <w:r>
        <w:rPr>
          <w:lang w:eastAsia="zh-CN"/>
        </w:rPr>
        <w:t>November, marking the completion of the preparatory stage.</w:t>
      </w:r>
    </w:p>
    <w:p w14:paraId="49F6EE55" w14:textId="77777777" w:rsidR="00926D66" w:rsidRPr="003C77E2" w:rsidRDefault="00926D66" w:rsidP="00926D66">
      <w:pPr>
        <w:jc w:val="center"/>
        <w:rPr>
          <w:lang w:val="en-CA" w:eastAsia="zh-CN"/>
        </w:rPr>
      </w:pPr>
      <w:r>
        <w:rPr>
          <w:rFonts w:hint="eastAsia"/>
          <w:lang w:val="en-CA" w:eastAsia="zh-CN"/>
        </w:rPr>
        <w:t>Figure .2: Gantt Chart and Timeline</w:t>
      </w:r>
    </w:p>
    <w:p w14:paraId="68CE35E8" w14:textId="32C761B4" w:rsidR="00926D66" w:rsidRDefault="00926D66" w:rsidP="00926D66">
      <w:pPr>
        <w:jc w:val="center"/>
        <w:rPr>
          <w:lang w:eastAsia="zh-CN"/>
        </w:rPr>
      </w:pPr>
      <w:r w:rsidRPr="009D6EA3">
        <w:rPr>
          <w:noProof/>
          <w:lang w:eastAsia="zh-CN"/>
        </w:rPr>
        <w:drawing>
          <wp:inline distT="0" distB="0" distL="0" distR="0" wp14:anchorId="305A9705" wp14:editId="1E60685F">
            <wp:extent cx="6332220" cy="3571875"/>
            <wp:effectExtent l="0" t="0" r="0" b="9525"/>
            <wp:docPr id="170312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8302" name=""/>
                    <pic:cNvPicPr/>
                  </pic:nvPicPr>
                  <pic:blipFill>
                    <a:blip r:embed="rId12"/>
                    <a:stretch>
                      <a:fillRect/>
                    </a:stretch>
                  </pic:blipFill>
                  <pic:spPr>
                    <a:xfrm>
                      <a:off x="0" y="0"/>
                      <a:ext cx="6332220" cy="3571875"/>
                    </a:xfrm>
                    <a:prstGeom prst="rect">
                      <a:avLst/>
                    </a:prstGeom>
                  </pic:spPr>
                </pic:pic>
              </a:graphicData>
            </a:graphic>
          </wp:inline>
        </w:drawing>
      </w:r>
    </w:p>
    <w:p w14:paraId="158FAAD6" w14:textId="3B700187" w:rsidR="00926D66" w:rsidRPr="00926D66" w:rsidRDefault="00926D66" w:rsidP="00926D66">
      <w:pPr>
        <w:rPr>
          <w:lang w:eastAsia="zh-CN"/>
        </w:rPr>
      </w:pPr>
      <w:r>
        <w:rPr>
          <w:lang w:eastAsia="zh-CN"/>
        </w:rPr>
        <w:t xml:space="preserve">The second semester (February–May 2026) focuses on system development and validation. Annotation tools are implemented first, followed by mask and metadata generation modules, and finally the export pipeline. Comprehensive system testing—covering functionality, performance, usability, and data </w:t>
      </w:r>
      <w:r>
        <w:rPr>
          <w:lang w:eastAsia="zh-CN"/>
        </w:rPr>
        <w:lastRenderedPageBreak/>
        <w:t>validity—is conducted in April to ensure the platform meets its technical objectives. The final phase, taking place in May, is dedicated to dissertation writing, preparing figures and documentation, and rehearsing the system demonstration for the viva.</w:t>
      </w:r>
    </w:p>
    <w:p w14:paraId="26927880" w14:textId="42C5B4FF" w:rsidR="00E51DA2" w:rsidRDefault="00E51DA2" w:rsidP="007F3C89"/>
    <w:p w14:paraId="5C258896" w14:textId="54952CF9" w:rsidR="003E7678" w:rsidRDefault="002A2EE7" w:rsidP="00E51DA2">
      <w:pPr>
        <w:pStyle w:val="1"/>
      </w:pPr>
      <w:bookmarkStart w:id="32" w:name="_Toc214230946"/>
      <w:bookmarkStart w:id="33" w:name="_Toc404008245"/>
      <w:r w:rsidRPr="00AF5E3E">
        <w:t>Conclusion</w:t>
      </w:r>
      <w:bookmarkEnd w:id="32"/>
      <w:r w:rsidRPr="00AF5E3E">
        <w:t xml:space="preserve"> </w:t>
      </w:r>
      <w:bookmarkEnd w:id="33"/>
    </w:p>
    <w:p w14:paraId="44798AFA" w14:textId="40D439DC" w:rsidR="00262D45" w:rsidRDefault="00262D45" w:rsidP="00262D45">
      <w:pPr>
        <w:rPr>
          <w:lang w:eastAsia="zh-CN"/>
        </w:rPr>
      </w:pPr>
      <w:r>
        <w:t xml:space="preserve">This proposal presents a comprehensive plan for developing a browser-based WSI annotation platform that addresses the current limitations in digital pathology workflows. Through an initial review of existing technologies and annotation tools, it is evident that there remains a substantial gap in providing a lightweight, accessible, and workflow-oriented solution capable of handling multi-resolution WSI while producing structured, deep-learning-ready outputs. By focusing the scope on the </w:t>
      </w:r>
      <w:r w:rsidR="00D76D59">
        <w:t>most used</w:t>
      </w:r>
      <w:r>
        <w:t xml:space="preserve"> formats (PNG, JPG, SVS) and implementing a modular system architecture, the proposed platform is both technically feasible and aligned with practical needs in research and clinical environments.</w:t>
      </w:r>
    </w:p>
    <w:p w14:paraId="662FAB00" w14:textId="4BF0B088" w:rsidR="00262D45" w:rsidRDefault="00262D45" w:rsidP="00262D45">
      <w:pPr>
        <w:rPr>
          <w:lang w:eastAsia="zh-CN"/>
        </w:rPr>
      </w:pPr>
      <w:r>
        <w:t xml:space="preserve">The methodology combines a high-performance backend for image processing with an intuitive frontend designed for efficient annotation. The planned experimental evaluations—including functionality, performance, usability, and data validity tests—ensure that the resulting system will be reliable, scalable, and suitable for downstream AI applications. </w:t>
      </w:r>
    </w:p>
    <w:p w14:paraId="279DD677" w14:textId="4FE74947" w:rsidR="002A2EE7" w:rsidRPr="00AF5E3E" w:rsidRDefault="009E604E" w:rsidP="00262D45">
      <w:r>
        <w:rPr>
          <w:rFonts w:hint="eastAsia"/>
          <w:lang w:eastAsia="zh-CN"/>
        </w:rPr>
        <w:t>In conclusion</w:t>
      </w:r>
      <w:r w:rsidR="00262D45">
        <w:t>, this project is expected to deliver a functional and impactful tool that streamlines WSI annotation, improves research productivity, and contributes to the broader development of computational pathology. The outcomes will not only support current AI workflows but also create a foundation for future extensions, including additional file formats and AI-assisted annotation capabilities.</w:t>
      </w:r>
    </w:p>
    <w:p w14:paraId="6D39638D" w14:textId="77777777" w:rsidR="002A2EE7" w:rsidRPr="00AF5E3E" w:rsidRDefault="002A2EE7" w:rsidP="00E51DA2"/>
    <w:p w14:paraId="4DAD0DA3" w14:textId="77777777" w:rsidR="00E51DA2" w:rsidRDefault="00E51DA2">
      <w:pPr>
        <w:spacing w:line="240" w:lineRule="auto"/>
      </w:pPr>
      <w:bookmarkStart w:id="34" w:name="_Toc394498202"/>
      <w:r>
        <w:br w:type="page"/>
      </w:r>
    </w:p>
    <w:p w14:paraId="2CE05B61" w14:textId="3DE1FB1C" w:rsidR="0048658E" w:rsidRPr="00E51DA2" w:rsidRDefault="001124D1" w:rsidP="00E51DA2">
      <w:pPr>
        <w:pStyle w:val="Titles"/>
        <w:rPr>
          <w:rFonts w:hint="eastAsia"/>
          <w:lang w:eastAsia="zh-CN"/>
        </w:rPr>
      </w:pPr>
      <w:bookmarkStart w:id="35" w:name="_Toc404008248"/>
      <w:bookmarkStart w:id="36" w:name="_Toc214230947"/>
      <w:r w:rsidRPr="00E51DA2">
        <w:lastRenderedPageBreak/>
        <w:t>References</w:t>
      </w:r>
      <w:bookmarkEnd w:id="34"/>
      <w:bookmarkEnd w:id="35"/>
      <w:bookmarkEnd w:id="36"/>
    </w:p>
    <w:p w14:paraId="45940174" w14:textId="77777777" w:rsidR="000A1B67" w:rsidRPr="000A1B67" w:rsidRDefault="000A1B67" w:rsidP="000A1B67">
      <w:pPr>
        <w:pStyle w:val="ac"/>
      </w:pPr>
      <w:r>
        <w:rPr>
          <w:lang w:eastAsia="zh-CN"/>
        </w:rPr>
        <w:fldChar w:fldCharType="begin"/>
      </w:r>
      <w:r>
        <w:rPr>
          <w:lang w:eastAsia="zh-CN"/>
        </w:rPr>
        <w:instrText xml:space="preserve"> ADDIN ZOTERO_BIBL {"uncited":[],"omitted":[],"custom":[]} CSL_BIBLIOGRAPHY </w:instrText>
      </w:r>
      <w:r>
        <w:rPr>
          <w:lang w:eastAsia="zh-CN"/>
        </w:rPr>
        <w:fldChar w:fldCharType="separate"/>
      </w:r>
      <w:r w:rsidRPr="000A1B67">
        <w:t>[1]</w:t>
      </w:r>
      <w:r w:rsidRPr="000A1B67">
        <w:tab/>
        <w:t xml:space="preserve">S. </w:t>
      </w:r>
      <w:proofErr w:type="spellStart"/>
      <w:r w:rsidRPr="000A1B67">
        <w:t>Masjoodi</w:t>
      </w:r>
      <w:proofErr w:type="spellEnd"/>
      <w:r w:rsidRPr="000A1B67">
        <w:t xml:space="preserve">, M. H. </w:t>
      </w:r>
      <w:proofErr w:type="spellStart"/>
      <w:r w:rsidRPr="000A1B67">
        <w:t>Anbardar</w:t>
      </w:r>
      <w:proofErr w:type="spellEnd"/>
      <w:r w:rsidRPr="000A1B67">
        <w:t xml:space="preserve">, M. </w:t>
      </w:r>
      <w:proofErr w:type="spellStart"/>
      <w:r w:rsidRPr="000A1B67">
        <w:t>Shokripour</w:t>
      </w:r>
      <w:proofErr w:type="spellEnd"/>
      <w:r w:rsidRPr="000A1B67">
        <w:t xml:space="preserve">, and N. </w:t>
      </w:r>
      <w:proofErr w:type="spellStart"/>
      <w:r w:rsidRPr="000A1B67">
        <w:t>Omidifar</w:t>
      </w:r>
      <w:proofErr w:type="spellEnd"/>
      <w:r w:rsidRPr="000A1B67">
        <w:t xml:space="preserve">, ‘Whole Slide Imaging (WSI) in Pathology: Emerging Trends and Future Applications in Clinical Diagnostics, Medical Education, and Pathology’, </w:t>
      </w:r>
      <w:r w:rsidRPr="000A1B67">
        <w:rPr>
          <w:i/>
          <w:iCs/>
        </w:rPr>
        <w:t xml:space="preserve">Iran. J. </w:t>
      </w:r>
      <w:proofErr w:type="spellStart"/>
      <w:r w:rsidRPr="000A1B67">
        <w:rPr>
          <w:i/>
          <w:iCs/>
        </w:rPr>
        <w:t>Pathol</w:t>
      </w:r>
      <w:proofErr w:type="spellEnd"/>
      <w:r w:rsidRPr="000A1B67">
        <w:rPr>
          <w:i/>
          <w:iCs/>
        </w:rPr>
        <w:t>.</w:t>
      </w:r>
      <w:r w:rsidRPr="000A1B67">
        <w:t xml:space="preserve">, vol. 20, no. 3, pp. 257–265, July 2025, </w:t>
      </w:r>
      <w:proofErr w:type="spellStart"/>
      <w:r w:rsidRPr="000A1B67">
        <w:t>doi</w:t>
      </w:r>
      <w:proofErr w:type="spellEnd"/>
      <w:r w:rsidRPr="000A1B67">
        <w:t>: 10.30699/ijp.2025.2044210.3367.</w:t>
      </w:r>
    </w:p>
    <w:p w14:paraId="5A08A2A5" w14:textId="77777777" w:rsidR="000A1B67" w:rsidRPr="000A1B67" w:rsidRDefault="000A1B67" w:rsidP="000A1B67">
      <w:pPr>
        <w:pStyle w:val="ac"/>
      </w:pPr>
      <w:r w:rsidRPr="000A1B67">
        <w:t>[2]</w:t>
      </w:r>
      <w:r w:rsidRPr="000A1B67">
        <w:tab/>
        <w:t xml:space="preserve">S. Mukhopadhyay </w:t>
      </w:r>
      <w:r w:rsidRPr="000A1B67">
        <w:rPr>
          <w:i/>
          <w:iCs/>
        </w:rPr>
        <w:t>et al.</w:t>
      </w:r>
      <w:r w:rsidRPr="000A1B67">
        <w:t xml:space="preserve">, ‘Whole Slide Imaging Versus Microscopy for Primary Diagnosis in Surgical Pathology: A Multicenter Blinded Randomized Noninferiority Study of 1992 Cases (Pivotal Study)’, </w:t>
      </w:r>
      <w:r w:rsidRPr="000A1B67">
        <w:rPr>
          <w:i/>
          <w:iCs/>
        </w:rPr>
        <w:t xml:space="preserve">Am. J. Surg. </w:t>
      </w:r>
      <w:proofErr w:type="spellStart"/>
      <w:r w:rsidRPr="000A1B67">
        <w:rPr>
          <w:i/>
          <w:iCs/>
        </w:rPr>
        <w:t>Pathol</w:t>
      </w:r>
      <w:proofErr w:type="spellEnd"/>
      <w:r w:rsidRPr="000A1B67">
        <w:rPr>
          <w:i/>
          <w:iCs/>
        </w:rPr>
        <w:t>.</w:t>
      </w:r>
      <w:r w:rsidRPr="000A1B67">
        <w:t xml:space="preserve">, vol. 42, no. 1, pp. 39–52, Jan. 2018, </w:t>
      </w:r>
      <w:proofErr w:type="spellStart"/>
      <w:r w:rsidRPr="000A1B67">
        <w:t>doi</w:t>
      </w:r>
      <w:proofErr w:type="spellEnd"/>
      <w:r w:rsidRPr="000A1B67">
        <w:t>: 10.1097/PAS.0000000000000948.</w:t>
      </w:r>
    </w:p>
    <w:p w14:paraId="1854762D" w14:textId="77777777" w:rsidR="000A1B67" w:rsidRPr="000A1B67" w:rsidRDefault="000A1B67" w:rsidP="000A1B67">
      <w:pPr>
        <w:pStyle w:val="ac"/>
      </w:pPr>
      <w:r w:rsidRPr="000A1B67">
        <w:t>[3]</w:t>
      </w:r>
      <w:r w:rsidRPr="000A1B67">
        <w:tab/>
        <w:t xml:space="preserve">C. </w:t>
      </w:r>
      <w:proofErr w:type="spellStart"/>
      <w:r w:rsidRPr="000A1B67">
        <w:t>McGenity</w:t>
      </w:r>
      <w:proofErr w:type="spellEnd"/>
      <w:r w:rsidRPr="000A1B67">
        <w:t xml:space="preserve"> </w:t>
      </w:r>
      <w:r w:rsidRPr="000A1B67">
        <w:rPr>
          <w:i/>
          <w:iCs/>
        </w:rPr>
        <w:t>et al</w:t>
      </w:r>
      <w:proofErr w:type="gramStart"/>
      <w:r w:rsidRPr="000A1B67">
        <w:rPr>
          <w:i/>
          <w:iCs/>
        </w:rPr>
        <w:t>.</w:t>
      </w:r>
      <w:r w:rsidRPr="000A1B67">
        <w:t>, ‘</w:t>
      </w:r>
      <w:proofErr w:type="gramEnd"/>
      <w:r w:rsidRPr="000A1B67">
        <w:t xml:space="preserve">Artificial intelligence in digital pathology: a systematic review and meta-analysis of diagnostic test accuracy’, </w:t>
      </w:r>
      <w:proofErr w:type="spellStart"/>
      <w:r w:rsidRPr="000A1B67">
        <w:rPr>
          <w:i/>
          <w:iCs/>
        </w:rPr>
        <w:t>Npj</w:t>
      </w:r>
      <w:proofErr w:type="spellEnd"/>
      <w:r w:rsidRPr="000A1B67">
        <w:rPr>
          <w:i/>
          <w:iCs/>
        </w:rPr>
        <w:t xml:space="preserve"> Digit. Med.</w:t>
      </w:r>
      <w:r w:rsidRPr="000A1B67">
        <w:t xml:space="preserve">, vol. 7, no. 1, p. 114, May 2024, </w:t>
      </w:r>
      <w:proofErr w:type="spellStart"/>
      <w:r w:rsidRPr="000A1B67">
        <w:t>doi</w:t>
      </w:r>
      <w:proofErr w:type="spellEnd"/>
      <w:r w:rsidRPr="000A1B67">
        <w:t>: 10.1038/s41746-024-01106-8.</w:t>
      </w:r>
    </w:p>
    <w:p w14:paraId="7B4654D7" w14:textId="77777777" w:rsidR="000A1B67" w:rsidRPr="000A1B67" w:rsidRDefault="000A1B67" w:rsidP="000A1B67">
      <w:pPr>
        <w:pStyle w:val="ac"/>
      </w:pPr>
      <w:r w:rsidRPr="000A1B67">
        <w:t>[4]</w:t>
      </w:r>
      <w:r w:rsidRPr="000A1B67">
        <w:tab/>
        <w:t xml:space="preserve">M. D. Zarella </w:t>
      </w:r>
      <w:r w:rsidRPr="000A1B67">
        <w:rPr>
          <w:i/>
          <w:iCs/>
        </w:rPr>
        <w:t>et al</w:t>
      </w:r>
      <w:proofErr w:type="gramStart"/>
      <w:r w:rsidRPr="000A1B67">
        <w:rPr>
          <w:i/>
          <w:iCs/>
        </w:rPr>
        <w:t>.</w:t>
      </w:r>
      <w:r w:rsidRPr="000A1B67">
        <w:t>, ‘</w:t>
      </w:r>
      <w:proofErr w:type="gramEnd"/>
      <w:r w:rsidRPr="000A1B67">
        <w:t xml:space="preserve">A Practical Guide to Whole Slide Imaging: A White Paper </w:t>
      </w:r>
      <w:proofErr w:type="gramStart"/>
      <w:r w:rsidRPr="000A1B67">
        <w:t>From</w:t>
      </w:r>
      <w:proofErr w:type="gramEnd"/>
      <w:r w:rsidRPr="000A1B67">
        <w:t xml:space="preserve"> the Digital Pathology Association’, </w:t>
      </w:r>
      <w:r w:rsidRPr="000A1B67">
        <w:rPr>
          <w:i/>
          <w:iCs/>
        </w:rPr>
        <w:t xml:space="preserve">Arch. </w:t>
      </w:r>
      <w:proofErr w:type="spellStart"/>
      <w:r w:rsidRPr="000A1B67">
        <w:rPr>
          <w:i/>
          <w:iCs/>
        </w:rPr>
        <w:t>Pathol</w:t>
      </w:r>
      <w:proofErr w:type="spellEnd"/>
      <w:r w:rsidRPr="000A1B67">
        <w:rPr>
          <w:i/>
          <w:iCs/>
        </w:rPr>
        <w:t>. Lab. Med.</w:t>
      </w:r>
      <w:r w:rsidRPr="000A1B67">
        <w:t xml:space="preserve">, vol. 143, no. 2, pp. 222–234, Feb. 2019, </w:t>
      </w:r>
      <w:proofErr w:type="spellStart"/>
      <w:r w:rsidRPr="000A1B67">
        <w:t>doi</w:t>
      </w:r>
      <w:proofErr w:type="spellEnd"/>
      <w:r w:rsidRPr="000A1B67">
        <w:t>: 10.5858/arpa.2018-0343-RA.</w:t>
      </w:r>
    </w:p>
    <w:p w14:paraId="5431BAA9" w14:textId="77777777" w:rsidR="000A1B67" w:rsidRPr="000A1B67" w:rsidRDefault="000A1B67" w:rsidP="000A1B67">
      <w:pPr>
        <w:pStyle w:val="ac"/>
      </w:pPr>
      <w:r w:rsidRPr="000A1B67">
        <w:t>[5]</w:t>
      </w:r>
      <w:r w:rsidRPr="000A1B67">
        <w:tab/>
        <w:t xml:space="preserve">J. N. Iyengar, ‘Whole slide imaging: The </w:t>
      </w:r>
      <w:proofErr w:type="spellStart"/>
      <w:r w:rsidRPr="000A1B67">
        <w:t>futurescape</w:t>
      </w:r>
      <w:proofErr w:type="spellEnd"/>
      <w:r w:rsidRPr="000A1B67">
        <w:t xml:space="preserve"> of histopathology’, </w:t>
      </w:r>
      <w:r w:rsidRPr="000A1B67">
        <w:rPr>
          <w:i/>
          <w:iCs/>
        </w:rPr>
        <w:t xml:space="preserve">Indian J. </w:t>
      </w:r>
      <w:proofErr w:type="spellStart"/>
      <w:r w:rsidRPr="000A1B67">
        <w:rPr>
          <w:i/>
          <w:iCs/>
        </w:rPr>
        <w:t>Pathol</w:t>
      </w:r>
      <w:proofErr w:type="spellEnd"/>
      <w:r w:rsidRPr="000A1B67">
        <w:rPr>
          <w:i/>
          <w:iCs/>
        </w:rPr>
        <w:t xml:space="preserve">. </w:t>
      </w:r>
      <w:proofErr w:type="spellStart"/>
      <w:r w:rsidRPr="000A1B67">
        <w:rPr>
          <w:i/>
          <w:iCs/>
        </w:rPr>
        <w:t>Microbiol</w:t>
      </w:r>
      <w:proofErr w:type="spellEnd"/>
      <w:r w:rsidRPr="000A1B67">
        <w:rPr>
          <w:i/>
          <w:iCs/>
        </w:rPr>
        <w:t>.</w:t>
      </w:r>
      <w:r w:rsidRPr="000A1B67">
        <w:t xml:space="preserve">, vol. 64, no. 1, pp. 8–13, Jan. 2021, </w:t>
      </w:r>
      <w:proofErr w:type="spellStart"/>
      <w:r w:rsidRPr="000A1B67">
        <w:t>doi</w:t>
      </w:r>
      <w:proofErr w:type="spellEnd"/>
      <w:r w:rsidRPr="000A1B67">
        <w:t>: 10.4103/IJPM.IJPM_356_20.</w:t>
      </w:r>
    </w:p>
    <w:p w14:paraId="12D2B74B" w14:textId="77777777" w:rsidR="000A1B67" w:rsidRPr="000A1B67" w:rsidRDefault="000A1B67" w:rsidP="000A1B67">
      <w:pPr>
        <w:pStyle w:val="ac"/>
      </w:pPr>
      <w:r w:rsidRPr="000A1B67">
        <w:t>[6]</w:t>
      </w:r>
      <w:r w:rsidRPr="000A1B67">
        <w:tab/>
        <w:t xml:space="preserve">D. Montezuma </w:t>
      </w:r>
      <w:r w:rsidRPr="000A1B67">
        <w:rPr>
          <w:i/>
          <w:iCs/>
        </w:rPr>
        <w:t>et al.</w:t>
      </w:r>
      <w:r w:rsidRPr="000A1B67">
        <w:t xml:space="preserve">, ‘Annotation Practices in Computational Pathology: A European Society of Digital and Integrative Pathology (ESDIP) Survey Study’, </w:t>
      </w:r>
      <w:r w:rsidRPr="000A1B67">
        <w:rPr>
          <w:i/>
          <w:iCs/>
        </w:rPr>
        <w:t>Lab. Invest.</w:t>
      </w:r>
      <w:r w:rsidRPr="000A1B67">
        <w:t xml:space="preserve">, vol. 105, no. 3, p. 102203, Mar. 2025, </w:t>
      </w:r>
      <w:proofErr w:type="spellStart"/>
      <w:r w:rsidRPr="000A1B67">
        <w:t>doi</w:t>
      </w:r>
      <w:proofErr w:type="spellEnd"/>
      <w:r w:rsidRPr="000A1B67">
        <w:t>: 10.1016/j.labinv.2024.102203.</w:t>
      </w:r>
    </w:p>
    <w:p w14:paraId="38CE802E" w14:textId="77777777" w:rsidR="000A1B67" w:rsidRPr="000A1B67" w:rsidRDefault="000A1B67" w:rsidP="000A1B67">
      <w:pPr>
        <w:pStyle w:val="ac"/>
      </w:pPr>
      <w:r w:rsidRPr="000A1B67">
        <w:t>[7]</w:t>
      </w:r>
      <w:r w:rsidRPr="000A1B67">
        <w:tab/>
        <w:t xml:space="preserve">H. Evans </w:t>
      </w:r>
      <w:r w:rsidRPr="000A1B67">
        <w:rPr>
          <w:i/>
          <w:iCs/>
        </w:rPr>
        <w:t>et al</w:t>
      </w:r>
      <w:proofErr w:type="gramStart"/>
      <w:r w:rsidRPr="000A1B67">
        <w:rPr>
          <w:i/>
          <w:iCs/>
        </w:rPr>
        <w:t>.</w:t>
      </w:r>
      <w:r w:rsidRPr="000A1B67">
        <w:t>, ‘</w:t>
      </w:r>
      <w:proofErr w:type="gramEnd"/>
      <w:r w:rsidRPr="000A1B67">
        <w:t xml:space="preserve">Standardized Clinical Annotation of Digital Histopathology Slides at the Point of Diagnosis’, </w:t>
      </w:r>
      <w:r w:rsidRPr="000A1B67">
        <w:rPr>
          <w:i/>
          <w:iCs/>
        </w:rPr>
        <w:t xml:space="preserve">Mod. </w:t>
      </w:r>
      <w:proofErr w:type="spellStart"/>
      <w:r w:rsidRPr="000A1B67">
        <w:rPr>
          <w:i/>
          <w:iCs/>
        </w:rPr>
        <w:t>Pathol</w:t>
      </w:r>
      <w:proofErr w:type="spellEnd"/>
      <w:r w:rsidRPr="000A1B67">
        <w:rPr>
          <w:i/>
          <w:iCs/>
        </w:rPr>
        <w:t>.</w:t>
      </w:r>
      <w:r w:rsidRPr="000A1B67">
        <w:t xml:space="preserve">, vol. 36, no. 11, p. 100297, Nov. 2023, </w:t>
      </w:r>
      <w:proofErr w:type="spellStart"/>
      <w:r w:rsidRPr="000A1B67">
        <w:t>doi</w:t>
      </w:r>
      <w:proofErr w:type="spellEnd"/>
      <w:r w:rsidRPr="000A1B67">
        <w:t>: 10.1016/j.modpat.2023.100297.</w:t>
      </w:r>
    </w:p>
    <w:p w14:paraId="65182692" w14:textId="77777777" w:rsidR="000A1B67" w:rsidRPr="000A1B67" w:rsidRDefault="000A1B67" w:rsidP="000A1B67">
      <w:pPr>
        <w:pStyle w:val="ac"/>
      </w:pPr>
      <w:r w:rsidRPr="000A1B67">
        <w:t>[8]</w:t>
      </w:r>
      <w:r w:rsidRPr="000A1B67">
        <w:tab/>
        <w:t xml:space="preserve">R. Miao, R. Toth, Y. Zhou, A. </w:t>
      </w:r>
      <w:proofErr w:type="spellStart"/>
      <w:r w:rsidRPr="000A1B67">
        <w:t>Madabhushi</w:t>
      </w:r>
      <w:proofErr w:type="spellEnd"/>
      <w:r w:rsidRPr="000A1B67">
        <w:t xml:space="preserve">, and A. Janowczyk, ‘Quick Annotator: an open‐source digital pathology based rapid image annotation tool’, </w:t>
      </w:r>
      <w:r w:rsidRPr="000A1B67">
        <w:rPr>
          <w:i/>
          <w:iCs/>
        </w:rPr>
        <w:t xml:space="preserve">J. </w:t>
      </w:r>
      <w:proofErr w:type="spellStart"/>
      <w:r w:rsidRPr="000A1B67">
        <w:rPr>
          <w:i/>
          <w:iCs/>
        </w:rPr>
        <w:t>Pathol</w:t>
      </w:r>
      <w:proofErr w:type="spellEnd"/>
      <w:r w:rsidRPr="000A1B67">
        <w:rPr>
          <w:i/>
          <w:iCs/>
        </w:rPr>
        <w:t>. Clin. Res.</w:t>
      </w:r>
      <w:r w:rsidRPr="000A1B67">
        <w:t xml:space="preserve">, vol. 7, no. 6, pp. 542–547, Nov. 2021, </w:t>
      </w:r>
      <w:proofErr w:type="spellStart"/>
      <w:r w:rsidRPr="000A1B67">
        <w:t>doi</w:t>
      </w:r>
      <w:proofErr w:type="spellEnd"/>
      <w:r w:rsidRPr="000A1B67">
        <w:t>: 10.1002/cjp2.229.</w:t>
      </w:r>
    </w:p>
    <w:p w14:paraId="6A8CA247" w14:textId="77777777" w:rsidR="000A1B67" w:rsidRPr="000A1B67" w:rsidRDefault="000A1B67" w:rsidP="000A1B67">
      <w:pPr>
        <w:pStyle w:val="ac"/>
      </w:pPr>
      <w:r w:rsidRPr="000A1B67">
        <w:t>[9]</w:t>
      </w:r>
      <w:r w:rsidRPr="000A1B67">
        <w:tab/>
        <w:t xml:space="preserve">L. Lianas </w:t>
      </w:r>
      <w:r w:rsidRPr="000A1B67">
        <w:rPr>
          <w:i/>
          <w:iCs/>
        </w:rPr>
        <w:t>et al</w:t>
      </w:r>
      <w:proofErr w:type="gramStart"/>
      <w:r w:rsidRPr="000A1B67">
        <w:rPr>
          <w:i/>
          <w:iCs/>
        </w:rPr>
        <w:t>.</w:t>
      </w:r>
      <w:r w:rsidRPr="000A1B67">
        <w:t>, ‘</w:t>
      </w:r>
      <w:proofErr w:type="gramEnd"/>
      <w:r w:rsidRPr="000A1B67">
        <w:t xml:space="preserve">An open-source platform for structured annotation and computational workflows in digital pathology research’, </w:t>
      </w:r>
      <w:r w:rsidRPr="000A1B67">
        <w:rPr>
          <w:i/>
          <w:iCs/>
        </w:rPr>
        <w:t>Sci. Rep.</w:t>
      </w:r>
      <w:r w:rsidRPr="000A1B67">
        <w:t xml:space="preserve">, vol. 15, no. 1, p. 28910, Aug. 2025, </w:t>
      </w:r>
      <w:proofErr w:type="spellStart"/>
      <w:r w:rsidRPr="000A1B67">
        <w:t>doi</w:t>
      </w:r>
      <w:proofErr w:type="spellEnd"/>
      <w:r w:rsidRPr="000A1B67">
        <w:t>: 10.1038/s41598-025-13546-7.</w:t>
      </w:r>
    </w:p>
    <w:p w14:paraId="303A6592" w14:textId="77777777" w:rsidR="000A1B67" w:rsidRPr="000A1B67" w:rsidRDefault="000A1B67" w:rsidP="000A1B67">
      <w:pPr>
        <w:pStyle w:val="ac"/>
      </w:pPr>
      <w:r w:rsidRPr="000A1B67">
        <w:t>[10]</w:t>
      </w:r>
      <w:r w:rsidRPr="000A1B67">
        <w:tab/>
        <w:t xml:space="preserve">G. Cazzaniga </w:t>
      </w:r>
      <w:r w:rsidRPr="000A1B67">
        <w:rPr>
          <w:i/>
          <w:iCs/>
        </w:rPr>
        <w:t>et al</w:t>
      </w:r>
      <w:proofErr w:type="gramStart"/>
      <w:r w:rsidRPr="000A1B67">
        <w:rPr>
          <w:i/>
          <w:iCs/>
        </w:rPr>
        <w:t>.</w:t>
      </w:r>
      <w:r w:rsidRPr="000A1B67">
        <w:t>, ‘</w:t>
      </w:r>
      <w:proofErr w:type="gramEnd"/>
      <w:r w:rsidRPr="000A1B67">
        <w:t xml:space="preserve">Improving the Annotation Process in Computational Pathology: A Pilot Study with Manual and Semi-automated Approaches on Consumer and Medical Grade Devices’, </w:t>
      </w:r>
      <w:r w:rsidRPr="000A1B67">
        <w:rPr>
          <w:i/>
          <w:iCs/>
        </w:rPr>
        <w:t>J. Imaging Inform. Med.</w:t>
      </w:r>
      <w:r w:rsidRPr="000A1B67">
        <w:t xml:space="preserve">, vol. 38, no. 2, pp. 1112–1119, Sept. 2024, </w:t>
      </w:r>
      <w:proofErr w:type="spellStart"/>
      <w:r w:rsidRPr="000A1B67">
        <w:t>doi</w:t>
      </w:r>
      <w:proofErr w:type="spellEnd"/>
      <w:r w:rsidRPr="000A1B67">
        <w:t>: 10.1007/s10278-024-01248-x.</w:t>
      </w:r>
    </w:p>
    <w:p w14:paraId="4B575B78" w14:textId="77777777" w:rsidR="000A1B67" w:rsidRPr="000A1B67" w:rsidRDefault="000A1B67" w:rsidP="000A1B67">
      <w:pPr>
        <w:pStyle w:val="ac"/>
      </w:pPr>
      <w:r w:rsidRPr="000A1B67">
        <w:t>[11]</w:t>
      </w:r>
      <w:r w:rsidRPr="000A1B67">
        <w:tab/>
        <w:t xml:space="preserve">P. J. Schüffler, D. V. K. Yarlagadda, C. Vanderbilt, and T. J. Fuchs, ‘Overcoming an Annotation Hurdle: Digitizing Pen Annotations from Whole Slide Images’, </w:t>
      </w:r>
      <w:r w:rsidRPr="000A1B67">
        <w:rPr>
          <w:i/>
          <w:iCs/>
        </w:rPr>
        <w:t xml:space="preserve">J. </w:t>
      </w:r>
      <w:proofErr w:type="spellStart"/>
      <w:r w:rsidRPr="000A1B67">
        <w:rPr>
          <w:i/>
          <w:iCs/>
        </w:rPr>
        <w:t>Pathol</w:t>
      </w:r>
      <w:proofErr w:type="spellEnd"/>
      <w:r w:rsidRPr="000A1B67">
        <w:rPr>
          <w:i/>
          <w:iCs/>
        </w:rPr>
        <w:t>. Inform.</w:t>
      </w:r>
      <w:r w:rsidRPr="000A1B67">
        <w:t xml:space="preserve">, vol. 12, no. 1, p. 9, Jan. 2021, </w:t>
      </w:r>
      <w:proofErr w:type="spellStart"/>
      <w:r w:rsidRPr="000A1B67">
        <w:t>doi</w:t>
      </w:r>
      <w:proofErr w:type="spellEnd"/>
      <w:r w:rsidRPr="000A1B67">
        <w:t>: 10.4103/jpi.jpi_85_20.</w:t>
      </w:r>
    </w:p>
    <w:p w14:paraId="13CBB948" w14:textId="3F5482BD" w:rsidR="0080401C" w:rsidRPr="00AF5E3E" w:rsidRDefault="000A1B67" w:rsidP="00EB60BD">
      <w:pPr>
        <w:rPr>
          <w:lang w:eastAsia="zh-CN"/>
        </w:rPr>
      </w:pPr>
      <w:r>
        <w:rPr>
          <w:lang w:eastAsia="zh-CN"/>
        </w:rPr>
        <w:fldChar w:fldCharType="end"/>
      </w:r>
    </w:p>
    <w:p w14:paraId="0E9308C5" w14:textId="77777777" w:rsidR="00171942" w:rsidRDefault="00171942">
      <w:pPr>
        <w:spacing w:line="240" w:lineRule="auto"/>
        <w:rPr>
          <w:b/>
          <w:bCs/>
          <w:sz w:val="40"/>
          <w:szCs w:val="40"/>
          <w:lang w:val="x-none"/>
        </w:rPr>
      </w:pPr>
      <w:bookmarkStart w:id="37" w:name="_Toc303784826"/>
      <w:bookmarkStart w:id="38" w:name="_Toc394498203"/>
      <w:bookmarkStart w:id="39" w:name="_Toc404008249"/>
      <w:r>
        <w:br w:type="page"/>
      </w:r>
    </w:p>
    <w:p w14:paraId="39C42F5B" w14:textId="77777777" w:rsidR="001124D1" w:rsidRPr="00AF5E3E" w:rsidRDefault="001124D1" w:rsidP="00E51DA2">
      <w:pPr>
        <w:pStyle w:val="Titles"/>
      </w:pPr>
      <w:bookmarkStart w:id="40" w:name="_Toc214230948"/>
      <w:r w:rsidRPr="00AF5E3E">
        <w:lastRenderedPageBreak/>
        <w:t>Appendix A.</w:t>
      </w:r>
      <w:r w:rsidR="00E51DA2">
        <w:rPr>
          <w:lang w:val="en-GB"/>
        </w:rPr>
        <w:tab/>
      </w:r>
      <w:r w:rsidR="00E51DA2">
        <w:rPr>
          <w:lang w:val="en-GB"/>
        </w:rPr>
        <w:tab/>
      </w:r>
      <w:r w:rsidR="005C1C96" w:rsidRPr="00AF5E3E">
        <w:t>Title of</w:t>
      </w:r>
      <w:r w:rsidRPr="00AF5E3E">
        <w:t xml:space="preserve"> Appendix</w:t>
      </w:r>
      <w:bookmarkEnd w:id="37"/>
      <w:bookmarkEnd w:id="38"/>
      <w:bookmarkEnd w:id="39"/>
      <w:bookmarkEnd w:id="40"/>
    </w:p>
    <w:p w14:paraId="36597BF8" w14:textId="77777777" w:rsidR="001124D1" w:rsidRPr="00E51DA2" w:rsidRDefault="005C1C96" w:rsidP="00AF5E3E">
      <w:pPr>
        <w:rPr>
          <w:b/>
        </w:rPr>
      </w:pPr>
      <w:r w:rsidRPr="00E51DA2">
        <w:rPr>
          <w:b/>
        </w:rPr>
        <w:t>Appendix Heading 1</w:t>
      </w:r>
    </w:p>
    <w:p w14:paraId="21F59EA1" w14:textId="77777777" w:rsidR="001124D1" w:rsidRDefault="00E51DA2" w:rsidP="00E51DA2">
      <w:r>
        <w:t>Text of the appendix goes here</w:t>
      </w:r>
    </w:p>
    <w:p w14:paraId="66D34F8B" w14:textId="77777777" w:rsidR="00E51DA2" w:rsidRPr="00AF5E3E" w:rsidRDefault="00E51DA2" w:rsidP="00E51DA2"/>
    <w:p w14:paraId="539F6528" w14:textId="77777777" w:rsidR="001124D1" w:rsidRPr="00E51DA2" w:rsidRDefault="001124D1" w:rsidP="00AF5E3E">
      <w:pPr>
        <w:rPr>
          <w:b/>
        </w:rPr>
      </w:pPr>
      <w:r w:rsidRPr="00E51DA2">
        <w:rPr>
          <w:b/>
        </w:rPr>
        <w:t xml:space="preserve">Appendix </w:t>
      </w:r>
      <w:r w:rsidR="005C1C96" w:rsidRPr="00E51DA2">
        <w:rPr>
          <w:b/>
        </w:rPr>
        <w:t>Heading 2</w:t>
      </w:r>
    </w:p>
    <w:p w14:paraId="24F88B52" w14:textId="77777777" w:rsidR="001124D1" w:rsidRPr="00AF5E3E" w:rsidRDefault="005C1C96" w:rsidP="00E51DA2">
      <w:r w:rsidRPr="00AF5E3E">
        <w:t xml:space="preserve">Text of the appendix goes here </w:t>
      </w:r>
    </w:p>
    <w:p w14:paraId="6E058FD2" w14:textId="77777777" w:rsidR="00E51DA2" w:rsidRPr="00E51DA2" w:rsidRDefault="00E51DA2" w:rsidP="00E51DA2"/>
    <w:p w14:paraId="666B4C9E" w14:textId="77777777" w:rsidR="001124D1" w:rsidRPr="00E51DA2" w:rsidRDefault="001124D1" w:rsidP="00AF5E3E">
      <w:pPr>
        <w:rPr>
          <w:b/>
        </w:rPr>
      </w:pPr>
      <w:r w:rsidRPr="00E51DA2">
        <w:rPr>
          <w:b/>
        </w:rPr>
        <w:t>Appendix Table and Figure Captions</w:t>
      </w:r>
    </w:p>
    <w:p w14:paraId="3D6747CE" w14:textId="77777777" w:rsidR="001124D1" w:rsidRPr="00AF5E3E" w:rsidRDefault="001124D1" w:rsidP="00E51DA2">
      <w:r w:rsidRPr="00AF5E3E">
        <w:t xml:space="preserve">In appendices, table and figure caption labels and numbers are typed in manually (e.g., Table A1, Table A2, etc.). These do not get generated into the lists that appear after the Table of Contents. </w:t>
      </w:r>
    </w:p>
    <w:p w14:paraId="3E3A6DB9" w14:textId="77777777" w:rsidR="001124D1" w:rsidRPr="00AF5E3E" w:rsidRDefault="001124D1" w:rsidP="00E51DA2"/>
    <w:p w14:paraId="62901B69" w14:textId="77777777" w:rsidR="00E51DA2" w:rsidRDefault="00E51DA2">
      <w:pPr>
        <w:spacing w:line="240" w:lineRule="auto"/>
        <w:rPr>
          <w:b/>
          <w:bCs/>
          <w:sz w:val="40"/>
          <w:szCs w:val="40"/>
          <w:lang w:val="x-none"/>
        </w:rPr>
      </w:pPr>
      <w:bookmarkStart w:id="41" w:name="_Toc394498204"/>
      <w:r>
        <w:br w:type="page"/>
      </w:r>
    </w:p>
    <w:p w14:paraId="4D7876BE" w14:textId="77777777" w:rsidR="001124D1" w:rsidRPr="00AF5E3E" w:rsidRDefault="001124D1" w:rsidP="00E51DA2">
      <w:pPr>
        <w:pStyle w:val="Titles"/>
      </w:pPr>
      <w:bookmarkStart w:id="42" w:name="_Toc404008250"/>
      <w:bookmarkStart w:id="43" w:name="_Toc214230949"/>
      <w:r w:rsidRPr="00AF5E3E">
        <w:lastRenderedPageBreak/>
        <w:t>Appendix B.</w:t>
      </w:r>
      <w:r w:rsidRPr="00AF5E3E">
        <w:tab/>
      </w:r>
      <w:bookmarkEnd w:id="41"/>
      <w:r w:rsidR="00E51DA2">
        <w:rPr>
          <w:lang w:val="en-GB"/>
        </w:rPr>
        <w:tab/>
      </w:r>
      <w:r w:rsidR="005C1C96" w:rsidRPr="00AF5E3E">
        <w:t>Title of Appendix</w:t>
      </w:r>
      <w:bookmarkEnd w:id="42"/>
      <w:bookmarkEnd w:id="43"/>
      <w:r w:rsidR="005C1C96" w:rsidRPr="00AF5E3E">
        <w:t xml:space="preserve"> </w:t>
      </w:r>
    </w:p>
    <w:p w14:paraId="21702A92" w14:textId="77777777" w:rsidR="005C1C96" w:rsidRPr="00AF5E3E" w:rsidRDefault="005C1C96" w:rsidP="00E51DA2">
      <w:r w:rsidRPr="00AF5E3E">
        <w:t xml:space="preserve">Text of the appendix goes here if there is only a single heading. </w:t>
      </w:r>
    </w:p>
    <w:p w14:paraId="671DEAD1" w14:textId="77777777" w:rsidR="005C1C96" w:rsidRPr="00AF5E3E" w:rsidRDefault="005C1C96" w:rsidP="00E51DA2"/>
    <w:p w14:paraId="01C65495" w14:textId="77777777" w:rsidR="001124D1" w:rsidRPr="00AF5E3E" w:rsidRDefault="001124D1" w:rsidP="00E51DA2"/>
    <w:sectPr w:rsidR="001124D1" w:rsidRPr="00AF5E3E" w:rsidSect="00CB4C10">
      <w:footerReference w:type="default" r:id="rId13"/>
      <w:pgSz w:w="12240" w:h="15840"/>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8F47" w14:textId="77777777" w:rsidR="0031797E" w:rsidRDefault="0031797E" w:rsidP="00AF5E3E">
      <w:r>
        <w:separator/>
      </w:r>
    </w:p>
  </w:endnote>
  <w:endnote w:type="continuationSeparator" w:id="0">
    <w:p w14:paraId="68C17298" w14:textId="77777777" w:rsidR="0031797E" w:rsidRDefault="0031797E" w:rsidP="00AF5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736399"/>
      <w:docPartObj>
        <w:docPartGallery w:val="Page Numbers (Bottom of Page)"/>
        <w:docPartUnique/>
      </w:docPartObj>
    </w:sdtPr>
    <w:sdtContent>
      <w:p w14:paraId="089B06E9" w14:textId="77777777" w:rsidR="008C1E74" w:rsidRDefault="008C1E74" w:rsidP="00AF5E3E">
        <w:pPr>
          <w:pStyle w:val="aa"/>
        </w:pPr>
        <w:r>
          <w:fldChar w:fldCharType="begin"/>
        </w:r>
        <w:r>
          <w:instrText>PAGE   \* MERGEFORMAT</w:instrText>
        </w:r>
        <w:r>
          <w:fldChar w:fldCharType="separate"/>
        </w:r>
        <w:r w:rsidR="00404FC5" w:rsidRPr="00404FC5">
          <w:rPr>
            <w:noProof/>
            <w:lang w:val="zh-CN" w:eastAsia="zh-CN"/>
          </w:rPr>
          <w:t>iii</w:t>
        </w:r>
        <w:r>
          <w:fldChar w:fldCharType="end"/>
        </w:r>
      </w:p>
    </w:sdtContent>
  </w:sdt>
  <w:p w14:paraId="3E64D7CF" w14:textId="77777777" w:rsidR="00A92FF4" w:rsidRPr="003D2B02" w:rsidRDefault="00A92FF4" w:rsidP="00AF5E3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6614"/>
      <w:docPartObj>
        <w:docPartGallery w:val="Page Numbers (Bottom of Page)"/>
        <w:docPartUnique/>
      </w:docPartObj>
    </w:sdtPr>
    <w:sdtContent>
      <w:p w14:paraId="56B53B28" w14:textId="77777777" w:rsidR="00A41D39" w:rsidRDefault="00A41D39" w:rsidP="00AF5E3E">
        <w:pPr>
          <w:pStyle w:val="aa"/>
        </w:pPr>
        <w:r>
          <w:fldChar w:fldCharType="begin"/>
        </w:r>
        <w:r>
          <w:instrText>PAGE   \* MERGEFORMAT</w:instrText>
        </w:r>
        <w:r>
          <w:fldChar w:fldCharType="separate"/>
        </w:r>
        <w:r w:rsidR="00404FC5" w:rsidRPr="00404FC5">
          <w:rPr>
            <w:noProof/>
            <w:lang w:val="zh-CN" w:eastAsia="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9F5E9" w14:textId="77777777" w:rsidR="0031797E" w:rsidRDefault="0031797E" w:rsidP="00AF5E3E">
      <w:r>
        <w:separator/>
      </w:r>
    </w:p>
  </w:footnote>
  <w:footnote w:type="continuationSeparator" w:id="0">
    <w:p w14:paraId="715439EE" w14:textId="77777777" w:rsidR="0031797E" w:rsidRDefault="0031797E" w:rsidP="00AF5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5AF6" w14:textId="77777777" w:rsidR="00A92FF4" w:rsidRPr="00044C35" w:rsidRDefault="00A92FF4" w:rsidP="00AF5E3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190"/>
    <w:multiLevelType w:val="hybridMultilevel"/>
    <w:tmpl w:val="B3D2F11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F7FE77C6">
      <w:start w:val="2"/>
      <w:numFmt w:val="bullet"/>
      <w:lvlText w:val="-"/>
      <w:lvlJc w:val="left"/>
      <w:pPr>
        <w:ind w:left="1240" w:hanging="360"/>
      </w:pPr>
      <w:rPr>
        <w:rFonts w:ascii="Times New Roman" w:eastAsiaTheme="minorEastAsia" w:hAnsi="Times New Roman" w:cs="Times New Roman"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713B11"/>
    <w:multiLevelType w:val="multilevel"/>
    <w:tmpl w:val="590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C7102"/>
    <w:multiLevelType w:val="hybridMultilevel"/>
    <w:tmpl w:val="681A15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88014B4"/>
    <w:multiLevelType w:val="hybridMultilevel"/>
    <w:tmpl w:val="6C20A5FE"/>
    <w:lvl w:ilvl="0" w:tplc="C6CAED3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9D3234"/>
    <w:multiLevelType w:val="hybridMultilevel"/>
    <w:tmpl w:val="77C653A2"/>
    <w:lvl w:ilvl="0" w:tplc="C9F06FAE">
      <w:start w:val="5"/>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C7E399F"/>
    <w:multiLevelType w:val="hybridMultilevel"/>
    <w:tmpl w:val="60C613D6"/>
    <w:lvl w:ilvl="0" w:tplc="04090011">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2076154D"/>
    <w:multiLevelType w:val="hybridMultilevel"/>
    <w:tmpl w:val="DB002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DA7FD3"/>
    <w:multiLevelType w:val="hybridMultilevel"/>
    <w:tmpl w:val="BA8C2D62"/>
    <w:lvl w:ilvl="0" w:tplc="59D6DDC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097DED"/>
    <w:multiLevelType w:val="hybridMultilevel"/>
    <w:tmpl w:val="FF8E86AE"/>
    <w:lvl w:ilvl="0" w:tplc="F62823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08354B"/>
    <w:multiLevelType w:val="hybridMultilevel"/>
    <w:tmpl w:val="D2DE1BF0"/>
    <w:lvl w:ilvl="0" w:tplc="2B104B8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19B3C75"/>
    <w:multiLevelType w:val="hybridMultilevel"/>
    <w:tmpl w:val="3522B048"/>
    <w:lvl w:ilvl="0" w:tplc="C9F06FAE">
      <w:start w:val="5"/>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2AC2D1B"/>
    <w:multiLevelType w:val="multilevel"/>
    <w:tmpl w:val="9D4299DA"/>
    <w:lvl w:ilvl="0">
      <w:start w:val="1"/>
      <w:numFmt w:val="decimal"/>
      <w:lvlText w:val="%1."/>
      <w:lvlJc w:val="left"/>
      <w:pPr>
        <w:ind w:left="2361" w:hanging="375"/>
      </w:pPr>
      <w:rPr>
        <w:rFonts w:cs="Arial" w:hint="default"/>
        <w:b/>
        <w:sz w:val="34"/>
      </w:rPr>
    </w:lvl>
    <w:lvl w:ilvl="1">
      <w:start w:val="2"/>
      <w:numFmt w:val="decimal"/>
      <w:isLgl/>
      <w:lvlText w:val="%1.%2"/>
      <w:lvlJc w:val="left"/>
      <w:pPr>
        <w:ind w:left="894" w:hanging="468"/>
      </w:pPr>
      <w:rPr>
        <w:rFonts w:hint="default"/>
      </w:rPr>
    </w:lvl>
    <w:lvl w:ilvl="2">
      <w:start w:val="1"/>
      <w:numFmt w:val="decimal"/>
      <w:isLgl/>
      <w:lvlText w:val="%1.%2.%3"/>
      <w:lvlJc w:val="left"/>
      <w:pPr>
        <w:ind w:left="2706" w:hanging="720"/>
      </w:pPr>
      <w:rPr>
        <w:rFonts w:hint="default"/>
      </w:rPr>
    </w:lvl>
    <w:lvl w:ilvl="3">
      <w:start w:val="1"/>
      <w:numFmt w:val="decimal"/>
      <w:isLgl/>
      <w:lvlText w:val="%1.%2.%3.%4"/>
      <w:lvlJc w:val="left"/>
      <w:pPr>
        <w:ind w:left="2706" w:hanging="720"/>
      </w:pPr>
      <w:rPr>
        <w:rFonts w:hint="default"/>
      </w:rPr>
    </w:lvl>
    <w:lvl w:ilvl="4">
      <w:start w:val="1"/>
      <w:numFmt w:val="decimal"/>
      <w:isLgl/>
      <w:lvlText w:val="%1.%2.%3.%4.%5"/>
      <w:lvlJc w:val="left"/>
      <w:pPr>
        <w:ind w:left="3066" w:hanging="1080"/>
      </w:pPr>
      <w:rPr>
        <w:rFonts w:hint="default"/>
      </w:rPr>
    </w:lvl>
    <w:lvl w:ilvl="5">
      <w:start w:val="1"/>
      <w:numFmt w:val="decimal"/>
      <w:isLgl/>
      <w:lvlText w:val="%1.%2.%3.%4.%5.%6"/>
      <w:lvlJc w:val="left"/>
      <w:pPr>
        <w:ind w:left="3066" w:hanging="1080"/>
      </w:pPr>
      <w:rPr>
        <w:rFonts w:hint="default"/>
      </w:rPr>
    </w:lvl>
    <w:lvl w:ilvl="6">
      <w:start w:val="1"/>
      <w:numFmt w:val="decimal"/>
      <w:isLgl/>
      <w:lvlText w:val="%1.%2.%3.%4.%5.%6.%7"/>
      <w:lvlJc w:val="left"/>
      <w:pPr>
        <w:ind w:left="3426" w:hanging="1440"/>
      </w:pPr>
      <w:rPr>
        <w:rFonts w:hint="default"/>
      </w:rPr>
    </w:lvl>
    <w:lvl w:ilvl="7">
      <w:start w:val="1"/>
      <w:numFmt w:val="decimal"/>
      <w:isLgl/>
      <w:lvlText w:val="%1.%2.%3.%4.%5.%6.%7.%8"/>
      <w:lvlJc w:val="left"/>
      <w:pPr>
        <w:ind w:left="3426" w:hanging="1440"/>
      </w:pPr>
      <w:rPr>
        <w:rFonts w:hint="default"/>
      </w:rPr>
    </w:lvl>
    <w:lvl w:ilvl="8">
      <w:start w:val="1"/>
      <w:numFmt w:val="decimal"/>
      <w:isLgl/>
      <w:lvlText w:val="%1.%2.%3.%4.%5.%6.%7.%8.%9"/>
      <w:lvlJc w:val="left"/>
      <w:pPr>
        <w:ind w:left="3786" w:hanging="1800"/>
      </w:pPr>
      <w:rPr>
        <w:rFonts w:hint="default"/>
      </w:rPr>
    </w:lvl>
  </w:abstractNum>
  <w:abstractNum w:abstractNumId="12" w15:restartNumberingAfterBreak="0">
    <w:nsid w:val="33091BBB"/>
    <w:multiLevelType w:val="hybridMultilevel"/>
    <w:tmpl w:val="2EC21B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9B813F2"/>
    <w:multiLevelType w:val="hybridMultilevel"/>
    <w:tmpl w:val="5B646CA0"/>
    <w:lvl w:ilvl="0" w:tplc="C9F06FAE">
      <w:start w:val="5"/>
      <w:numFmt w:val="bullet"/>
      <w:lvlText w:val="•"/>
      <w:lvlJc w:val="left"/>
      <w:pPr>
        <w:ind w:left="440" w:hanging="440"/>
      </w:pPr>
      <w:rPr>
        <w:rFonts w:ascii="宋体" w:eastAsia="宋体" w:hAnsi="宋体" w:cs="Times New Roman"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E421D2B"/>
    <w:multiLevelType w:val="hybridMultilevel"/>
    <w:tmpl w:val="D102EAC0"/>
    <w:lvl w:ilvl="0" w:tplc="6F4639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5DE1F78"/>
    <w:multiLevelType w:val="hybridMultilevel"/>
    <w:tmpl w:val="D9F0701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C9F06FAE">
      <w:start w:val="5"/>
      <w:numFmt w:val="bullet"/>
      <w:lvlText w:val="•"/>
      <w:lvlJc w:val="left"/>
      <w:pPr>
        <w:ind w:left="1680" w:hanging="360"/>
      </w:pPr>
      <w:rPr>
        <w:rFonts w:ascii="宋体" w:eastAsia="宋体" w:hAnsi="宋体" w:cs="Times New Roman" w:hint="eastAsia"/>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6655D4B"/>
    <w:multiLevelType w:val="hybridMultilevel"/>
    <w:tmpl w:val="A3D4A53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46FD14D8"/>
    <w:multiLevelType w:val="multilevel"/>
    <w:tmpl w:val="400EBE3E"/>
    <w:lvl w:ilvl="0">
      <w:start w:val="1"/>
      <w:numFmt w:val="decimal"/>
      <w:lvlText w:val="%1."/>
      <w:lvlJc w:val="left"/>
      <w:pPr>
        <w:ind w:left="2361" w:hanging="375"/>
      </w:pPr>
      <w:rPr>
        <w:rFonts w:cs="Arial" w:hint="default"/>
        <w:b/>
        <w:sz w:val="34"/>
      </w:rPr>
    </w:lvl>
    <w:lvl w:ilvl="1">
      <w:start w:val="2"/>
      <w:numFmt w:val="decimal"/>
      <w:isLgl/>
      <w:lvlText w:val="%1.%2"/>
      <w:lvlJc w:val="left"/>
      <w:pPr>
        <w:ind w:left="1178" w:hanging="468"/>
      </w:pPr>
      <w:rPr>
        <w:rFonts w:hint="default"/>
      </w:rPr>
    </w:lvl>
    <w:lvl w:ilvl="2">
      <w:start w:val="1"/>
      <w:numFmt w:val="decimal"/>
      <w:isLgl/>
      <w:lvlText w:val="%1.%2.%3"/>
      <w:lvlJc w:val="left"/>
      <w:pPr>
        <w:ind w:left="2706" w:hanging="720"/>
      </w:pPr>
      <w:rPr>
        <w:rFonts w:hint="default"/>
      </w:rPr>
    </w:lvl>
    <w:lvl w:ilvl="3">
      <w:start w:val="1"/>
      <w:numFmt w:val="decimal"/>
      <w:isLgl/>
      <w:lvlText w:val="%1.%2.%3.%4"/>
      <w:lvlJc w:val="left"/>
      <w:pPr>
        <w:ind w:left="2706" w:hanging="720"/>
      </w:pPr>
      <w:rPr>
        <w:rFonts w:hint="default"/>
      </w:rPr>
    </w:lvl>
    <w:lvl w:ilvl="4">
      <w:start w:val="1"/>
      <w:numFmt w:val="decimal"/>
      <w:isLgl/>
      <w:lvlText w:val="%1.%2.%3.%4.%5"/>
      <w:lvlJc w:val="left"/>
      <w:pPr>
        <w:ind w:left="3066" w:hanging="1080"/>
      </w:pPr>
      <w:rPr>
        <w:rFonts w:hint="default"/>
      </w:rPr>
    </w:lvl>
    <w:lvl w:ilvl="5">
      <w:start w:val="1"/>
      <w:numFmt w:val="decimal"/>
      <w:isLgl/>
      <w:lvlText w:val="%1.%2.%3.%4.%5.%6"/>
      <w:lvlJc w:val="left"/>
      <w:pPr>
        <w:ind w:left="3066" w:hanging="1080"/>
      </w:pPr>
      <w:rPr>
        <w:rFonts w:hint="default"/>
      </w:rPr>
    </w:lvl>
    <w:lvl w:ilvl="6">
      <w:start w:val="1"/>
      <w:numFmt w:val="decimal"/>
      <w:isLgl/>
      <w:lvlText w:val="%1.%2.%3.%4.%5.%6.%7"/>
      <w:lvlJc w:val="left"/>
      <w:pPr>
        <w:ind w:left="3426" w:hanging="1440"/>
      </w:pPr>
      <w:rPr>
        <w:rFonts w:hint="default"/>
      </w:rPr>
    </w:lvl>
    <w:lvl w:ilvl="7">
      <w:start w:val="1"/>
      <w:numFmt w:val="decimal"/>
      <w:isLgl/>
      <w:lvlText w:val="%1.%2.%3.%4.%5.%6.%7.%8"/>
      <w:lvlJc w:val="left"/>
      <w:pPr>
        <w:ind w:left="3426" w:hanging="1440"/>
      </w:pPr>
      <w:rPr>
        <w:rFonts w:hint="default"/>
      </w:rPr>
    </w:lvl>
    <w:lvl w:ilvl="8">
      <w:start w:val="1"/>
      <w:numFmt w:val="decimal"/>
      <w:isLgl/>
      <w:lvlText w:val="%1.%2.%3.%4.%5.%6.%7.%8.%9"/>
      <w:lvlJc w:val="left"/>
      <w:pPr>
        <w:ind w:left="3786" w:hanging="1800"/>
      </w:pPr>
      <w:rPr>
        <w:rFonts w:hint="default"/>
      </w:rPr>
    </w:lvl>
  </w:abstractNum>
  <w:abstractNum w:abstractNumId="18" w15:restartNumberingAfterBreak="0">
    <w:nsid w:val="49F20BF8"/>
    <w:multiLevelType w:val="hybridMultilevel"/>
    <w:tmpl w:val="E6BA009A"/>
    <w:lvl w:ilvl="0" w:tplc="8610985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17701D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79656A9"/>
    <w:multiLevelType w:val="hybridMultilevel"/>
    <w:tmpl w:val="C8DC5642"/>
    <w:lvl w:ilvl="0" w:tplc="C9F06FAE">
      <w:start w:val="5"/>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9F37FB2"/>
    <w:multiLevelType w:val="hybridMultilevel"/>
    <w:tmpl w:val="3704F75C"/>
    <w:lvl w:ilvl="0" w:tplc="C9F06FAE">
      <w:start w:val="5"/>
      <w:numFmt w:val="bullet"/>
      <w:lvlText w:val="•"/>
      <w:lvlJc w:val="left"/>
      <w:pPr>
        <w:ind w:left="440" w:hanging="440"/>
      </w:pPr>
      <w:rPr>
        <w:rFonts w:ascii="宋体" w:eastAsia="宋体" w:hAnsi="宋体" w:cs="Times New Roman"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59F43853"/>
    <w:multiLevelType w:val="hybridMultilevel"/>
    <w:tmpl w:val="9C805708"/>
    <w:lvl w:ilvl="0" w:tplc="F78A0AC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F453263"/>
    <w:multiLevelType w:val="hybridMultilevel"/>
    <w:tmpl w:val="8D405FAA"/>
    <w:lvl w:ilvl="0" w:tplc="DEB439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0086A0A"/>
    <w:multiLevelType w:val="hybridMultilevel"/>
    <w:tmpl w:val="A2F2A6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5204FA0"/>
    <w:multiLevelType w:val="hybridMultilevel"/>
    <w:tmpl w:val="53F08378"/>
    <w:lvl w:ilvl="0" w:tplc="EEBAF3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63012FB"/>
    <w:multiLevelType w:val="hybridMultilevel"/>
    <w:tmpl w:val="2564E886"/>
    <w:lvl w:ilvl="0" w:tplc="FF7C04E2">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BC4107C"/>
    <w:multiLevelType w:val="hybridMultilevel"/>
    <w:tmpl w:val="0D5CDC84"/>
    <w:lvl w:ilvl="0" w:tplc="DEB439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BD22F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FE44EAB"/>
    <w:multiLevelType w:val="hybridMultilevel"/>
    <w:tmpl w:val="7EAE3B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3FD7AA2"/>
    <w:multiLevelType w:val="hybridMultilevel"/>
    <w:tmpl w:val="EE54A40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4D26CD9"/>
    <w:multiLevelType w:val="multilevel"/>
    <w:tmpl w:val="1ACC765C"/>
    <w:lvl w:ilvl="0">
      <w:start w:val="1"/>
      <w:numFmt w:val="decimal"/>
      <w:pStyle w:val="1"/>
      <w:lvlText w:val="%1"/>
      <w:lvlJc w:val="left"/>
      <w:pPr>
        <w:ind w:left="432" w:hanging="432"/>
      </w:pPr>
    </w:lvl>
    <w:lvl w:ilvl="1">
      <w:start w:val="1"/>
      <w:numFmt w:val="decimal"/>
      <w:pStyle w:val="2"/>
      <w:lvlText w:val="%1.%2"/>
      <w:lvlJc w:val="left"/>
      <w:pPr>
        <w:ind w:left="5963"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2" w15:restartNumberingAfterBreak="0">
    <w:nsid w:val="75DE0893"/>
    <w:multiLevelType w:val="hybridMultilevel"/>
    <w:tmpl w:val="B9B62C22"/>
    <w:lvl w:ilvl="0" w:tplc="0409000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2"/>
      <w:numFmt w:val="bullet"/>
      <w:lvlText w:val="-"/>
      <w:lvlJc w:val="left"/>
      <w:pPr>
        <w:ind w:left="1240" w:hanging="360"/>
      </w:pPr>
      <w:rPr>
        <w:rFonts w:ascii="Times New Roman" w:eastAsiaTheme="minorEastAsia" w:hAnsi="Times New Roman" w:cs="Times New Roman"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7624020D"/>
    <w:multiLevelType w:val="hybridMultilevel"/>
    <w:tmpl w:val="C38673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BBD61A3"/>
    <w:multiLevelType w:val="hybridMultilevel"/>
    <w:tmpl w:val="3A66EEE6"/>
    <w:lvl w:ilvl="0" w:tplc="F62823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BE12E4F"/>
    <w:multiLevelType w:val="hybridMultilevel"/>
    <w:tmpl w:val="9234403A"/>
    <w:lvl w:ilvl="0" w:tplc="C9F06FAE">
      <w:start w:val="5"/>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DEA4DD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14132418">
    <w:abstractNumId w:val="19"/>
  </w:num>
  <w:num w:numId="2" w16cid:durableId="232282751">
    <w:abstractNumId w:val="28"/>
  </w:num>
  <w:num w:numId="3" w16cid:durableId="1014956434">
    <w:abstractNumId w:val="17"/>
  </w:num>
  <w:num w:numId="4" w16cid:durableId="377053031">
    <w:abstractNumId w:val="11"/>
  </w:num>
  <w:num w:numId="5" w16cid:durableId="1571622089">
    <w:abstractNumId w:val="36"/>
  </w:num>
  <w:num w:numId="6" w16cid:durableId="1874927006">
    <w:abstractNumId w:val="31"/>
  </w:num>
  <w:num w:numId="7" w16cid:durableId="688413327">
    <w:abstractNumId w:val="33"/>
  </w:num>
  <w:num w:numId="8" w16cid:durableId="864750830">
    <w:abstractNumId w:val="14"/>
  </w:num>
  <w:num w:numId="9" w16cid:durableId="1981038261">
    <w:abstractNumId w:val="25"/>
  </w:num>
  <w:num w:numId="10" w16cid:durableId="148139024">
    <w:abstractNumId w:val="26"/>
  </w:num>
  <w:num w:numId="11" w16cid:durableId="497698162">
    <w:abstractNumId w:val="23"/>
  </w:num>
  <w:num w:numId="12" w16cid:durableId="1169366953">
    <w:abstractNumId w:val="16"/>
  </w:num>
  <w:num w:numId="13" w16cid:durableId="1993214269">
    <w:abstractNumId w:val="2"/>
  </w:num>
  <w:num w:numId="14" w16cid:durableId="1961255262">
    <w:abstractNumId w:val="6"/>
  </w:num>
  <w:num w:numId="15" w16cid:durableId="388112038">
    <w:abstractNumId w:val="8"/>
  </w:num>
  <w:num w:numId="16" w16cid:durableId="301471998">
    <w:abstractNumId w:val="0"/>
  </w:num>
  <w:num w:numId="17" w16cid:durableId="2088843408">
    <w:abstractNumId w:val="12"/>
  </w:num>
  <w:num w:numId="18" w16cid:durableId="358092675">
    <w:abstractNumId w:val="15"/>
  </w:num>
  <w:num w:numId="19" w16cid:durableId="39014027">
    <w:abstractNumId w:val="24"/>
  </w:num>
  <w:num w:numId="20" w16cid:durableId="1594850725">
    <w:abstractNumId w:val="29"/>
  </w:num>
  <w:num w:numId="21" w16cid:durableId="353651220">
    <w:abstractNumId w:val="34"/>
  </w:num>
  <w:num w:numId="22" w16cid:durableId="1224411734">
    <w:abstractNumId w:val="18"/>
  </w:num>
  <w:num w:numId="23" w16cid:durableId="1032651560">
    <w:abstractNumId w:val="20"/>
  </w:num>
  <w:num w:numId="24" w16cid:durableId="101187616">
    <w:abstractNumId w:val="22"/>
  </w:num>
  <w:num w:numId="25" w16cid:durableId="745885023">
    <w:abstractNumId w:val="27"/>
  </w:num>
  <w:num w:numId="26" w16cid:durableId="2049840183">
    <w:abstractNumId w:val="10"/>
  </w:num>
  <w:num w:numId="27" w16cid:durableId="559289492">
    <w:abstractNumId w:val="21"/>
  </w:num>
  <w:num w:numId="28" w16cid:durableId="1596590790">
    <w:abstractNumId w:val="35"/>
  </w:num>
  <w:num w:numId="29" w16cid:durableId="1402751247">
    <w:abstractNumId w:val="4"/>
  </w:num>
  <w:num w:numId="30" w16cid:durableId="1579170510">
    <w:abstractNumId w:val="13"/>
  </w:num>
  <w:num w:numId="31" w16cid:durableId="188418919">
    <w:abstractNumId w:val="9"/>
  </w:num>
  <w:num w:numId="32" w16cid:durableId="2072842970">
    <w:abstractNumId w:val="3"/>
  </w:num>
  <w:num w:numId="33" w16cid:durableId="627514784">
    <w:abstractNumId w:val="7"/>
  </w:num>
  <w:num w:numId="34" w16cid:durableId="1672757588">
    <w:abstractNumId w:val="1"/>
  </w:num>
  <w:num w:numId="35" w16cid:durableId="1525050288">
    <w:abstractNumId w:val="31"/>
  </w:num>
  <w:num w:numId="36" w16cid:durableId="1195459138">
    <w:abstractNumId w:val="31"/>
  </w:num>
  <w:num w:numId="37" w16cid:durableId="958027664">
    <w:abstractNumId w:val="31"/>
  </w:num>
  <w:num w:numId="38" w16cid:durableId="772557484">
    <w:abstractNumId w:val="31"/>
  </w:num>
  <w:num w:numId="39" w16cid:durableId="859855528">
    <w:abstractNumId w:val="31"/>
  </w:num>
  <w:num w:numId="40" w16cid:durableId="1622302463">
    <w:abstractNumId w:val="31"/>
  </w:num>
  <w:num w:numId="41" w16cid:durableId="401611309">
    <w:abstractNumId w:val="32"/>
  </w:num>
  <w:num w:numId="42" w16cid:durableId="580140011">
    <w:abstractNumId w:val="30"/>
  </w:num>
  <w:num w:numId="43" w16cid:durableId="1297642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Restart w:val="eachSect"/>
    <w:footnote w:id="-1"/>
    <w:footnote w:id="0"/>
  </w:footnotePr>
  <w:endnotePr>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CA"/>
    <w:rsid w:val="00016885"/>
    <w:rsid w:val="00041D08"/>
    <w:rsid w:val="00064A79"/>
    <w:rsid w:val="00073D3B"/>
    <w:rsid w:val="00075779"/>
    <w:rsid w:val="000812F3"/>
    <w:rsid w:val="00086008"/>
    <w:rsid w:val="00092605"/>
    <w:rsid w:val="00097DAF"/>
    <w:rsid w:val="00097E00"/>
    <w:rsid w:val="000A0DED"/>
    <w:rsid w:val="000A1786"/>
    <w:rsid w:val="000A1B67"/>
    <w:rsid w:val="000A27A3"/>
    <w:rsid w:val="000D22F8"/>
    <w:rsid w:val="001124D1"/>
    <w:rsid w:val="00132508"/>
    <w:rsid w:val="00141FBC"/>
    <w:rsid w:val="00147045"/>
    <w:rsid w:val="00147B53"/>
    <w:rsid w:val="00151D19"/>
    <w:rsid w:val="00161032"/>
    <w:rsid w:val="00164EBC"/>
    <w:rsid w:val="00171942"/>
    <w:rsid w:val="001A20E3"/>
    <w:rsid w:val="001B1B79"/>
    <w:rsid w:val="001D2A55"/>
    <w:rsid w:val="001D2B0D"/>
    <w:rsid w:val="001E15A7"/>
    <w:rsid w:val="001E6B8E"/>
    <w:rsid w:val="001E6C2A"/>
    <w:rsid w:val="001F3B7F"/>
    <w:rsid w:val="001F4280"/>
    <w:rsid w:val="00204529"/>
    <w:rsid w:val="00205B2B"/>
    <w:rsid w:val="00213B24"/>
    <w:rsid w:val="00225AE1"/>
    <w:rsid w:val="00233AA3"/>
    <w:rsid w:val="00247E51"/>
    <w:rsid w:val="00250531"/>
    <w:rsid w:val="0025384A"/>
    <w:rsid w:val="00262D45"/>
    <w:rsid w:val="002673DC"/>
    <w:rsid w:val="002716D1"/>
    <w:rsid w:val="002824A4"/>
    <w:rsid w:val="002844AA"/>
    <w:rsid w:val="002906C5"/>
    <w:rsid w:val="00297F5E"/>
    <w:rsid w:val="002A234D"/>
    <w:rsid w:val="002A2B6C"/>
    <w:rsid w:val="002A2EE7"/>
    <w:rsid w:val="002B79FF"/>
    <w:rsid w:val="002C1456"/>
    <w:rsid w:val="002D4AAD"/>
    <w:rsid w:val="002E2C6B"/>
    <w:rsid w:val="002E5F75"/>
    <w:rsid w:val="002F3212"/>
    <w:rsid w:val="002F554C"/>
    <w:rsid w:val="003132EF"/>
    <w:rsid w:val="0031797E"/>
    <w:rsid w:val="003218E9"/>
    <w:rsid w:val="00324C68"/>
    <w:rsid w:val="00325CFD"/>
    <w:rsid w:val="00327C69"/>
    <w:rsid w:val="003526E6"/>
    <w:rsid w:val="00387792"/>
    <w:rsid w:val="0039060C"/>
    <w:rsid w:val="003C07DC"/>
    <w:rsid w:val="003C0A2C"/>
    <w:rsid w:val="003C2F5D"/>
    <w:rsid w:val="003C4D05"/>
    <w:rsid w:val="003C77E2"/>
    <w:rsid w:val="003D0A50"/>
    <w:rsid w:val="003E7678"/>
    <w:rsid w:val="00404FC5"/>
    <w:rsid w:val="00407992"/>
    <w:rsid w:val="00421291"/>
    <w:rsid w:val="0042192C"/>
    <w:rsid w:val="00461203"/>
    <w:rsid w:val="00464A22"/>
    <w:rsid w:val="00467A8A"/>
    <w:rsid w:val="0048465F"/>
    <w:rsid w:val="0048658E"/>
    <w:rsid w:val="004A36F0"/>
    <w:rsid w:val="00501AEA"/>
    <w:rsid w:val="00513CD3"/>
    <w:rsid w:val="00516A74"/>
    <w:rsid w:val="005232B8"/>
    <w:rsid w:val="005263AD"/>
    <w:rsid w:val="005339F4"/>
    <w:rsid w:val="005359F5"/>
    <w:rsid w:val="00537757"/>
    <w:rsid w:val="00551A95"/>
    <w:rsid w:val="00564F49"/>
    <w:rsid w:val="0057199A"/>
    <w:rsid w:val="00576D09"/>
    <w:rsid w:val="00581D65"/>
    <w:rsid w:val="00581F33"/>
    <w:rsid w:val="00590873"/>
    <w:rsid w:val="00591694"/>
    <w:rsid w:val="005A1849"/>
    <w:rsid w:val="005A41C7"/>
    <w:rsid w:val="005C0635"/>
    <w:rsid w:val="005C1C96"/>
    <w:rsid w:val="005D0664"/>
    <w:rsid w:val="005D0BBB"/>
    <w:rsid w:val="005F2E83"/>
    <w:rsid w:val="0061740F"/>
    <w:rsid w:val="00626568"/>
    <w:rsid w:val="00641BE1"/>
    <w:rsid w:val="00656115"/>
    <w:rsid w:val="006962EF"/>
    <w:rsid w:val="006968E9"/>
    <w:rsid w:val="006973BA"/>
    <w:rsid w:val="006A06FE"/>
    <w:rsid w:val="006A658B"/>
    <w:rsid w:val="006B40A2"/>
    <w:rsid w:val="006D0E82"/>
    <w:rsid w:val="006E3F14"/>
    <w:rsid w:val="006E6F93"/>
    <w:rsid w:val="007062D8"/>
    <w:rsid w:val="00714868"/>
    <w:rsid w:val="007423C9"/>
    <w:rsid w:val="00750632"/>
    <w:rsid w:val="00751B16"/>
    <w:rsid w:val="00751EBF"/>
    <w:rsid w:val="007574D8"/>
    <w:rsid w:val="00767A5F"/>
    <w:rsid w:val="00776127"/>
    <w:rsid w:val="00780527"/>
    <w:rsid w:val="00782265"/>
    <w:rsid w:val="0078383E"/>
    <w:rsid w:val="00792F6E"/>
    <w:rsid w:val="007948F3"/>
    <w:rsid w:val="007963F2"/>
    <w:rsid w:val="007A5CF8"/>
    <w:rsid w:val="007C1BDF"/>
    <w:rsid w:val="007D3C13"/>
    <w:rsid w:val="007E437A"/>
    <w:rsid w:val="007E67B8"/>
    <w:rsid w:val="007F0775"/>
    <w:rsid w:val="007F3359"/>
    <w:rsid w:val="007F3C89"/>
    <w:rsid w:val="0080401C"/>
    <w:rsid w:val="00811E6B"/>
    <w:rsid w:val="0085687F"/>
    <w:rsid w:val="00864AD5"/>
    <w:rsid w:val="008A3E45"/>
    <w:rsid w:val="008B5B76"/>
    <w:rsid w:val="008C1E74"/>
    <w:rsid w:val="008C24CA"/>
    <w:rsid w:val="008D02B3"/>
    <w:rsid w:val="008E3BD6"/>
    <w:rsid w:val="008E3F8D"/>
    <w:rsid w:val="008F3A59"/>
    <w:rsid w:val="00910791"/>
    <w:rsid w:val="0091658C"/>
    <w:rsid w:val="00922017"/>
    <w:rsid w:val="00926503"/>
    <w:rsid w:val="00926D66"/>
    <w:rsid w:val="00932288"/>
    <w:rsid w:val="00944C07"/>
    <w:rsid w:val="00970DCF"/>
    <w:rsid w:val="00974A02"/>
    <w:rsid w:val="009A1C07"/>
    <w:rsid w:val="009A3B46"/>
    <w:rsid w:val="009D6EA3"/>
    <w:rsid w:val="009E604E"/>
    <w:rsid w:val="009F152D"/>
    <w:rsid w:val="00A03A96"/>
    <w:rsid w:val="00A03D07"/>
    <w:rsid w:val="00A04136"/>
    <w:rsid w:val="00A054EA"/>
    <w:rsid w:val="00A12EB4"/>
    <w:rsid w:val="00A2542D"/>
    <w:rsid w:val="00A26CD4"/>
    <w:rsid w:val="00A408A0"/>
    <w:rsid w:val="00A41D39"/>
    <w:rsid w:val="00A43665"/>
    <w:rsid w:val="00A507BA"/>
    <w:rsid w:val="00A636CD"/>
    <w:rsid w:val="00A81E6C"/>
    <w:rsid w:val="00A92FF4"/>
    <w:rsid w:val="00AA52AD"/>
    <w:rsid w:val="00AB0181"/>
    <w:rsid w:val="00AD39A9"/>
    <w:rsid w:val="00AF5E3E"/>
    <w:rsid w:val="00B00E48"/>
    <w:rsid w:val="00B17AC8"/>
    <w:rsid w:val="00B2613F"/>
    <w:rsid w:val="00B333D1"/>
    <w:rsid w:val="00B33B5A"/>
    <w:rsid w:val="00B35F6E"/>
    <w:rsid w:val="00B47DB3"/>
    <w:rsid w:val="00B6592C"/>
    <w:rsid w:val="00B725A8"/>
    <w:rsid w:val="00B80F49"/>
    <w:rsid w:val="00B9200B"/>
    <w:rsid w:val="00BC0839"/>
    <w:rsid w:val="00BC16A2"/>
    <w:rsid w:val="00BF498C"/>
    <w:rsid w:val="00C0185D"/>
    <w:rsid w:val="00C04A74"/>
    <w:rsid w:val="00C0646A"/>
    <w:rsid w:val="00C16CF4"/>
    <w:rsid w:val="00C245E2"/>
    <w:rsid w:val="00C342D1"/>
    <w:rsid w:val="00C851D5"/>
    <w:rsid w:val="00CB16C0"/>
    <w:rsid w:val="00CB4C10"/>
    <w:rsid w:val="00CB645C"/>
    <w:rsid w:val="00CD7AE4"/>
    <w:rsid w:val="00CE3CDF"/>
    <w:rsid w:val="00CF01C8"/>
    <w:rsid w:val="00CF684A"/>
    <w:rsid w:val="00D03F31"/>
    <w:rsid w:val="00D06643"/>
    <w:rsid w:val="00D11FCF"/>
    <w:rsid w:val="00D2042B"/>
    <w:rsid w:val="00D21F27"/>
    <w:rsid w:val="00D30ACB"/>
    <w:rsid w:val="00D5050E"/>
    <w:rsid w:val="00D53279"/>
    <w:rsid w:val="00D6407E"/>
    <w:rsid w:val="00D76D59"/>
    <w:rsid w:val="00D819F0"/>
    <w:rsid w:val="00D95843"/>
    <w:rsid w:val="00DA4352"/>
    <w:rsid w:val="00E03D43"/>
    <w:rsid w:val="00E13DC8"/>
    <w:rsid w:val="00E17A4D"/>
    <w:rsid w:val="00E2094C"/>
    <w:rsid w:val="00E44114"/>
    <w:rsid w:val="00E51DA2"/>
    <w:rsid w:val="00E55588"/>
    <w:rsid w:val="00E55D62"/>
    <w:rsid w:val="00E66B40"/>
    <w:rsid w:val="00E7025F"/>
    <w:rsid w:val="00E962EC"/>
    <w:rsid w:val="00EB4BEC"/>
    <w:rsid w:val="00EB60BD"/>
    <w:rsid w:val="00EC1B82"/>
    <w:rsid w:val="00EC2179"/>
    <w:rsid w:val="00EC3A03"/>
    <w:rsid w:val="00EC42C4"/>
    <w:rsid w:val="00ED7E4E"/>
    <w:rsid w:val="00EE435D"/>
    <w:rsid w:val="00EE5404"/>
    <w:rsid w:val="00F0648A"/>
    <w:rsid w:val="00F10CA9"/>
    <w:rsid w:val="00F12258"/>
    <w:rsid w:val="00F239F4"/>
    <w:rsid w:val="00F24ACF"/>
    <w:rsid w:val="00F35A44"/>
    <w:rsid w:val="00F4626E"/>
    <w:rsid w:val="00F46A8E"/>
    <w:rsid w:val="00F752BE"/>
    <w:rsid w:val="00F76290"/>
    <w:rsid w:val="00F774EA"/>
    <w:rsid w:val="00FA186B"/>
    <w:rsid w:val="00FC5E12"/>
    <w:rsid w:val="00FC614D"/>
    <w:rsid w:val="00FD3D65"/>
    <w:rsid w:val="00FF2CFA"/>
    <w:rsid w:val="00FF543A"/>
    <w:rsid w:val="00FF589B"/>
    <w:rsid w:val="00FF7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25540"/>
  <w15:docId w15:val="{6D6D2799-84BB-4122-8E27-F7732778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41BE1"/>
    <w:pPr>
      <w:spacing w:line="360" w:lineRule="auto"/>
      <w:jc w:val="both"/>
    </w:pPr>
    <w:rPr>
      <w:sz w:val="24"/>
      <w:szCs w:val="24"/>
      <w:lang w:eastAsia="en-US"/>
    </w:rPr>
  </w:style>
  <w:style w:type="paragraph" w:styleId="1">
    <w:name w:val="heading 1"/>
    <w:basedOn w:val="a"/>
    <w:next w:val="a"/>
    <w:link w:val="10"/>
    <w:uiPriority w:val="99"/>
    <w:qFormat/>
    <w:rsid w:val="003E7678"/>
    <w:pPr>
      <w:widowControl w:val="0"/>
      <w:numPr>
        <w:numId w:val="6"/>
      </w:numPr>
      <w:tabs>
        <w:tab w:val="left" w:pos="0"/>
      </w:tabs>
      <w:spacing w:before="240" w:after="240"/>
      <w:ind w:left="431" w:hanging="431"/>
      <w:outlineLvl w:val="0"/>
    </w:pPr>
    <w:rPr>
      <w:b/>
      <w:bCs/>
      <w:sz w:val="40"/>
      <w:szCs w:val="40"/>
      <w:lang w:val="x-none"/>
    </w:rPr>
  </w:style>
  <w:style w:type="paragraph" w:styleId="2">
    <w:name w:val="heading 2"/>
    <w:basedOn w:val="1"/>
    <w:next w:val="a"/>
    <w:link w:val="20"/>
    <w:uiPriority w:val="99"/>
    <w:qFormat/>
    <w:rsid w:val="003E7678"/>
    <w:pPr>
      <w:numPr>
        <w:ilvl w:val="1"/>
      </w:numPr>
      <w:ind w:left="578" w:hanging="578"/>
      <w:outlineLvl w:val="1"/>
    </w:pPr>
    <w:rPr>
      <w:sz w:val="32"/>
      <w:szCs w:val="32"/>
    </w:rPr>
  </w:style>
  <w:style w:type="paragraph" w:styleId="3">
    <w:name w:val="heading 3"/>
    <w:basedOn w:val="a"/>
    <w:next w:val="a"/>
    <w:link w:val="30"/>
    <w:uiPriority w:val="99"/>
    <w:qFormat/>
    <w:rsid w:val="001124D1"/>
    <w:pPr>
      <w:keepNext/>
      <w:keepLines/>
      <w:numPr>
        <w:ilvl w:val="2"/>
        <w:numId w:val="6"/>
      </w:numPr>
      <w:tabs>
        <w:tab w:val="left" w:pos="1080"/>
      </w:tabs>
      <w:spacing w:before="480" w:after="240"/>
      <w:outlineLvl w:val="2"/>
    </w:pPr>
    <w:rPr>
      <w:rFonts w:ascii="Arial" w:eastAsia="Calibri" w:hAnsi="Arial"/>
      <w:b/>
      <w:bCs/>
      <w:sz w:val="26"/>
      <w:szCs w:val="26"/>
      <w:lang w:val="en-CA"/>
    </w:rPr>
  </w:style>
  <w:style w:type="paragraph" w:styleId="4">
    <w:name w:val="heading 4"/>
    <w:basedOn w:val="a"/>
    <w:next w:val="a"/>
    <w:link w:val="40"/>
    <w:semiHidden/>
    <w:unhideWhenUsed/>
    <w:qFormat/>
    <w:rsid w:val="003E7678"/>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semiHidden/>
    <w:unhideWhenUsed/>
    <w:qFormat/>
    <w:rsid w:val="003E7678"/>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9"/>
    <w:qFormat/>
    <w:rsid w:val="001124D1"/>
    <w:pPr>
      <w:keepNext/>
      <w:keepLines/>
      <w:numPr>
        <w:ilvl w:val="5"/>
        <w:numId w:val="6"/>
      </w:numPr>
      <w:spacing w:before="300" w:after="120"/>
      <w:outlineLvl w:val="5"/>
    </w:pPr>
    <w:rPr>
      <w:rFonts w:ascii="Arial" w:eastAsia="Calibri" w:hAnsi="Arial" w:cs="Arial"/>
      <w:b/>
      <w:sz w:val="22"/>
      <w:szCs w:val="22"/>
      <w:lang w:val="en-CA"/>
    </w:rPr>
  </w:style>
  <w:style w:type="paragraph" w:styleId="7">
    <w:name w:val="heading 7"/>
    <w:basedOn w:val="a"/>
    <w:next w:val="a"/>
    <w:link w:val="70"/>
    <w:semiHidden/>
    <w:unhideWhenUsed/>
    <w:qFormat/>
    <w:rsid w:val="003E7678"/>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semiHidden/>
    <w:unhideWhenUsed/>
    <w:qFormat/>
    <w:rsid w:val="003E7678"/>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semiHidden/>
    <w:unhideWhenUsed/>
    <w:qFormat/>
    <w:rsid w:val="003E7678"/>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rsid w:val="00EB4BEC"/>
    <w:rPr>
      <w:b/>
      <w:bCs/>
    </w:rPr>
  </w:style>
  <w:style w:type="table" w:styleId="a4">
    <w:name w:val="Table Grid"/>
    <w:basedOn w:val="a1"/>
    <w:rsid w:val="00EB4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9"/>
    <w:rsid w:val="003E7678"/>
    <w:rPr>
      <w:b/>
      <w:bCs/>
      <w:sz w:val="40"/>
      <w:szCs w:val="40"/>
      <w:lang w:val="x-none" w:eastAsia="en-US"/>
    </w:rPr>
  </w:style>
  <w:style w:type="character" w:customStyle="1" w:styleId="20">
    <w:name w:val="标题 2 字符"/>
    <w:basedOn w:val="a0"/>
    <w:link w:val="2"/>
    <w:uiPriority w:val="99"/>
    <w:rsid w:val="003E7678"/>
    <w:rPr>
      <w:b/>
      <w:bCs/>
      <w:sz w:val="32"/>
      <w:szCs w:val="32"/>
      <w:lang w:val="x-none" w:eastAsia="en-US"/>
    </w:rPr>
  </w:style>
  <w:style w:type="character" w:customStyle="1" w:styleId="30">
    <w:name w:val="标题 3 字符"/>
    <w:basedOn w:val="a0"/>
    <w:link w:val="3"/>
    <w:uiPriority w:val="99"/>
    <w:rsid w:val="001124D1"/>
    <w:rPr>
      <w:rFonts w:ascii="Arial" w:eastAsia="Calibri" w:hAnsi="Arial"/>
      <w:b/>
      <w:bCs/>
      <w:sz w:val="26"/>
      <w:szCs w:val="26"/>
      <w:lang w:val="en-CA" w:eastAsia="en-US"/>
    </w:rPr>
  </w:style>
  <w:style w:type="character" w:customStyle="1" w:styleId="60">
    <w:name w:val="标题 6 字符"/>
    <w:basedOn w:val="a0"/>
    <w:link w:val="6"/>
    <w:uiPriority w:val="99"/>
    <w:rsid w:val="001124D1"/>
    <w:rPr>
      <w:rFonts w:ascii="Arial" w:eastAsia="Calibri" w:hAnsi="Arial" w:cs="Arial"/>
      <w:b/>
      <w:sz w:val="22"/>
      <w:szCs w:val="22"/>
      <w:lang w:val="en-CA" w:eastAsia="en-US"/>
    </w:rPr>
  </w:style>
  <w:style w:type="paragraph" w:customStyle="1" w:styleId="3BodyList-ManualMultipleParas">
    <w:name w:val="3_Body_List-Manual_MultipleParas"/>
    <w:basedOn w:val="3BodyList-ManualSingleOrLast"/>
    <w:rsid w:val="001124D1"/>
    <w:pPr>
      <w:spacing w:before="0" w:after="120"/>
    </w:pPr>
    <w:rPr>
      <w:lang w:eastAsia="en-CA"/>
    </w:rPr>
  </w:style>
  <w:style w:type="paragraph" w:customStyle="1" w:styleId="3BodyList-ManualSingleOrLast">
    <w:name w:val="3_Body_List-Manual_SingleOrLast"/>
    <w:basedOn w:val="a"/>
    <w:uiPriority w:val="99"/>
    <w:rsid w:val="001124D1"/>
    <w:pPr>
      <w:tabs>
        <w:tab w:val="left" w:pos="1080"/>
        <w:tab w:val="right" w:pos="7920"/>
      </w:tabs>
      <w:spacing w:before="120" w:after="360"/>
      <w:ind w:left="1080" w:right="720" w:hanging="360"/>
    </w:pPr>
    <w:rPr>
      <w:rFonts w:ascii="Arial" w:eastAsia="Calibri" w:hAnsi="Arial" w:cs="Arial"/>
      <w:sz w:val="22"/>
      <w:szCs w:val="22"/>
      <w:lang w:val="en-CA"/>
    </w:rPr>
  </w:style>
  <w:style w:type="paragraph" w:customStyle="1" w:styleId="3BodyFlushLeft">
    <w:name w:val="3_Body_FlushLeft"/>
    <w:basedOn w:val="a"/>
    <w:next w:val="a"/>
    <w:uiPriority w:val="99"/>
    <w:rsid w:val="001124D1"/>
    <w:pPr>
      <w:spacing w:before="300" w:after="120"/>
    </w:pPr>
    <w:rPr>
      <w:rFonts w:ascii="Arial" w:eastAsia="Calibri" w:hAnsi="Arial" w:cs="Arial"/>
      <w:sz w:val="22"/>
      <w:szCs w:val="22"/>
      <w:lang w:val="en-CA"/>
    </w:rPr>
  </w:style>
  <w:style w:type="character" w:styleId="a5">
    <w:name w:val="Hyperlink"/>
    <w:uiPriority w:val="99"/>
    <w:rsid w:val="001124D1"/>
    <w:rPr>
      <w:rFonts w:cs="Arial"/>
    </w:rPr>
  </w:style>
  <w:style w:type="paragraph" w:styleId="a6">
    <w:name w:val="table of figures"/>
    <w:basedOn w:val="a"/>
    <w:next w:val="a"/>
    <w:uiPriority w:val="99"/>
    <w:rsid w:val="001124D1"/>
    <w:pPr>
      <w:keepLines/>
      <w:tabs>
        <w:tab w:val="left" w:pos="1800"/>
        <w:tab w:val="right" w:leader="dot" w:pos="8640"/>
      </w:tabs>
      <w:spacing w:before="120" w:after="120"/>
      <w:ind w:left="1440" w:right="720" w:hanging="1440"/>
    </w:pPr>
    <w:rPr>
      <w:rFonts w:ascii="Arial" w:eastAsia="Calibri" w:hAnsi="Arial" w:cs="Arial"/>
      <w:noProof/>
      <w:sz w:val="22"/>
      <w:szCs w:val="22"/>
      <w:lang w:val="en-CA"/>
    </w:rPr>
  </w:style>
  <w:style w:type="paragraph" w:customStyle="1" w:styleId="Heading1Appendixes">
    <w:name w:val="Heading 1_Appendix(es)"/>
    <w:basedOn w:val="1"/>
    <w:next w:val="a"/>
    <w:uiPriority w:val="99"/>
    <w:rsid w:val="001124D1"/>
    <w:pPr>
      <w:spacing w:before="0" w:after="360"/>
    </w:pPr>
    <w:rPr>
      <w:sz w:val="32"/>
      <w:szCs w:val="32"/>
    </w:rPr>
  </w:style>
  <w:style w:type="paragraph" w:customStyle="1" w:styleId="6AppendNormal">
    <w:name w:val="6_Append_Normal"/>
    <w:basedOn w:val="a"/>
    <w:uiPriority w:val="99"/>
    <w:rsid w:val="001124D1"/>
    <w:pPr>
      <w:tabs>
        <w:tab w:val="left" w:pos="1440"/>
        <w:tab w:val="right" w:pos="8640"/>
      </w:tabs>
      <w:suppressAutoHyphens/>
      <w:spacing w:before="180" w:after="180"/>
    </w:pPr>
    <w:rPr>
      <w:rFonts w:ascii="Arial" w:hAnsi="Arial" w:cs="Arial"/>
      <w:sz w:val="22"/>
      <w:szCs w:val="20"/>
      <w:lang w:val="en-CA"/>
    </w:rPr>
  </w:style>
  <w:style w:type="paragraph" w:customStyle="1" w:styleId="7TableRowNormal">
    <w:name w:val="7_TableRow_Normal"/>
    <w:basedOn w:val="a"/>
    <w:uiPriority w:val="99"/>
    <w:rsid w:val="001124D1"/>
    <w:pPr>
      <w:keepLines/>
      <w:suppressAutoHyphens/>
      <w:spacing w:before="40" w:after="40"/>
    </w:pPr>
    <w:rPr>
      <w:rFonts w:ascii="Arial Narrow" w:hAnsi="Arial Narrow" w:cs="Arial"/>
      <w:sz w:val="22"/>
      <w:szCs w:val="22"/>
    </w:rPr>
  </w:style>
  <w:style w:type="paragraph" w:customStyle="1" w:styleId="2AcknowNormal">
    <w:name w:val="2_Acknow_Normal"/>
    <w:basedOn w:val="2AbstractNormal"/>
    <w:uiPriority w:val="99"/>
    <w:rsid w:val="001124D1"/>
  </w:style>
  <w:style w:type="paragraph" w:customStyle="1" w:styleId="2AbstractNormal">
    <w:name w:val="2_Abstract_Normal"/>
    <w:basedOn w:val="a"/>
    <w:uiPriority w:val="99"/>
    <w:rsid w:val="001124D1"/>
    <w:pPr>
      <w:suppressAutoHyphens/>
      <w:spacing w:after="240"/>
    </w:pPr>
    <w:rPr>
      <w:rFonts w:ascii="Arial" w:hAnsi="Arial"/>
      <w:sz w:val="22"/>
      <w:szCs w:val="22"/>
      <w:lang w:val="en-CA"/>
    </w:rPr>
  </w:style>
  <w:style w:type="paragraph" w:styleId="TOC2">
    <w:name w:val="toc 2"/>
    <w:basedOn w:val="a"/>
    <w:next w:val="a"/>
    <w:uiPriority w:val="39"/>
    <w:rsid w:val="00A41D39"/>
    <w:pPr>
      <w:tabs>
        <w:tab w:val="right" w:leader="dot" w:pos="8640"/>
      </w:tabs>
      <w:spacing w:line="240" w:lineRule="auto"/>
      <w:ind w:left="567" w:right="737" w:hanging="567"/>
    </w:pPr>
    <w:rPr>
      <w:rFonts w:eastAsia="Calibri" w:cs="Arial"/>
      <w:noProof/>
      <w:szCs w:val="22"/>
      <w:lang w:val="en-CA"/>
    </w:rPr>
  </w:style>
  <w:style w:type="paragraph" w:styleId="TOC1">
    <w:name w:val="toc 1"/>
    <w:basedOn w:val="a"/>
    <w:next w:val="a"/>
    <w:uiPriority w:val="39"/>
    <w:rsid w:val="00A41D39"/>
    <w:pPr>
      <w:tabs>
        <w:tab w:val="right" w:leader="dot" w:pos="8640"/>
      </w:tabs>
      <w:spacing w:line="240" w:lineRule="auto"/>
      <w:ind w:left="567" w:right="737" w:hanging="567"/>
    </w:pPr>
    <w:rPr>
      <w:b/>
      <w:noProof/>
      <w:szCs w:val="22"/>
    </w:rPr>
  </w:style>
  <w:style w:type="paragraph" w:customStyle="1" w:styleId="7FigurenoNoteOrCaptionAfter">
    <w:name w:val="7_Figure_noNoteOrCaptionAfter"/>
    <w:basedOn w:val="a"/>
    <w:uiPriority w:val="99"/>
    <w:rsid w:val="001124D1"/>
    <w:pPr>
      <w:spacing w:before="120" w:after="600"/>
      <w:jc w:val="center"/>
    </w:pPr>
    <w:rPr>
      <w:rFonts w:ascii="Arial" w:eastAsia="Calibri" w:hAnsi="Arial" w:cs="Arial"/>
      <w:sz w:val="22"/>
      <w:szCs w:val="22"/>
      <w:lang w:val="en"/>
    </w:rPr>
  </w:style>
  <w:style w:type="paragraph" w:customStyle="1" w:styleId="1TPTitle">
    <w:name w:val="1_TP_Title"/>
    <w:basedOn w:val="a7"/>
    <w:uiPriority w:val="99"/>
    <w:rsid w:val="001124D1"/>
    <w:pPr>
      <w:spacing w:before="0" w:after="0"/>
      <w:outlineLvl w:val="9"/>
    </w:pPr>
    <w:rPr>
      <w:rFonts w:ascii="Arial" w:eastAsia="Calibri" w:hAnsi="Arial" w:cs="Arial"/>
      <w:bCs w:val="0"/>
      <w:spacing w:val="5"/>
      <w:sz w:val="36"/>
      <w:szCs w:val="36"/>
      <w:lang w:val="x-none" w:eastAsia="x-none"/>
    </w:rPr>
  </w:style>
  <w:style w:type="paragraph" w:customStyle="1" w:styleId="1TPbyName">
    <w:name w:val="1_TP_byName"/>
    <w:basedOn w:val="a"/>
    <w:uiPriority w:val="99"/>
    <w:rsid w:val="001124D1"/>
    <w:pPr>
      <w:suppressAutoHyphens/>
      <w:spacing w:before="480"/>
      <w:jc w:val="center"/>
    </w:pPr>
    <w:rPr>
      <w:rFonts w:ascii="Arial" w:hAnsi="Arial"/>
      <w:b/>
      <w:sz w:val="28"/>
      <w:szCs w:val="22"/>
      <w:lang w:val="en-CA"/>
    </w:rPr>
  </w:style>
  <w:style w:type="paragraph" w:customStyle="1" w:styleId="1TPDisThesisSubmitted">
    <w:name w:val="1_TP_Dis/ThesisSubmitted"/>
    <w:basedOn w:val="a"/>
    <w:uiPriority w:val="99"/>
    <w:rsid w:val="001124D1"/>
    <w:pPr>
      <w:suppressAutoHyphens/>
      <w:spacing w:before="720" w:after="360"/>
      <w:jc w:val="center"/>
    </w:pPr>
    <w:rPr>
      <w:rFonts w:ascii="Arial" w:hAnsi="Arial"/>
      <w:sz w:val="22"/>
      <w:lang w:val="en-CA"/>
    </w:rPr>
  </w:style>
  <w:style w:type="paragraph" w:customStyle="1" w:styleId="1TPcopyright">
    <w:name w:val="1_TP_copyright"/>
    <w:basedOn w:val="a"/>
    <w:uiPriority w:val="99"/>
    <w:rsid w:val="001124D1"/>
    <w:pPr>
      <w:suppressAutoHyphens/>
      <w:spacing w:before="600" w:after="600"/>
      <w:jc w:val="center"/>
    </w:pPr>
    <w:rPr>
      <w:rFonts w:ascii="Arial" w:hAnsi="Arial"/>
      <w:b/>
      <w:sz w:val="28"/>
      <w:szCs w:val="28"/>
      <w:lang w:val="en-CA"/>
    </w:rPr>
  </w:style>
  <w:style w:type="paragraph" w:customStyle="1" w:styleId="1TPpreviousDegrees">
    <w:name w:val="1_TP_previousDegrees"/>
    <w:basedOn w:val="1TPbyName"/>
    <w:uiPriority w:val="99"/>
    <w:rsid w:val="001124D1"/>
    <w:pPr>
      <w:spacing w:before="0" w:after="480" w:line="240" w:lineRule="auto"/>
    </w:pPr>
    <w:rPr>
      <w:b w:val="0"/>
      <w:sz w:val="24"/>
      <w:szCs w:val="24"/>
    </w:rPr>
  </w:style>
  <w:style w:type="paragraph" w:customStyle="1" w:styleId="1TPallRightsReserved">
    <w:name w:val="1_TP_allRightsReserved"/>
    <w:basedOn w:val="a"/>
    <w:uiPriority w:val="99"/>
    <w:rsid w:val="001124D1"/>
    <w:pPr>
      <w:suppressAutoHyphens/>
      <w:spacing w:before="480"/>
      <w:ind w:left="720" w:right="720"/>
      <w:jc w:val="center"/>
    </w:pPr>
    <w:rPr>
      <w:rFonts w:ascii="Arial" w:hAnsi="Arial"/>
      <w:sz w:val="22"/>
      <w:szCs w:val="22"/>
      <w:lang w:val="en-CA"/>
    </w:rPr>
  </w:style>
  <w:style w:type="paragraph" w:customStyle="1" w:styleId="Heading1Preliminary">
    <w:name w:val="Heading 1_Preliminary"/>
    <w:basedOn w:val="2"/>
    <w:next w:val="a"/>
    <w:uiPriority w:val="99"/>
    <w:rsid w:val="001124D1"/>
    <w:pPr>
      <w:pageBreakBefore/>
      <w:spacing w:before="360"/>
    </w:pPr>
  </w:style>
  <w:style w:type="paragraph" w:customStyle="1" w:styleId="2ApprovLeftColCommitteeNormal">
    <w:name w:val="2_Approv_LeftCol_CommitteeNormal"/>
    <w:basedOn w:val="a"/>
    <w:uiPriority w:val="99"/>
    <w:rsid w:val="001124D1"/>
    <w:pPr>
      <w:suppressAutoHyphens/>
      <w:spacing w:before="300"/>
      <w:ind w:left="173"/>
    </w:pPr>
    <w:rPr>
      <w:rFonts w:ascii="Arial" w:eastAsia="Calibri" w:hAnsi="Arial"/>
      <w:sz w:val="22"/>
      <w:szCs w:val="22"/>
      <w:lang w:val="en-CA"/>
    </w:rPr>
  </w:style>
  <w:style w:type="paragraph" w:customStyle="1" w:styleId="2ApprovLeftColDate">
    <w:name w:val="2_Approv_LeftCol_Date"/>
    <w:basedOn w:val="a"/>
    <w:uiPriority w:val="99"/>
    <w:rsid w:val="001124D1"/>
    <w:pPr>
      <w:tabs>
        <w:tab w:val="right" w:pos="144"/>
        <w:tab w:val="left" w:pos="1440"/>
      </w:tabs>
      <w:suppressAutoHyphens/>
      <w:spacing w:before="300"/>
    </w:pPr>
    <w:rPr>
      <w:rFonts w:ascii="Arial" w:hAnsi="Arial"/>
      <w:b/>
      <w:sz w:val="22"/>
      <w:szCs w:val="22"/>
      <w:lang w:val="en-CA"/>
    </w:rPr>
  </w:style>
  <w:style w:type="paragraph" w:customStyle="1" w:styleId="2ApprovRightColChair">
    <w:name w:val="2_Approv_RightCol_Chair"/>
    <w:basedOn w:val="2ApprovLeftColCommitteeNormal"/>
    <w:uiPriority w:val="99"/>
    <w:rsid w:val="001124D1"/>
    <w:pPr>
      <w:spacing w:before="0"/>
      <w:ind w:left="767" w:hanging="767"/>
    </w:pPr>
  </w:style>
  <w:style w:type="paragraph" w:customStyle="1" w:styleId="2ApprovRightColThesisTitle">
    <w:name w:val="2_Approv_RightCol_ThesisTitle"/>
    <w:basedOn w:val="a"/>
    <w:uiPriority w:val="99"/>
    <w:rsid w:val="001124D1"/>
    <w:pPr>
      <w:suppressAutoHyphens/>
      <w:spacing w:after="120"/>
    </w:pPr>
    <w:rPr>
      <w:rFonts w:ascii="Arial" w:hAnsi="Arial"/>
      <w:b/>
      <w:bCs/>
      <w:i/>
      <w:iCs/>
      <w:sz w:val="22"/>
      <w:szCs w:val="32"/>
      <w:lang w:val="en-CA"/>
    </w:rPr>
  </w:style>
  <w:style w:type="paragraph" w:customStyle="1" w:styleId="2ApprovRightColNameDegree">
    <w:name w:val="2_Approv_RightCol_Name+Degree"/>
    <w:basedOn w:val="a"/>
    <w:uiPriority w:val="99"/>
    <w:rsid w:val="001124D1"/>
    <w:pPr>
      <w:suppressAutoHyphens/>
      <w:spacing w:after="120"/>
    </w:pPr>
    <w:rPr>
      <w:rFonts w:ascii="Arial" w:hAnsi="Arial"/>
      <w:b/>
      <w:sz w:val="22"/>
      <w:szCs w:val="22"/>
      <w:lang w:val="en-CA"/>
    </w:rPr>
  </w:style>
  <w:style w:type="paragraph" w:customStyle="1" w:styleId="2DedicationNormal">
    <w:name w:val="2_Dedication_Normal"/>
    <w:basedOn w:val="a"/>
    <w:uiPriority w:val="99"/>
    <w:rsid w:val="001124D1"/>
    <w:pPr>
      <w:suppressAutoHyphens/>
      <w:spacing w:after="120"/>
    </w:pPr>
    <w:rPr>
      <w:rFonts w:ascii="Arial" w:hAnsi="Arial"/>
      <w:sz w:val="22"/>
      <w:szCs w:val="22"/>
      <w:lang w:val="en-CA"/>
    </w:rPr>
  </w:style>
  <w:style w:type="paragraph" w:customStyle="1" w:styleId="2ApprovLeftColHeadings">
    <w:name w:val="2_Approv_LeftCol_Headings"/>
    <w:basedOn w:val="2ApprovRightColNameDegree"/>
    <w:uiPriority w:val="99"/>
    <w:rsid w:val="001124D1"/>
    <w:pPr>
      <w:spacing w:after="0"/>
    </w:pPr>
  </w:style>
  <w:style w:type="paragraph" w:customStyle="1" w:styleId="2ApprovRightColDate">
    <w:name w:val="2_Approv_RightCol_Date"/>
    <w:basedOn w:val="2ApprovLeftColDate"/>
    <w:uiPriority w:val="99"/>
    <w:rsid w:val="001124D1"/>
    <w:pPr>
      <w:jc w:val="left"/>
    </w:pPr>
    <w:rPr>
      <w:b w:val="0"/>
    </w:rPr>
  </w:style>
  <w:style w:type="paragraph" w:customStyle="1" w:styleId="Heading1References">
    <w:name w:val="Heading 1_References"/>
    <w:basedOn w:val="1"/>
    <w:next w:val="a"/>
    <w:rsid w:val="001124D1"/>
  </w:style>
  <w:style w:type="paragraph" w:styleId="a8">
    <w:name w:val="header"/>
    <w:basedOn w:val="a"/>
    <w:link w:val="a9"/>
    <w:uiPriority w:val="99"/>
    <w:unhideWhenUsed/>
    <w:rsid w:val="001124D1"/>
    <w:pPr>
      <w:tabs>
        <w:tab w:val="center" w:pos="4320"/>
        <w:tab w:val="right" w:pos="8640"/>
      </w:tabs>
      <w:spacing w:after="360"/>
    </w:pPr>
    <w:rPr>
      <w:rFonts w:ascii="Arial" w:eastAsia="Calibri" w:hAnsi="Arial"/>
      <w:sz w:val="22"/>
      <w:szCs w:val="22"/>
      <w:lang w:val="x-none"/>
    </w:rPr>
  </w:style>
  <w:style w:type="character" w:customStyle="1" w:styleId="a9">
    <w:name w:val="页眉 字符"/>
    <w:basedOn w:val="a0"/>
    <w:link w:val="a8"/>
    <w:uiPriority w:val="99"/>
    <w:rsid w:val="001124D1"/>
    <w:rPr>
      <w:rFonts w:ascii="Arial" w:eastAsia="Calibri" w:hAnsi="Arial"/>
      <w:sz w:val="22"/>
      <w:szCs w:val="22"/>
      <w:lang w:val="x-none" w:eastAsia="en-US"/>
    </w:rPr>
  </w:style>
  <w:style w:type="paragraph" w:styleId="aa">
    <w:name w:val="footer"/>
    <w:basedOn w:val="a"/>
    <w:link w:val="ab"/>
    <w:uiPriority w:val="99"/>
    <w:unhideWhenUsed/>
    <w:rsid w:val="001124D1"/>
    <w:pPr>
      <w:tabs>
        <w:tab w:val="center" w:pos="4680"/>
        <w:tab w:val="right" w:pos="9360"/>
      </w:tabs>
      <w:spacing w:before="300"/>
      <w:jc w:val="center"/>
    </w:pPr>
    <w:rPr>
      <w:rFonts w:ascii="Arial" w:eastAsia="Calibri" w:hAnsi="Arial"/>
      <w:sz w:val="22"/>
      <w:szCs w:val="22"/>
      <w:lang w:val="x-none"/>
    </w:rPr>
  </w:style>
  <w:style w:type="character" w:customStyle="1" w:styleId="ab">
    <w:name w:val="页脚 字符"/>
    <w:basedOn w:val="a0"/>
    <w:link w:val="aa"/>
    <w:uiPriority w:val="99"/>
    <w:rsid w:val="001124D1"/>
    <w:rPr>
      <w:rFonts w:ascii="Arial" w:eastAsia="Calibri" w:hAnsi="Arial"/>
      <w:sz w:val="22"/>
      <w:szCs w:val="22"/>
      <w:lang w:val="x-none" w:eastAsia="en-US"/>
    </w:rPr>
  </w:style>
  <w:style w:type="paragraph" w:customStyle="1" w:styleId="Titles">
    <w:name w:val="Titles"/>
    <w:basedOn w:val="Heading1Preliminary"/>
    <w:qFormat/>
    <w:rsid w:val="00E51DA2"/>
    <w:pPr>
      <w:pageBreakBefore w:val="0"/>
      <w:numPr>
        <w:ilvl w:val="0"/>
        <w:numId w:val="0"/>
      </w:numPr>
      <w:spacing w:before="240"/>
    </w:pPr>
    <w:rPr>
      <w:sz w:val="40"/>
      <w:szCs w:val="40"/>
    </w:rPr>
  </w:style>
  <w:style w:type="paragraph" w:customStyle="1" w:styleId="2ListOfAcronymsGlossaryetcNormal">
    <w:name w:val="2_ListOfAcronyms/Glossary/etc_Normal"/>
    <w:basedOn w:val="a"/>
    <w:rsid w:val="001124D1"/>
    <w:pPr>
      <w:keepLines/>
      <w:suppressAutoHyphens/>
      <w:spacing w:before="60" w:after="60"/>
    </w:pPr>
    <w:rPr>
      <w:rFonts w:ascii="Arial" w:hAnsi="Arial" w:cs="Arial"/>
      <w:sz w:val="22"/>
      <w:szCs w:val="22"/>
      <w:lang w:val="en-CA"/>
    </w:rPr>
  </w:style>
  <w:style w:type="paragraph" w:customStyle="1" w:styleId="5ReferencesNormal">
    <w:name w:val="5_References_Normal"/>
    <w:basedOn w:val="ac"/>
    <w:uiPriority w:val="99"/>
    <w:rsid w:val="001124D1"/>
    <w:pPr>
      <w:keepLines/>
      <w:spacing w:before="300" w:after="120"/>
      <w:ind w:left="720" w:hanging="720"/>
    </w:pPr>
    <w:rPr>
      <w:rFonts w:ascii="Arial" w:eastAsia="Calibri" w:hAnsi="Arial" w:cs="Arial"/>
      <w:sz w:val="22"/>
      <w:szCs w:val="22"/>
      <w:lang w:val="en-CA"/>
    </w:rPr>
  </w:style>
  <w:style w:type="paragraph" w:customStyle="1" w:styleId="zpcl">
    <w:name w:val="z_pcl"/>
    <w:basedOn w:val="a"/>
    <w:rsid w:val="001124D1"/>
    <w:pPr>
      <w:spacing w:before="300" w:after="120"/>
    </w:pPr>
    <w:rPr>
      <w:rFonts w:ascii="Arial" w:hAnsi="Arial" w:cs="Arial"/>
      <w:sz w:val="22"/>
      <w:szCs w:val="22"/>
      <w:lang w:val="en-CA" w:eastAsia="en-CA"/>
    </w:rPr>
  </w:style>
  <w:style w:type="paragraph" w:customStyle="1" w:styleId="Normalspace">
    <w:name w:val="Normal_space"/>
    <w:basedOn w:val="ad"/>
    <w:qFormat/>
    <w:rsid w:val="001124D1"/>
    <w:pPr>
      <w:ind w:firstLine="720"/>
      <w:jc w:val="left"/>
    </w:pPr>
  </w:style>
  <w:style w:type="paragraph" w:styleId="ad">
    <w:name w:val="No Spacing"/>
    <w:uiPriority w:val="1"/>
    <w:rsid w:val="001124D1"/>
    <w:pPr>
      <w:jc w:val="both"/>
    </w:pPr>
    <w:rPr>
      <w:rFonts w:ascii="Arial" w:eastAsia="Calibri" w:hAnsi="Arial" w:cs="Arial"/>
      <w:sz w:val="8"/>
      <w:szCs w:val="8"/>
      <w:lang w:val="en-CA" w:eastAsia="en-US"/>
    </w:rPr>
  </w:style>
  <w:style w:type="paragraph" w:customStyle="1" w:styleId="zparaNBImportant">
    <w:name w:val="z_para_NB. Important"/>
    <w:basedOn w:val="a"/>
    <w:rsid w:val="001124D1"/>
    <w:pPr>
      <w:keepLines/>
      <w:pBdr>
        <w:top w:val="single" w:sz="4" w:space="1" w:color="auto"/>
        <w:left w:val="single" w:sz="4" w:space="4" w:color="auto"/>
        <w:bottom w:val="single" w:sz="4" w:space="1" w:color="auto"/>
        <w:right w:val="single" w:sz="4" w:space="4" w:color="auto"/>
      </w:pBdr>
      <w:shd w:val="clear" w:color="auto" w:fill="F2DBDB"/>
      <w:spacing w:before="240" w:after="240"/>
      <w:ind w:left="547" w:right="547"/>
      <w:jc w:val="center"/>
    </w:pPr>
    <w:rPr>
      <w:rFonts w:ascii="Arial" w:eastAsia="Calibri" w:hAnsi="Arial" w:cs="Arial"/>
      <w:sz w:val="22"/>
      <w:szCs w:val="22"/>
      <w:lang w:val="en-CA" w:eastAsia="en-CA"/>
    </w:rPr>
  </w:style>
  <w:style w:type="character" w:customStyle="1" w:styleId="ZCharacKeys">
    <w:name w:val="Z_Charac_Keys"/>
    <w:aliases w:val="KeyCommands+HiddenSymbols"/>
    <w:uiPriority w:val="1"/>
    <w:rsid w:val="001124D1"/>
    <w:rPr>
      <w:b/>
      <w:color w:val="0070C0"/>
    </w:rPr>
  </w:style>
  <w:style w:type="character" w:customStyle="1" w:styleId="zCharacStylesRed">
    <w:name w:val="z_Charac_Styles(Red)"/>
    <w:uiPriority w:val="1"/>
    <w:rsid w:val="001124D1"/>
    <w:rPr>
      <w:color w:val="FF0000"/>
    </w:rPr>
  </w:style>
  <w:style w:type="character" w:customStyle="1" w:styleId="zCharacMenuInstructionsGreen">
    <w:name w:val="z_Charac_MenuInstructions(Green)"/>
    <w:uiPriority w:val="1"/>
    <w:rsid w:val="001124D1"/>
    <w:rPr>
      <w:b/>
      <w:color w:val="008000"/>
    </w:rPr>
  </w:style>
  <w:style w:type="character" w:customStyle="1" w:styleId="zCharacButtons">
    <w:name w:val="z_Charac_Buttons"/>
    <w:uiPriority w:val="1"/>
    <w:rsid w:val="001124D1"/>
    <w:rPr>
      <w:b/>
      <w:color w:val="5D2884"/>
    </w:rPr>
  </w:style>
  <w:style w:type="character" w:customStyle="1" w:styleId="zCharacSpecialInstructions">
    <w:name w:val="z_Charac_SpecialInstructions"/>
    <w:uiPriority w:val="1"/>
    <w:rsid w:val="001124D1"/>
    <w:rPr>
      <w:i/>
      <w:color w:val="FF0000"/>
    </w:rPr>
  </w:style>
  <w:style w:type="character" w:styleId="ae">
    <w:name w:val="page number"/>
    <w:uiPriority w:val="99"/>
    <w:unhideWhenUsed/>
    <w:rsid w:val="001124D1"/>
  </w:style>
  <w:style w:type="paragraph" w:customStyle="1" w:styleId="6AppendNormalIndent">
    <w:name w:val="6_Append_NormalIndent"/>
    <w:basedOn w:val="6AppendNormal"/>
    <w:rsid w:val="001124D1"/>
    <w:pPr>
      <w:ind w:left="720"/>
    </w:pPr>
  </w:style>
  <w:style w:type="paragraph" w:styleId="a7">
    <w:name w:val="Title"/>
    <w:basedOn w:val="a"/>
    <w:next w:val="a"/>
    <w:link w:val="af"/>
    <w:rsid w:val="001124D1"/>
    <w:pPr>
      <w:spacing w:before="240" w:after="60"/>
      <w:jc w:val="center"/>
      <w:outlineLvl w:val="0"/>
    </w:pPr>
    <w:rPr>
      <w:rFonts w:asciiTheme="majorHAnsi" w:eastAsiaTheme="majorEastAsia" w:hAnsiTheme="majorHAnsi" w:cstheme="majorBidi"/>
      <w:b/>
      <w:bCs/>
      <w:kern w:val="28"/>
      <w:sz w:val="32"/>
      <w:szCs w:val="32"/>
    </w:rPr>
  </w:style>
  <w:style w:type="character" w:customStyle="1" w:styleId="af">
    <w:name w:val="标题 字符"/>
    <w:basedOn w:val="a0"/>
    <w:link w:val="a7"/>
    <w:rsid w:val="001124D1"/>
    <w:rPr>
      <w:rFonts w:asciiTheme="majorHAnsi" w:eastAsiaTheme="majorEastAsia" w:hAnsiTheme="majorHAnsi" w:cstheme="majorBidi"/>
      <w:b/>
      <w:bCs/>
      <w:kern w:val="28"/>
      <w:sz w:val="32"/>
      <w:szCs w:val="32"/>
      <w:lang w:eastAsia="en-US"/>
    </w:rPr>
  </w:style>
  <w:style w:type="paragraph" w:styleId="ac">
    <w:name w:val="Bibliography"/>
    <w:basedOn w:val="a"/>
    <w:next w:val="a"/>
    <w:uiPriority w:val="37"/>
    <w:unhideWhenUsed/>
    <w:rsid w:val="001124D1"/>
    <w:pPr>
      <w:tabs>
        <w:tab w:val="left" w:pos="504"/>
      </w:tabs>
      <w:spacing w:line="240" w:lineRule="auto"/>
      <w:ind w:left="504" w:hanging="504"/>
    </w:pPr>
  </w:style>
  <w:style w:type="paragraph" w:styleId="af0">
    <w:name w:val="Balloon Text"/>
    <w:basedOn w:val="a"/>
    <w:link w:val="af1"/>
    <w:rsid w:val="00864AD5"/>
    <w:rPr>
      <w:rFonts w:ascii="Tahoma" w:hAnsi="Tahoma" w:cs="Tahoma"/>
      <w:sz w:val="16"/>
      <w:szCs w:val="16"/>
    </w:rPr>
  </w:style>
  <w:style w:type="character" w:customStyle="1" w:styleId="af1">
    <w:name w:val="批注框文本 字符"/>
    <w:basedOn w:val="a0"/>
    <w:link w:val="af0"/>
    <w:rsid w:val="00864AD5"/>
    <w:rPr>
      <w:rFonts w:ascii="Tahoma" w:hAnsi="Tahoma" w:cs="Tahoma"/>
      <w:sz w:val="16"/>
      <w:szCs w:val="16"/>
      <w:lang w:eastAsia="en-US"/>
    </w:rPr>
  </w:style>
  <w:style w:type="paragraph" w:styleId="af2">
    <w:name w:val="List Paragraph"/>
    <w:basedOn w:val="a"/>
    <w:uiPriority w:val="34"/>
    <w:rsid w:val="00147045"/>
    <w:pPr>
      <w:ind w:left="720"/>
      <w:contextualSpacing/>
    </w:pPr>
  </w:style>
  <w:style w:type="paragraph" w:styleId="TOC3">
    <w:name w:val="toc 3"/>
    <w:basedOn w:val="a"/>
    <w:next w:val="a"/>
    <w:autoRedefine/>
    <w:uiPriority w:val="39"/>
    <w:rsid w:val="00A41D39"/>
    <w:pPr>
      <w:spacing w:line="240" w:lineRule="auto"/>
      <w:ind w:right="737" w:firstLine="567"/>
    </w:pPr>
  </w:style>
  <w:style w:type="character" w:customStyle="1" w:styleId="40">
    <w:name w:val="标题 4 字符"/>
    <w:basedOn w:val="a0"/>
    <w:link w:val="4"/>
    <w:semiHidden/>
    <w:rsid w:val="003E7678"/>
    <w:rPr>
      <w:rFonts w:asciiTheme="majorHAnsi" w:eastAsiaTheme="majorEastAsia" w:hAnsiTheme="majorHAnsi" w:cstheme="majorBidi"/>
      <w:b/>
      <w:bCs/>
      <w:i/>
      <w:iCs/>
      <w:color w:val="4F81BD" w:themeColor="accent1"/>
      <w:sz w:val="24"/>
      <w:szCs w:val="24"/>
      <w:lang w:eastAsia="en-US"/>
    </w:rPr>
  </w:style>
  <w:style w:type="character" w:customStyle="1" w:styleId="50">
    <w:name w:val="标题 5 字符"/>
    <w:basedOn w:val="a0"/>
    <w:link w:val="5"/>
    <w:semiHidden/>
    <w:rsid w:val="003E7678"/>
    <w:rPr>
      <w:rFonts w:asciiTheme="majorHAnsi" w:eastAsiaTheme="majorEastAsia" w:hAnsiTheme="majorHAnsi" w:cstheme="majorBidi"/>
      <w:color w:val="243F60" w:themeColor="accent1" w:themeShade="7F"/>
      <w:sz w:val="24"/>
      <w:szCs w:val="24"/>
      <w:lang w:eastAsia="en-US"/>
    </w:rPr>
  </w:style>
  <w:style w:type="character" w:customStyle="1" w:styleId="70">
    <w:name w:val="标题 7 字符"/>
    <w:basedOn w:val="a0"/>
    <w:link w:val="7"/>
    <w:semiHidden/>
    <w:rsid w:val="003E7678"/>
    <w:rPr>
      <w:rFonts w:asciiTheme="majorHAnsi" w:eastAsiaTheme="majorEastAsia" w:hAnsiTheme="majorHAnsi" w:cstheme="majorBidi"/>
      <w:i/>
      <w:iCs/>
      <w:color w:val="404040" w:themeColor="text1" w:themeTint="BF"/>
      <w:sz w:val="24"/>
      <w:szCs w:val="24"/>
      <w:lang w:eastAsia="en-US"/>
    </w:rPr>
  </w:style>
  <w:style w:type="character" w:customStyle="1" w:styleId="80">
    <w:name w:val="标题 8 字符"/>
    <w:basedOn w:val="a0"/>
    <w:link w:val="8"/>
    <w:semiHidden/>
    <w:rsid w:val="003E7678"/>
    <w:rPr>
      <w:rFonts w:asciiTheme="majorHAnsi" w:eastAsiaTheme="majorEastAsia" w:hAnsiTheme="majorHAnsi" w:cstheme="majorBidi"/>
      <w:color w:val="404040" w:themeColor="text1" w:themeTint="BF"/>
      <w:lang w:eastAsia="en-US"/>
    </w:rPr>
  </w:style>
  <w:style w:type="character" w:customStyle="1" w:styleId="90">
    <w:name w:val="标题 9 字符"/>
    <w:basedOn w:val="a0"/>
    <w:link w:val="9"/>
    <w:semiHidden/>
    <w:rsid w:val="003E7678"/>
    <w:rPr>
      <w:rFonts w:asciiTheme="majorHAnsi" w:eastAsiaTheme="majorEastAsia" w:hAnsiTheme="majorHAnsi" w:cstheme="majorBidi"/>
      <w:i/>
      <w:iCs/>
      <w:color w:val="404040" w:themeColor="text1" w:themeTint="BF"/>
      <w:lang w:eastAsia="en-US"/>
    </w:rPr>
  </w:style>
  <w:style w:type="paragraph" w:styleId="TOC4">
    <w:name w:val="toc 4"/>
    <w:basedOn w:val="a"/>
    <w:next w:val="a"/>
    <w:autoRedefine/>
    <w:semiHidden/>
    <w:unhideWhenUsed/>
    <w:rsid w:val="00A41D39"/>
    <w:pPr>
      <w:spacing w:line="240" w:lineRule="auto"/>
      <w:ind w:right="737" w:firstLine="567"/>
    </w:pPr>
  </w:style>
  <w:style w:type="character" w:styleId="af3">
    <w:name w:val="Unresolved Mention"/>
    <w:basedOn w:val="a0"/>
    <w:uiPriority w:val="99"/>
    <w:semiHidden/>
    <w:unhideWhenUsed/>
    <w:rsid w:val="005232B8"/>
    <w:rPr>
      <w:color w:val="605E5C"/>
      <w:shd w:val="clear" w:color="auto" w:fill="E1DFDD"/>
    </w:rPr>
  </w:style>
  <w:style w:type="table" w:styleId="21">
    <w:name w:val="Plain Table 2"/>
    <w:basedOn w:val="a1"/>
    <w:uiPriority w:val="42"/>
    <w:rsid w:val="007148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8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96DFC-8BB0-4221-AE08-1EA356AE8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19</Pages>
  <Words>9962</Words>
  <Characters>63259</Characters>
  <Application>Microsoft Office Word</Application>
  <DocSecurity>0</DocSecurity>
  <Lines>1375</Lines>
  <Paragraphs>882</Paragraphs>
  <ScaleCrop>false</ScaleCrop>
  <HeadingPairs>
    <vt:vector size="2" baseType="variant">
      <vt:variant>
        <vt:lpstr>Title</vt:lpstr>
      </vt:variant>
      <vt:variant>
        <vt:i4>1</vt:i4>
      </vt:variant>
    </vt:vector>
  </HeadingPairs>
  <TitlesOfParts>
    <vt:vector size="1" baseType="lpstr">
      <vt:lpstr>(Sample thesis cover page)</vt:lpstr>
    </vt:vector>
  </TitlesOfParts>
  <Company>Cal State Channel Islands</Company>
  <LinksUpToDate>false</LinksUpToDate>
  <CharactersWithSpaces>72339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thesis cover page)</dc:title>
  <dc:creator>CSUCI User</dc:creator>
  <cp:lastModifiedBy>Yuyao Wang</cp:lastModifiedBy>
  <cp:revision>142</cp:revision>
  <cp:lastPrinted>2014-11-17T02:05:00Z</cp:lastPrinted>
  <dcterms:created xsi:type="dcterms:W3CDTF">2016-05-30T09:56:00Z</dcterms:created>
  <dcterms:modified xsi:type="dcterms:W3CDTF">2025-11-16T16:32:00Z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id="xhMgw93s"/&gt;&lt;style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