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1.jpeg" ContentType="image/jpeg"/>
  <Override PartName="/word/media/image8.png" ContentType="image/png"/>
  <Override PartName="/word/media/image12.png" ContentType="image/png"/>
  <Override PartName="/word/media/image7.png" ContentType="image/png"/>
  <Override PartName="/word/media/image6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0.png" ContentType="image/png"/>
  <Override PartName="/word/media/image2.png" ContentType="image/png"/>
  <Override PartName="/word/media/image3.jpeg" ContentType="image/jpeg"/>
  <Override PartName="/word/media/image15.png" ContentType="image/png"/>
  <Override PartName="/word/media/image5.jpeg" ContentType="image/jpeg"/>
  <Override PartName="/word/media/image1.gif" ContentType="image/gif"/>
  <Override PartName="/word/media/image4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语音识别实践报告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09019203</w:t>
      </w:r>
      <w:r>
        <w:rPr>
          <w:b/>
          <w:bCs/>
          <w:sz w:val="40"/>
          <w:szCs w:val="40"/>
        </w:rPr>
        <w:t>汪跃阳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 w:val="false"/>
          <w:bCs w:val="false"/>
          <w:sz w:val="28"/>
          <w:szCs w:val="28"/>
        </w:rPr>
        <w:t>引言：本次报告分为四个部分，分别是模型搭建， 模型训练， 模型评估， 综合评估。 下面我将依次阐述这四个部分。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>一、模型搭建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36"/>
          <w:szCs w:val="36"/>
        </w:rPr>
        <w:tab/>
        <w:t xml:space="preserve">1.1 </w:t>
      </w:r>
      <w:r>
        <w:rPr>
          <w:b w:val="false"/>
          <w:bCs w:val="false"/>
          <w:sz w:val="36"/>
          <w:szCs w:val="36"/>
        </w:rPr>
        <w:t>总览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40"/>
          <w:szCs w:val="40"/>
        </w:rPr>
        <w:tab/>
      </w:r>
      <w:r>
        <w:rPr>
          <w:b w:val="false"/>
          <w:bCs w:val="false"/>
          <w:sz w:val="28"/>
          <w:szCs w:val="28"/>
        </w:rPr>
        <w:t>从总体上看语音识别主要分一下几个模块， 首先我们的原始语言经过</w:t>
      </w:r>
      <w:r>
        <w:rPr>
          <w:b w:val="false"/>
          <w:bCs w:val="false"/>
          <w:sz w:val="28"/>
          <w:szCs w:val="28"/>
        </w:rPr>
        <w:t>MFCC</w:t>
      </w:r>
      <w:r>
        <w:rPr>
          <w:b w:val="false"/>
          <w:bCs w:val="false"/>
          <w:sz w:val="28"/>
          <w:szCs w:val="28"/>
        </w:rPr>
        <w:t>特征提取获取特征向量， 这些向量通过我们训练好的神经网络输出拼音， 然后我们的</w:t>
      </w:r>
      <w:r>
        <w:rPr>
          <w:b w:val="false"/>
          <w:bCs w:val="false"/>
          <w:sz w:val="28"/>
          <w:szCs w:val="28"/>
        </w:rPr>
        <w:t>HMM</w:t>
      </w:r>
      <w:r>
        <w:rPr>
          <w:b w:val="false"/>
          <w:bCs w:val="false"/>
          <w:sz w:val="28"/>
          <w:szCs w:val="28"/>
        </w:rPr>
        <w:t>模型根据神经网络生成的拼音生成汉字，最终实现了语音到文字的过程。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-2233930</wp:posOffset>
                </wp:positionH>
                <wp:positionV relativeFrom="paragraph">
                  <wp:posOffset>190500</wp:posOffset>
                </wp:positionV>
                <wp:extent cx="7680325" cy="11518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9520" cy="1151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2160" cy="1116360"/>
                          </a:xfrm>
                          <a:prstGeom prst="wedgeEllipseCallout">
                            <a:avLst>
                              <a:gd name="adj1" fmla="val -20833"/>
                              <a:gd name="adj2" fmla="val 62500"/>
                            </a:avLst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5520" y="177840"/>
                            <a:ext cx="411480" cy="97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ECF5F3"/>
                                </w:rPr>
                                <w:t>原始语音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79160" y="0"/>
                            <a:ext cx="918360" cy="1116360"/>
                          </a:xfrm>
                          <a:prstGeom prst="ellipse">
                            <a:avLst/>
                          </a:prstGeom>
                          <a:solidFill>
                            <a:srgbClr val="a7d08d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eastAsia="微软雅黑" w:cs="DejaVu Sans" w:ascii="微软雅黑" w:hAnsi="微软雅黑"/>
                                  <w:color w:val="FFFFFF"/>
                                </w:rPr>
                                <w:t>MFCC特征提取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3240" y="559440"/>
                            <a:ext cx="655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5480" y="177840"/>
                            <a:ext cx="397440" cy="53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2F5597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54160" y="0"/>
                            <a:ext cx="1191960" cy="1116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FFFFFF"/>
                                </w:rPr>
                                <w:t>神经网络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98600" y="559440"/>
                            <a:ext cx="654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20640" y="177840"/>
                            <a:ext cx="416520" cy="53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2F5597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09600" y="0"/>
                            <a:ext cx="1192680" cy="1116360"/>
                          </a:xfrm>
                          <a:prstGeom prst="flowChartPreparation">
                            <a:avLst/>
                          </a:prstGeom>
                          <a:solidFill>
                            <a:srgbClr val="8faadc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HMM模型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75560" y="0"/>
                            <a:ext cx="904320" cy="1116360"/>
                          </a:xfrm>
                          <a:prstGeom prst="wedgeRectCallout">
                            <a:avLst>
                              <a:gd name="adj1" fmla="val -20833"/>
                              <a:gd name="adj2" fmla="val 62500"/>
                            </a:avLst>
                          </a:prstGeom>
                          <a:solidFill>
                            <a:srgbClr val="2f5597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FFFFFF"/>
                                </w:rPr>
                                <w:t>语言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47200" y="559440"/>
                            <a:ext cx="660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03360" y="559440"/>
                            <a:ext cx="770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2960" y="177840"/>
                            <a:ext cx="402480" cy="53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2F5597"/>
                                </w:rPr>
                                <w:t>拼音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157080" y="177840"/>
                            <a:ext cx="50724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2F5597"/>
                                </w:rPr>
                                <w:t>汉字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175.9pt;margin-top:15pt;width:604.7pt;height:90.65pt" coordorigin="-3518,300" coordsize="12094,1813">
                <v:rect id="shape_0" fillcolor="#8ec5ba" stroked="t" style="position:absolute;left:-3518;top:300;width:1136;height:1757">
                  <w10:wrap type="none"/>
                  <v:fill o:detectmouseclick="t" type="solid" color2="#713a45"/>
                  <v:stroke color="#699189" weight="25560" joinstyle="miter" endcap="flat"/>
                </v:rect>
                <v:rect id="shape_0" stroked="f" style="position:absolute;left:-3273;top:580;width:647;height:153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ECF5F3"/>
                          </w:rPr>
                          <w:t>原始语音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fillcolor="#a7d08d" stroked="t" style="position:absolute;left:-1346;top:300;width:1445;height:175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eastAsia="微软雅黑" w:cs="DejaVu Sans" w:ascii="微软雅黑" w:hAnsi="微软雅黑"/>
                            <w:color w:val="FFFFFF"/>
                          </w:rPr>
                          <w:t>MFCC特征提取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#582f72"/>
                  <v:stroke color="#699189" weight="25560" joinstyle="miter" endcap="flat"/>
                </v:oval>
                <v:rect id="shape_0" stroked="f" style="position:absolute;left:-2218;top:580;width:625;height:8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2F5597"/>
                          </w:rPr>
                          <w:t>输入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94;top:580;width:655;height:8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2F5597"/>
                          </w:rPr>
                          <w:t>特征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117" coordsize="21600,21600" o:spt="117" path="m,10800l4320,l17280,l21600,10800l17280,21600l4320,21600xe">
                  <v:stroke joinstyle="miter"/>
                  <v:formulas>
                    <v:f eqn="prod width 4 5"/>
                  </v:formulas>
                  <v:path gradientshapeok="t" o:connecttype="rect" textboxrect="4320,0,@0,21600"/>
                </v:shapetype>
                <v:shape id="shape_0" fillcolor="#8faadc" stroked="t" style="position:absolute;left:4056;top:300;width:1877;height:1757" type="shapetype_11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HMM模型</w:t>
                        </w:r>
                      </w:p>
                    </w:txbxContent>
                  </v:textbox>
                  <w10:wrap type="square"/>
                  <v:fill o:detectmouseclick="t" type="solid" color2="#705523"/>
                  <v:stroke color="#699189" weight="25560" joinstyle="miter" endcap="flat"/>
                </v:shape>
                <v:shapetype id="shapetype_61" coordsize="21600,21600" o:spt="61" adj="13500,-4500" path="m,l@11,l@20@28l@12,l21600,l21600@15l@22@30l21600@16l21600,21600l@12,21600l@24@32l@11,21600l,21600l0@16l@18@26l0@15xe">
                  <v:stroke joinstyle="miter"/>
                  <v:formulas>
                    <v:f eqn="val #1"/>
                    <v:f eqn="val #0"/>
                    <v:f eqn="sum 10800 @0 0"/>
                    <v:f eqn="sum 10800 @1 0"/>
                    <v:f eqn="sum @2 0 10800"/>
                    <v:f eqn="sum @3 0 10800"/>
                    <v:f eqn="abs @1"/>
                    <v:f eqn="abs @0"/>
                    <v:f eqn="sum @6 0 @7"/>
                    <v:f eqn="if @0 7 2"/>
                    <v:f eqn="if @0 10 5"/>
                    <v:f eqn="prod 5400 @9 3"/>
                    <v:f eqn="prod 5400 @10 3"/>
                    <v:f eqn="if @1 7 2"/>
                    <v:f eqn="if @1 10 5"/>
                    <v:f eqn="prod 5400 @13 3"/>
                    <v:f eqn="prod 5400 @14 3"/>
                    <v:f eqn="if @0 0 @2"/>
                    <v:f eqn="if @8 0 @17"/>
                    <v:f eqn="if @1 @11 @2"/>
                    <v:f eqn="if @8 @19 @11"/>
                    <v:f eqn="if @0 @2 width"/>
                    <v:f eqn="if @8 width @21"/>
                    <v:f eqn="if @1 @2 @11"/>
                    <v:f eqn="if @8 @23 @11"/>
                    <v:f eqn="if @0 @15 @3"/>
                    <v:f eqn="if @8 @15 @25"/>
                    <v:f eqn="if @1 0 @3"/>
                    <v:f eqn="if @8 @27 0"/>
                    <v:f eqn="if @0 @3 @15"/>
                    <v:f eqn="if @8 @15 @29"/>
                    <v:f eqn="if @1 @3 height"/>
                    <v:f eqn="if @8 @31 height"/>
                  </v:formulas>
                  <v:path gradientshapeok="t" o:connecttype="rect" textboxrect="0,0,21600,21600"/>
                  <v:handles>
                    <v:h position="@2,@3"/>
                  </v:handles>
                </v:shapetype>
                <v:shape id="shape_0" fillcolor="#2f5597" stroked="t" style="position:absolute;left:7152;top:300;width:1423;height:1757" type="shapetype_6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FFFFFF"/>
                          </w:rPr>
                          <w:t>语言</w:t>
                        </w:r>
                      </w:p>
                    </w:txbxContent>
                  </v:textbox>
                  <w10:wrap type="square"/>
                  <v:fill o:detectmouseclick="t" type="solid" color2="#d0aa68"/>
                  <v:stroke color="#699189" weight="25560" joinstyle="miter" endcap="flat"/>
                </v:shape>
                <v:rect id="shape_0" stroked="f" style="position:absolute;left:3164;top:580;width:633;height:8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2F5597"/>
                          </w:rPr>
                          <w:t>拼音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178;top:580;width:798;height:48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2F5597"/>
                          </w:rPr>
                          <w:t>汉字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 xml:space="preserve">1.2 </w:t>
      </w:r>
      <w:r>
        <w:rPr>
          <w:b w:val="false"/>
          <w:bCs w:val="false"/>
          <w:sz w:val="36"/>
          <w:szCs w:val="36"/>
        </w:rPr>
        <w:t>神经网络模型简述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-460375</wp:posOffset>
                </wp:positionH>
                <wp:positionV relativeFrom="paragraph">
                  <wp:posOffset>102235</wp:posOffset>
                </wp:positionV>
                <wp:extent cx="6911340" cy="356298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560" cy="3562200"/>
                        </a:xfrm>
                      </wpg:grpSpPr>
                      <wps:wsp>
                        <wps:cNvSpPr/>
                        <wps:spPr>
                          <a:xfrm>
                            <a:off x="217800" y="0"/>
                            <a:ext cx="958680" cy="6202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MFCC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43840" y="0"/>
                            <a:ext cx="1251000" cy="620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微软雅黑" w:cs="DejaVu Sans" w:ascii="微软雅黑" w:hAnsi="微软雅黑"/>
                                  <w:color w:val="FFFFFF"/>
                                </w:rPr>
                                <w:t xml:space="preserve">3 Residual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微软雅黑" w:cs="DejaVu Sans" w:ascii="微软雅黑" w:hAnsi="微软雅黑"/>
                                  <w:color w:val="FFFFFF"/>
                                </w:rPr>
                                <w:t>Convolutional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77920" y="310680"/>
                            <a:ext cx="564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4760" y="0"/>
                            <a:ext cx="1251000" cy="620280"/>
                          </a:xfrm>
                          <a:prstGeom prst="rect">
                            <a:avLst/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Linear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30680" y="0"/>
                            <a:ext cx="1379880" cy="6202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5 Bidirectional GRU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95480" y="1566720"/>
                            <a:ext cx="1251000" cy="619920"/>
                          </a:xfrm>
                          <a:prstGeom prst="rect">
                            <a:avLst/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Linear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04760" y="1566720"/>
                            <a:ext cx="1251000" cy="61992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09000" y="1559520"/>
                            <a:ext cx="1251720" cy="619920"/>
                          </a:xfrm>
                          <a:prstGeom prst="rect">
                            <a:avLst/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FFFFFF"/>
                                </w:rPr>
                                <w:t>音调概率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559520"/>
                            <a:ext cx="1251720" cy="6199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FFFFFF"/>
                                </w:rPr>
                                <w:t>解码函数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942640"/>
                            <a:ext cx="1251720" cy="619920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FFFFFF"/>
                                </w:rPr>
                                <w:t>拼音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5920" y="310680"/>
                            <a:ext cx="708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56840" y="310680"/>
                            <a:ext cx="572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219360" y="621720"/>
                            <a:ext cx="720" cy="94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956120" y="1877040"/>
                            <a:ext cx="636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061440" y="1869480"/>
                            <a:ext cx="64152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51000" y="1870560"/>
                            <a:ext cx="5562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6040" y="2181240"/>
                            <a:ext cx="720" cy="75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-36.25pt;margin-top:8.05pt;width:544.1pt;height:280.5pt" coordorigin="-725,161" coordsize="10882,5610">
                <v:rect id="shape_0" fillcolor="#00b050" stroked="t" style="position:absolute;left:2021;top:161;width:1969;height:9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微软雅黑" w:cs="DejaVu Sans" w:ascii="微软雅黑" w:hAnsi="微软雅黑"/>
                            <w:color w:val="FFFFFF"/>
                          </w:rPr>
                          <w:t xml:space="preserve">3 Residual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微软雅黑" w:cs="DejaVu Sans" w:ascii="微软雅黑" w:hAnsi="微软雅黑"/>
                            <w:color w:val="FFFFFF"/>
                          </w:rPr>
                          <w:t>Convolutional Layer</w:t>
                        </w:r>
                      </w:p>
                    </w:txbxContent>
                  </v:textbox>
                  <w10:wrap type="square"/>
                  <v:fill o:detectmouseclick="t" type="solid" color2="#ff4faf"/>
                  <v:stroke color="#699189" weight="25560" joinstyle="miter" endcap="flat"/>
                </v:rect>
                <v:rect id="shape_0" fillcolor="#8ec5ba" stroked="t" style="position:absolute;left:5109;top:161;width:1969;height:9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Linear Layer</w:t>
                        </w:r>
                      </w:p>
                    </w:txbxContent>
                  </v:textbox>
                  <w10:wrap type="square"/>
                  <v:fill o:detectmouseclick="t" type="solid" color2="#713a45"/>
                  <v:stroke color="#699189" weight="25560" joinstyle="miter" endcap="flat"/>
                </v:rect>
                <v:rect id="shape_0" fillcolor="#7030a0" stroked="t" style="position:absolute;left:7985;top:161;width:2172;height:9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5 Bidirectional GRU Layer</w:t>
                        </w:r>
                      </w:p>
                    </w:txbxContent>
                  </v:textbox>
                  <w10:wrap type="square"/>
                  <v:fill o:detectmouseclick="t" type="solid" color2="#8fcf5f"/>
                  <v:stroke color="#699189" weight="25560" joinstyle="miter" endcap="flat"/>
                </v:rect>
                <v:rect id="shape_0" fillcolor="#8ec5ba" stroked="t" style="position:absolute;left:8087;top:2628;width:1969;height:97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Linear Layer</w:t>
                        </w:r>
                      </w:p>
                    </w:txbxContent>
                  </v:textbox>
                  <w10:wrap type="square"/>
                  <v:fill o:detectmouseclick="t" type="solid" color2="#713a45"/>
                  <v:stroke color="#699189" weight="25560" joinstyle="miter" endcap="flat"/>
                </v:rect>
                <v:rect id="shape_0" fillcolor="gray" stroked="t" style="position:absolute;left:5109;top:2628;width:1969;height:97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Softmax</w:t>
                        </w:r>
                      </w:p>
                    </w:txbxContent>
                  </v:textbox>
                  <w10:wrap type="square"/>
                  <v:fill o:detectmouseclick="t" type="solid" color2="#7f7f7f"/>
                  <v:stroke color="#699189" weight="25560" joinstyle="miter" endcap="flat"/>
                </v:rect>
                <v:rect id="shape_0" fillcolor="#8ec5ba" stroked="t" style="position:absolute;left:2124;top:2617;width:1970;height:97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FFFFFF"/>
                          </w:rPr>
                          <w:t>音调概率</w:t>
                        </w:r>
                      </w:p>
                    </w:txbxContent>
                  </v:textbox>
                  <w10:wrap type="square"/>
                  <v:fill o:detectmouseclick="t" type="solid" color2="#713a45"/>
                  <v:stroke color="#699189" weight="25560" joinstyle="miter" endcap="flat"/>
                </v:rect>
                <v:rect id="shape_0" fillcolor="#ffc000" stroked="t" style="position:absolute;left:-725;top:2617;width:1970;height:97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FFFFFF"/>
                          </w:rPr>
                          <w:t>解码函数</w:t>
                        </w:r>
                      </w:p>
                    </w:txbxContent>
                  </v:textbox>
                  <w10:wrap type="square"/>
                  <v:fill o:detectmouseclick="t" type="solid" color2="#003fff"/>
                  <v:stroke color="#699189" weight="25560" joinstyle="miter" endcap="flat"/>
                </v:rect>
                <v:rect id="shape_0" fillcolor="#2f5597" stroked="t" style="position:absolute;left:-725;top:4795;width:1970;height:97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FFFFFF"/>
                          </w:rPr>
                          <w:t>拼音</w:t>
                        </w:r>
                      </w:p>
                    </w:txbxContent>
                  </v:textbox>
                  <w10:wrap type="square"/>
                  <v:fill o:detectmouseclick="t" type="solid" color2="#d0aa68"/>
                  <v:stroke color="#699189" weight="25560" joinstyle="miter" endcap="flat"/>
                </v:rect>
              </v:group>
            </w:pict>
          </mc:Fallback>
        </mc:AlternateContent>
      </w: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  <w:r>
        <w:rPr>
          <w:b w:val="false"/>
          <w:bCs w:val="false"/>
          <w:sz w:val="28"/>
          <w:szCs w:val="28"/>
        </w:rPr>
        <w:t>上图为我们搭建的神经网络模型，</w:t>
      </w:r>
      <w:r>
        <w:rPr>
          <w:b w:val="false"/>
          <w:bCs w:val="false"/>
          <w:sz w:val="28"/>
          <w:szCs w:val="28"/>
        </w:rPr>
        <w:t>MFCC</w:t>
      </w:r>
      <w:r>
        <w:rPr>
          <w:b w:val="false"/>
          <w:bCs w:val="false"/>
          <w:sz w:val="28"/>
          <w:szCs w:val="28"/>
        </w:rPr>
        <w:t>特征向量依次经过三层残差卷积网络进行特征提取，经过全连接层进行归一化， 经过循环神经网络双向</w:t>
      </w:r>
      <w:r>
        <w:rPr>
          <w:b w:val="false"/>
          <w:bCs w:val="false"/>
          <w:sz w:val="28"/>
          <w:szCs w:val="28"/>
        </w:rPr>
        <w:t>GRU</w:t>
      </w:r>
      <w:r>
        <w:rPr>
          <w:b w:val="false"/>
          <w:bCs w:val="false"/>
          <w:sz w:val="28"/>
          <w:szCs w:val="28"/>
        </w:rPr>
        <w:t>处理学习信号， 最后再经过全连接层和</w:t>
      </w:r>
      <w:r>
        <w:rPr>
          <w:b w:val="false"/>
          <w:bCs w:val="false"/>
          <w:sz w:val="28"/>
          <w:szCs w:val="28"/>
        </w:rPr>
        <w:t>Softmax</w:t>
      </w:r>
      <w:r>
        <w:rPr>
          <w:b w:val="false"/>
          <w:bCs w:val="false"/>
          <w:sz w:val="28"/>
          <w:szCs w:val="28"/>
        </w:rPr>
        <w:t>层输出预测结果， 最终我跟根据得到的影评概率我们调用解码函数生成拼音。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 xml:space="preserve">1.2.1 </w:t>
      </w:r>
      <w:r>
        <w:rPr>
          <w:b w:val="false"/>
          <w:bCs w:val="false"/>
          <w:sz w:val="36"/>
          <w:szCs w:val="36"/>
        </w:rPr>
        <w:t>残差卷积层简述</w:t>
      </w:r>
      <w:r>
        <w:rPr>
          <w:b w:val="false"/>
          <w:bCs w:val="false"/>
          <w:sz w:val="36"/>
          <w:szCs w:val="36"/>
        </w:rPr>
        <w:br/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为什么我们使用卷积网络而不使用全连接网络， 因为全连接网络：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• </w:t>
      </w:r>
      <w:r>
        <w:rPr>
          <w:b w:val="false"/>
          <w:bCs w:val="false"/>
          <w:sz w:val="28"/>
          <w:szCs w:val="28"/>
        </w:rPr>
        <w:t>参数数量太多 考虑一个输入</w:t>
      </w:r>
      <w:r>
        <w:rPr>
          <w:b w:val="false"/>
          <w:bCs w:val="false"/>
          <w:sz w:val="28"/>
          <w:szCs w:val="28"/>
        </w:rPr>
        <w:t>1000*1000</w:t>
      </w:r>
      <w:r>
        <w:rPr>
          <w:b w:val="false"/>
          <w:bCs w:val="false"/>
          <w:sz w:val="28"/>
          <w:szCs w:val="28"/>
        </w:rPr>
        <w:t>像素的图片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一百万像素，现在已经不能算大图了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，输入层有</w:t>
      </w:r>
      <w:r>
        <w:rPr>
          <w:b w:val="false"/>
          <w:bCs w:val="false"/>
          <w:sz w:val="28"/>
          <w:szCs w:val="28"/>
        </w:rPr>
        <w:t>1000*1000=100</w:t>
      </w:r>
      <w:r>
        <w:rPr>
          <w:b w:val="false"/>
          <w:bCs w:val="false"/>
          <w:sz w:val="28"/>
          <w:szCs w:val="28"/>
        </w:rPr>
        <w:t>万节点。假设第一个隐藏层有</w:t>
      </w:r>
      <w:r>
        <w:rPr>
          <w:b w:val="false"/>
          <w:bCs w:val="false"/>
          <w:sz w:val="28"/>
          <w:szCs w:val="28"/>
        </w:rPr>
        <w:t>100</w:t>
      </w:r>
      <w:r>
        <w:rPr>
          <w:b w:val="false"/>
          <w:bCs w:val="false"/>
          <w:sz w:val="28"/>
          <w:szCs w:val="28"/>
        </w:rPr>
        <w:t>个节点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这个数量并不多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，那么仅这一层就有</w:t>
      </w:r>
      <w:r>
        <w:rPr>
          <w:b w:val="false"/>
          <w:bCs w:val="false"/>
          <w:sz w:val="28"/>
          <w:szCs w:val="28"/>
        </w:rPr>
        <w:t>(1000*1000+1)*100=1</w:t>
      </w:r>
      <w:r>
        <w:rPr>
          <w:b w:val="false"/>
          <w:bCs w:val="false"/>
          <w:sz w:val="28"/>
          <w:szCs w:val="28"/>
        </w:rPr>
        <w:t xml:space="preserve">亿参数，这实在是太多了！我们看到图像只扩大一点，参数数量就会多很多，因此它的扩展性很差。 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• </w:t>
      </w:r>
      <w:r>
        <w:rPr>
          <w:b w:val="false"/>
          <w:bCs w:val="false"/>
          <w:sz w:val="28"/>
          <w:szCs w:val="28"/>
        </w:rPr>
        <w:t>没有利用像素之间的位置信息 对于图像识别任务来说，每个像素和其周围像素的联系是比较紧密的，和离得很远的像素的联系可能就很小了。如果一个神经元和上一层所有神经元相连，那么就相当于对于一个像素来说，把图像的所有像素都等同看待，这不符合前面的假设。当我们完成每个连接权重的学习之后，最终可能会发现，有大量的权重，它们的值都是很小的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也就是这些连接其实无关紧要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 xml:space="preserve">。努力学习大量并不重要的权重，这样的学习必将是非常低效的。 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• </w:t>
      </w:r>
      <w:r>
        <w:rPr>
          <w:b w:val="false"/>
          <w:bCs w:val="false"/>
          <w:sz w:val="28"/>
          <w:szCs w:val="28"/>
        </w:rPr>
        <w:t>网络层数限制 我们知道网络层数越多其表达能力越强，但是通过梯度下降方法训练深度全连接神经网络很困难，因为全连接神经网络的梯度很难传递超过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层。因此，我们不可能得到一个很深的全连接神经网络，也就限制了它的能力。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878840</wp:posOffset>
            </wp:positionH>
            <wp:positionV relativeFrom="paragraph">
              <wp:posOffset>635</wp:posOffset>
            </wp:positionV>
            <wp:extent cx="4426585" cy="3533140"/>
            <wp:effectExtent l="0" t="0" r="0" b="0"/>
            <wp:wrapNone/>
            <wp:docPr id="3" name="图片 12_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_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那么，卷积神经网络又是怎样解决这个问题的呢？主要有三个思路：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  <w:sz w:val="28"/>
          <w:szCs w:val="28"/>
        </w:rPr>
        <w:t>局部连接</w:t>
      </w:r>
      <w:r>
        <w:rPr>
          <w:sz w:val="28"/>
          <w:szCs w:val="28"/>
        </w:rPr>
        <w:t xml:space="preserve"> 这个是最容易想到的，每个神经元不再和上一层的所有神经元相连，而只和一小部分神经元相连。这样就减少了很多参数。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  <w:sz w:val="28"/>
          <w:szCs w:val="28"/>
        </w:rPr>
        <w:t>权值共享</w:t>
      </w:r>
      <w:r>
        <w:rPr>
          <w:sz w:val="28"/>
          <w:szCs w:val="28"/>
        </w:rPr>
        <w:t xml:space="preserve"> 一组连接可以共享同一个权重，而不是每个连接有一个不同的权重，这样又减少了很多参数。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start="707" w:hanging="283"/>
        <w:jc w:val="start"/>
        <w:rPr/>
      </w:pPr>
      <w:r>
        <w:rPr>
          <w:rStyle w:val="StrongEmphasis"/>
          <w:sz w:val="28"/>
          <w:szCs w:val="28"/>
        </w:rPr>
        <w:t>下采样</w:t>
      </w:r>
      <w:r>
        <w:rPr>
          <w:sz w:val="28"/>
          <w:szCs w:val="28"/>
        </w:rPr>
        <w:t xml:space="preserve"> 可以使用</w:t>
      </w:r>
      <w:r>
        <w:rPr>
          <w:sz w:val="28"/>
          <w:szCs w:val="28"/>
        </w:rPr>
        <w:t>Pooling</w:t>
      </w:r>
      <w:r>
        <w:rPr>
          <w:sz w:val="28"/>
          <w:szCs w:val="28"/>
        </w:rPr>
        <w:t xml:space="preserve">来减少每层的样本数，进一步减少参数数量，同时还可以提升模型的鲁棒性。 </w:t>
      </w:r>
    </w:p>
    <w:p>
      <w:pPr>
        <w:pStyle w:val="TextBody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对于语音识别任务来说，卷积神经网络通过尽可能保留重要的参数，去掉大量不重要的参数，来达到更好的学习效果。</w:t>
      </w:r>
    </w:p>
    <w:p>
      <w:pPr>
        <w:pStyle w:val="TextBody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尽管我们使用卷积网络，但非常深的神经网络是很难训练的，因为存在梯度弥散和梯度爆炸问题。什么叫梯度弥散呢？</w:t>
      </w:r>
    </w:p>
    <w:p>
      <w:pPr>
        <w:pStyle w:val="TextBody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假如从上一层传过来的梯度为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，经过一个</w:t>
      </w:r>
      <w:r>
        <w:rPr>
          <w:b w:val="false"/>
          <w:bCs w:val="false"/>
          <w:sz w:val="28"/>
          <w:szCs w:val="28"/>
        </w:rPr>
        <w:t>block</w:t>
      </w:r>
      <w:r>
        <w:rPr>
          <w:b w:val="false"/>
          <w:bCs w:val="false"/>
          <w:sz w:val="28"/>
          <w:szCs w:val="28"/>
        </w:rPr>
        <w:t>之后，得到的梯度已经变成了</w:t>
      </w:r>
      <w:r>
        <w:rPr>
          <w:b w:val="false"/>
          <w:bCs w:val="false"/>
          <w:sz w:val="28"/>
          <w:szCs w:val="28"/>
        </w:rPr>
        <w:t>0.0001</w:t>
      </w:r>
      <w:r>
        <w:rPr>
          <w:b w:val="false"/>
          <w:bCs w:val="false"/>
          <w:sz w:val="28"/>
          <w:szCs w:val="28"/>
        </w:rPr>
        <w:t>和</w:t>
      </w:r>
      <w:r>
        <w:rPr>
          <w:b w:val="false"/>
          <w:bCs w:val="false"/>
          <w:sz w:val="28"/>
          <w:szCs w:val="28"/>
        </w:rPr>
        <w:t>0.01</w:t>
      </w:r>
      <w:r>
        <w:rPr>
          <w:b w:val="false"/>
          <w:bCs w:val="false"/>
          <w:sz w:val="28"/>
          <w:szCs w:val="28"/>
        </w:rPr>
        <w:t>，也就是说，梯度流过一个</w:t>
      </w:r>
      <w:r>
        <w:rPr>
          <w:b w:val="false"/>
          <w:bCs w:val="false"/>
          <w:sz w:val="28"/>
          <w:szCs w:val="28"/>
        </w:rPr>
        <w:t>blcok</w:t>
      </w:r>
      <w:r>
        <w:rPr>
          <w:b w:val="false"/>
          <w:bCs w:val="false"/>
          <w:sz w:val="28"/>
          <w:szCs w:val="28"/>
        </w:rPr>
        <w:t>之后，就已经下降了几个量级，传到前一层的梯度将会变得很小！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1207135</wp:posOffset>
            </wp:positionH>
            <wp:positionV relativeFrom="paragraph">
              <wp:posOffset>78105</wp:posOffset>
            </wp:positionV>
            <wp:extent cx="3629025" cy="2124075"/>
            <wp:effectExtent l="0" t="0" r="0" b="0"/>
            <wp:wrapNone/>
            <wp:docPr id="4" name="图片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为了解决这个问题，有人提出了残差网络，残差网络的输出结果是普通网络的输出结果加上它本身， 这样，经过梯度传播后，现在传到前一层的梯度就多了一个</w:t>
      </w:r>
      <w:r>
        <w:rPr>
          <w:b w:val="false"/>
          <w:bCs w:val="false"/>
          <w:sz w:val="28"/>
          <w:szCs w:val="28"/>
        </w:rPr>
        <w:t>x</w:t>
      </w:r>
      <w:r>
        <w:rPr>
          <w:b w:val="false"/>
          <w:bCs w:val="false"/>
          <w:sz w:val="28"/>
          <w:szCs w:val="28"/>
        </w:rPr>
        <w:t>的梯度，假设为“</w:t>
      </w:r>
      <w:r>
        <w:rPr>
          <w:b w:val="false"/>
          <w:bCs w:val="false"/>
          <w:sz w:val="28"/>
          <w:szCs w:val="28"/>
        </w:rPr>
        <w:t>1”</w:t>
      </w:r>
      <w:r>
        <w:rPr>
          <w:b w:val="false"/>
          <w:bCs w:val="false"/>
          <w:sz w:val="28"/>
          <w:szCs w:val="28"/>
        </w:rPr>
        <w:t>！正是由于多了这条捷径，来自深层的梯度能直接畅通无阻地通过，去到上一层，使得浅层的网络层参数等到有效的训练！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残差网络有一下几个优点：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rFonts w:ascii="微软雅黑" w:hAnsi="微软雅黑"/>
          <w:b/>
          <w:bCs/>
          <w:color w:val="000000"/>
          <w:spacing w:val="0"/>
          <w:sz w:val="28"/>
          <w:szCs w:val="28"/>
        </w:rPr>
        <w:t xml:space="preserve">1. </w:t>
      </w:r>
      <w:r>
        <w:rPr>
          <w:rFonts w:ascii="微软雅黑" w:hAnsi="微软雅黑"/>
          <w:b/>
          <w:bCs/>
          <w:color w:val="000000"/>
          <w:spacing w:val="0"/>
          <w:sz w:val="32"/>
        </w:rPr>
        <w:t>更容易优化；</w:t>
      </w:r>
    </w:p>
    <w:p>
      <w:pPr>
        <w:pStyle w:val="Default"/>
        <w:bidi w:val="0"/>
        <w:spacing w:lineRule="auto" w:line="360"/>
        <w:ind w:start="0" w:end="0" w:hanging="0"/>
        <w:jc w:val="start"/>
        <w:rPr>
          <w:b/>
          <w:b/>
          <w:bCs/>
        </w:rPr>
      </w:pPr>
      <w:r>
        <w:rPr>
          <w:rFonts w:ascii="微软雅黑" w:hAnsi="微软雅黑"/>
          <w:b/>
          <w:bCs/>
          <w:color w:val="000000"/>
          <w:spacing w:val="0"/>
          <w:sz w:val="32"/>
        </w:rPr>
        <w:t xml:space="preserve">2. </w:t>
      </w:r>
      <w:r>
        <w:rPr>
          <w:rFonts w:ascii="微软雅黑" w:hAnsi="微软雅黑"/>
          <w:b/>
          <w:bCs/>
          <w:color w:val="000000"/>
          <w:spacing w:val="0"/>
          <w:sz w:val="32"/>
        </w:rPr>
        <w:t>由于这些微小变化，残差网络在反向传播过程中梯度信息更容易传播。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1.2.2 </w:t>
      </w:r>
      <w:r>
        <w:rPr>
          <w:b w:val="false"/>
          <w:bCs w:val="false"/>
          <w:sz w:val="36"/>
          <w:szCs w:val="36"/>
        </w:rPr>
        <w:t>循环神经网络</w:t>
      </w:r>
      <w:r>
        <w:rPr>
          <w:b w:val="false"/>
          <w:bCs w:val="false"/>
          <w:sz w:val="36"/>
          <w:szCs w:val="36"/>
        </w:rPr>
        <w:t>(RNN)</w:t>
      </w:r>
      <w:r>
        <w:rPr>
          <w:b w:val="false"/>
          <w:bCs w:val="false"/>
          <w:sz w:val="36"/>
          <w:szCs w:val="36"/>
        </w:rPr>
        <w:t>简述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2627630</wp:posOffset>
            </wp:positionH>
            <wp:positionV relativeFrom="paragraph">
              <wp:posOffset>158750</wp:posOffset>
            </wp:positionV>
            <wp:extent cx="1163320" cy="2729230"/>
            <wp:effectExtent l="0" t="0" r="0" b="0"/>
            <wp:wrapSquare wrapText="largest"/>
            <wp:docPr id="5" name="图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2"/>
          <w:szCs w:val="32"/>
        </w:rPr>
        <w:tab/>
      </w:r>
      <w:r>
        <w:rPr>
          <w:b w:val="false"/>
          <w:bCs w:val="false"/>
          <w:sz w:val="28"/>
          <w:szCs w:val="32"/>
        </w:rPr>
        <w:t>原始循环神经网络如上图， 当前输出的结果不仅由当前输入决定， 还由过去的权重</w:t>
      </w:r>
      <w:r>
        <w:rPr>
          <w:b w:val="false"/>
          <w:bCs w:val="false"/>
          <w:sz w:val="32"/>
          <w:szCs w:val="32"/>
        </w:rPr>
        <w:t>W</w:t>
      </w:r>
      <w:r>
        <w:rPr>
          <w:b w:val="false"/>
          <w:bCs w:val="false"/>
          <w:sz w:val="28"/>
          <w:szCs w:val="32"/>
        </w:rPr>
        <w:t>与输入相乘决定， 这一特性使</w:t>
      </w:r>
      <w:r>
        <w:rPr>
          <w:b w:val="false"/>
          <w:bCs w:val="false"/>
          <w:sz w:val="32"/>
          <w:szCs w:val="32"/>
        </w:rPr>
        <w:t>RNN</w:t>
      </w:r>
      <w:r>
        <w:rPr>
          <w:b w:val="false"/>
          <w:bCs w:val="false"/>
          <w:sz w:val="28"/>
          <w:szCs w:val="32"/>
        </w:rPr>
        <w:t>在处理上下文相关的任务， 如</w:t>
      </w:r>
      <w:r>
        <w:rPr>
          <w:b w:val="false"/>
          <w:bCs w:val="false"/>
          <w:sz w:val="32"/>
          <w:szCs w:val="32"/>
        </w:rPr>
        <w:t>NLP</w:t>
      </w:r>
      <w:r>
        <w:rPr>
          <w:b w:val="false"/>
          <w:bCs w:val="false"/>
          <w:sz w:val="28"/>
          <w:szCs w:val="32"/>
        </w:rPr>
        <w:t>任务时更加方便。 但是原始</w:t>
      </w:r>
      <w:r>
        <w:rPr>
          <w:b w:val="false"/>
          <w:bCs w:val="false"/>
          <w:sz w:val="32"/>
          <w:szCs w:val="32"/>
        </w:rPr>
        <w:t>RNN</w:t>
      </w:r>
      <w:r>
        <w:rPr>
          <w:b w:val="false"/>
          <w:bCs w:val="false"/>
          <w:sz w:val="28"/>
          <w:szCs w:val="32"/>
        </w:rPr>
        <w:t>存在梯度爆炸的问题， 当面对复杂的情况时， 效果不太理想。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  <w:t>1997</w:t>
      </w:r>
      <w:r>
        <w:rPr>
          <w:b w:val="false"/>
          <w:bCs w:val="false"/>
          <w:sz w:val="28"/>
          <w:szCs w:val="32"/>
        </w:rPr>
        <w:t xml:space="preserve">年， </w:t>
      </w:r>
      <w:r>
        <w:rPr>
          <w:b w:val="false"/>
          <w:bCs w:val="false"/>
          <w:sz w:val="32"/>
          <w:szCs w:val="32"/>
        </w:rPr>
        <w:t>Hochreiter</w:t>
      </w:r>
      <w:r>
        <w:rPr>
          <w:b w:val="false"/>
          <w:bCs w:val="false"/>
          <w:sz w:val="28"/>
          <w:szCs w:val="32"/>
        </w:rPr>
        <w:t>和</w:t>
      </w:r>
      <w:r>
        <w:rPr>
          <w:b w:val="false"/>
          <w:bCs w:val="false"/>
          <w:sz w:val="32"/>
          <w:szCs w:val="32"/>
        </w:rPr>
        <w:t>Schmidhuber</w:t>
      </w:r>
      <w:r>
        <w:rPr>
          <w:b w:val="false"/>
          <w:bCs w:val="false"/>
          <w:sz w:val="28"/>
          <w:szCs w:val="32"/>
        </w:rPr>
        <w:t>两位科学家发明出</w:t>
      </w:r>
      <w:r>
        <w:rPr>
          <w:rStyle w:val="StrongEmphasis"/>
          <w:sz w:val="28"/>
          <w:szCs w:val="32"/>
        </w:rPr>
        <w:t>长短时记忆网络</w:t>
      </w:r>
      <w:r>
        <w:rPr>
          <w:b w:val="false"/>
          <w:bCs w:val="false"/>
          <w:sz w:val="28"/>
          <w:szCs w:val="32"/>
        </w:rPr>
        <w:t>，</w:t>
      </w:r>
      <w:r>
        <w:rPr>
          <w:b w:val="false"/>
          <w:bCs w:val="false"/>
          <w:sz w:val="32"/>
          <w:szCs w:val="32"/>
        </w:rPr>
        <w:t>(LSTM)</w:t>
      </w:r>
      <w:r>
        <w:rPr>
          <w:b w:val="false"/>
          <w:bCs w:val="false"/>
          <w:sz w:val="28"/>
          <w:szCs w:val="32"/>
        </w:rPr>
        <w:t>一举解决这个问题。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  <w:r>
        <w:rPr>
          <w:b w:val="false"/>
          <w:bCs w:val="false"/>
          <w:sz w:val="28"/>
          <w:szCs w:val="32"/>
        </w:rPr>
        <w:t>相比于原始</w:t>
      </w:r>
      <w:r>
        <w:rPr>
          <w:b w:val="false"/>
          <w:bCs w:val="false"/>
          <w:sz w:val="32"/>
          <w:szCs w:val="32"/>
        </w:rPr>
        <w:t>RNN</w:t>
      </w:r>
      <w:r>
        <w:rPr>
          <w:b w:val="false"/>
          <w:bCs w:val="false"/>
          <w:sz w:val="28"/>
          <w:szCs w:val="32"/>
        </w:rPr>
        <w:t xml:space="preserve">只有一个隐藏状态， 该隐藏状态只对短期的输入敏感， </w:t>
      </w:r>
      <w:r>
        <w:rPr>
          <w:b w:val="false"/>
          <w:bCs w:val="false"/>
          <w:sz w:val="32"/>
          <w:szCs w:val="32"/>
        </w:rPr>
        <w:t>LSTM</w:t>
      </w:r>
      <w:r>
        <w:rPr>
          <w:b w:val="false"/>
          <w:bCs w:val="false"/>
          <w:sz w:val="28"/>
          <w:szCs w:val="32"/>
        </w:rPr>
        <w:t>增加了一个保存长期的状态， 这也是长短时记忆网络名称的由来。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  <w:t>LSTM</w:t>
      </w:r>
      <w:r>
        <w:rPr>
          <w:b w:val="false"/>
          <w:bCs w:val="false"/>
          <w:sz w:val="28"/>
          <w:szCs w:val="32"/>
        </w:rPr>
        <w:t>网络结构如下图所示：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-233680</wp:posOffset>
            </wp:positionH>
            <wp:positionV relativeFrom="paragraph">
              <wp:posOffset>-450850</wp:posOffset>
            </wp:positionV>
            <wp:extent cx="6667500" cy="4238625"/>
            <wp:effectExtent l="0" t="0" r="0" b="0"/>
            <wp:wrapNone/>
            <wp:docPr id="6" name="图片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  <w:t>LSTM</w:t>
      </w:r>
      <w:r>
        <w:rPr>
          <w:b w:val="false"/>
          <w:bCs w:val="false"/>
          <w:sz w:val="28"/>
          <w:szCs w:val="32"/>
        </w:rPr>
        <w:t>的主要结构是三个门， 分别是遗忘门</w:t>
      </w:r>
      <w:r>
        <w:rPr>
          <w:b w:val="false"/>
          <w:bCs w:val="false"/>
          <w:sz w:val="32"/>
          <w:szCs w:val="32"/>
        </w:rPr>
        <w:t>(forget gate)</w:t>
      </w:r>
      <w:r>
        <w:rPr>
          <w:b w:val="false"/>
          <w:bCs w:val="false"/>
          <w:sz w:val="28"/>
          <w:szCs w:val="32"/>
        </w:rPr>
        <w:t>、输入门</w:t>
      </w:r>
      <w:r>
        <w:rPr>
          <w:b w:val="false"/>
          <w:bCs w:val="false"/>
          <w:sz w:val="32"/>
          <w:szCs w:val="32"/>
        </w:rPr>
        <w:t>(input gate)</w:t>
      </w:r>
      <w:r>
        <w:rPr>
          <w:b w:val="false"/>
          <w:bCs w:val="false"/>
          <w:sz w:val="28"/>
          <w:szCs w:val="32"/>
        </w:rPr>
        <w:t>、输出门</w:t>
      </w:r>
      <w:r>
        <w:rPr>
          <w:b w:val="false"/>
          <w:bCs w:val="false"/>
          <w:sz w:val="32"/>
          <w:szCs w:val="32"/>
        </w:rPr>
        <w:t>(output gate)</w:t>
      </w:r>
      <w:r>
        <w:rPr>
          <w:b w:val="false"/>
          <w:bCs w:val="false"/>
          <w:sz w:val="28"/>
          <w:szCs w:val="32"/>
        </w:rPr>
        <w:t>。</w:t>
      </w:r>
      <w:r>
        <w:rPr>
          <w:rStyle w:val="StrongEmphasis"/>
          <w:b w:val="false"/>
          <w:bCs w:val="false"/>
          <w:sz w:val="28"/>
          <w:szCs w:val="32"/>
        </w:rPr>
        <w:t>遗忘门</w:t>
      </w:r>
      <w:r>
        <w:rPr>
          <w:b w:val="false"/>
          <w:bCs w:val="false"/>
          <w:sz w:val="28"/>
          <w:szCs w:val="32"/>
        </w:rPr>
        <w:t>决定了上一时刻的单元状态</w:t>
      </w:r>
      <w:bookmarkStart w:id="0" w:name="MathJax-Element-25-Frame"/>
      <w:bookmarkEnd w:id="0"/>
      <w:r>
        <w:rPr>
          <w:b w:val="false"/>
          <w:bCs w:val="false"/>
          <w:sz w:val="28"/>
          <w:szCs w:val="32"/>
        </w:rPr>
        <w:t>有多少保留到当前时刻</w:t>
      </w:r>
      <w:bookmarkStart w:id="1" w:name="MathJax-Element-26-Frame"/>
      <w:bookmarkEnd w:id="1"/>
      <w:r>
        <w:rPr>
          <w:b w:val="false"/>
          <w:bCs w:val="false"/>
          <w:sz w:val="28"/>
          <w:szCs w:val="32"/>
        </w:rPr>
        <w:t>；</w:t>
      </w:r>
      <w:r>
        <w:rPr>
          <w:rStyle w:val="StrongEmphasis"/>
          <w:b w:val="false"/>
          <w:bCs w:val="false"/>
          <w:sz w:val="28"/>
          <w:szCs w:val="32"/>
        </w:rPr>
        <w:t>输入门</w:t>
      </w:r>
      <w:r>
        <w:rPr>
          <w:b w:val="false"/>
          <w:bCs w:val="false"/>
          <w:sz w:val="28"/>
          <w:szCs w:val="32"/>
        </w:rPr>
        <w:t>决定了当前时刻网络的输入</w:t>
      </w:r>
      <w:bookmarkStart w:id="2" w:name="MathJax-Element-27-Frame"/>
      <w:bookmarkEnd w:id="2"/>
      <w:r>
        <w:rPr>
          <w:b w:val="false"/>
          <w:bCs w:val="false"/>
          <w:sz w:val="28"/>
          <w:szCs w:val="32"/>
        </w:rPr>
        <w:t>有多少保存到单元状态</w:t>
      </w:r>
      <w:bookmarkStart w:id="3" w:name="MathJax-Element-28-Frame"/>
      <w:bookmarkEnd w:id="3"/>
      <w:r>
        <w:rPr>
          <w:b w:val="false"/>
          <w:bCs w:val="false"/>
          <w:sz w:val="28"/>
          <w:szCs w:val="32"/>
        </w:rPr>
        <w:t>。</w:t>
      </w:r>
      <w:r>
        <w:rPr>
          <w:b w:val="false"/>
          <w:bCs w:val="false"/>
          <w:sz w:val="32"/>
          <w:szCs w:val="32"/>
        </w:rPr>
        <w:t>LSTM</w:t>
      </w:r>
      <w:r>
        <w:rPr>
          <w:b w:val="false"/>
          <w:bCs w:val="false"/>
          <w:sz w:val="28"/>
          <w:szCs w:val="32"/>
        </w:rPr>
        <w:t>用</w:t>
      </w:r>
      <w:r>
        <w:rPr>
          <w:rStyle w:val="StrongEmphasis"/>
          <w:b w:val="false"/>
          <w:bCs w:val="false"/>
          <w:sz w:val="28"/>
          <w:szCs w:val="32"/>
        </w:rPr>
        <w:t>输出门</w:t>
      </w:r>
      <w:r>
        <w:rPr>
          <w:b w:val="false"/>
          <w:bCs w:val="false"/>
          <w:sz w:val="28"/>
          <w:szCs w:val="32"/>
        </w:rPr>
        <w:t>来控制单元状态</w:t>
      </w:r>
      <w:bookmarkStart w:id="4" w:name="MathJax-Element-29-Frame"/>
      <w:bookmarkEnd w:id="4"/>
      <w:r>
        <w:rPr>
          <w:b w:val="false"/>
          <w:bCs w:val="false"/>
          <w:sz w:val="28"/>
          <w:szCs w:val="32"/>
        </w:rPr>
        <w:t>有多少输出到</w:t>
      </w:r>
      <w:r>
        <w:rPr>
          <w:b w:val="false"/>
          <w:bCs w:val="false"/>
          <w:sz w:val="32"/>
          <w:szCs w:val="32"/>
        </w:rPr>
        <w:t>LSTM</w:t>
      </w:r>
      <w:r>
        <w:rPr>
          <w:b w:val="false"/>
          <w:bCs w:val="false"/>
          <w:sz w:val="28"/>
          <w:szCs w:val="32"/>
        </w:rPr>
        <w:t>的当前输出值</w:t>
      </w:r>
      <w:bookmarkStart w:id="5" w:name="MathJax-Element-30-Frame"/>
      <w:bookmarkEnd w:id="5"/>
      <w:r>
        <w:rPr>
          <w:b w:val="false"/>
          <w:bCs w:val="false"/>
          <w:sz w:val="28"/>
          <w:szCs w:val="32"/>
        </w:rPr>
        <w:t>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  <w:r>
        <w:rPr>
          <w:b w:val="false"/>
          <w:bCs w:val="false"/>
          <w:sz w:val="28"/>
          <w:szCs w:val="32"/>
        </w:rPr>
        <w:t>本次实验使用的</w:t>
      </w:r>
      <w:r>
        <w:rPr>
          <w:b w:val="false"/>
          <w:bCs w:val="false"/>
          <w:sz w:val="32"/>
          <w:szCs w:val="32"/>
        </w:rPr>
        <w:t>GRU</w:t>
      </w:r>
      <w:r>
        <w:rPr>
          <w:b w:val="false"/>
          <w:bCs w:val="false"/>
          <w:sz w:val="28"/>
          <w:szCs w:val="32"/>
        </w:rPr>
        <w:t>循环神经网络是</w:t>
      </w:r>
      <w:r>
        <w:rPr>
          <w:b w:val="false"/>
          <w:bCs w:val="false"/>
          <w:sz w:val="32"/>
          <w:szCs w:val="32"/>
        </w:rPr>
        <w:t>LSTM</w:t>
      </w:r>
      <w:r>
        <w:rPr>
          <w:b w:val="false"/>
          <w:bCs w:val="false"/>
          <w:sz w:val="28"/>
          <w:szCs w:val="32"/>
        </w:rPr>
        <w:t>的一种变体，</w:t>
      </w:r>
      <w:r>
        <w:rPr>
          <w:b w:val="false"/>
          <w:bCs w:val="false"/>
          <w:sz w:val="32"/>
          <w:szCs w:val="32"/>
        </w:rPr>
        <w:t>GRU</w:t>
      </w:r>
      <w:r>
        <w:rPr>
          <w:b w:val="false"/>
          <w:bCs w:val="false"/>
          <w:sz w:val="28"/>
          <w:szCs w:val="32"/>
        </w:rPr>
        <w:t>将输入门、遗忘门、输出门变为两个门：更新门（</w:t>
      </w:r>
      <w:r>
        <w:rPr>
          <w:b w:val="false"/>
          <w:bCs w:val="false"/>
          <w:sz w:val="32"/>
          <w:szCs w:val="32"/>
        </w:rPr>
        <w:t>Update Gate</w:t>
      </w:r>
      <w:r>
        <w:rPr>
          <w:b w:val="false"/>
          <w:bCs w:val="false"/>
          <w:sz w:val="28"/>
          <w:szCs w:val="32"/>
        </w:rPr>
        <w:t>）和重置门（</w:t>
      </w:r>
      <w:r>
        <w:rPr>
          <w:b w:val="false"/>
          <w:bCs w:val="false"/>
          <w:sz w:val="32"/>
          <w:szCs w:val="32"/>
        </w:rPr>
        <w:t>Reset Gate</w:t>
      </w:r>
      <w:r>
        <w:rPr>
          <w:b w:val="false"/>
          <w:bCs w:val="false"/>
          <w:sz w:val="28"/>
          <w:szCs w:val="32"/>
        </w:rPr>
        <w:t>）。 它对</w:t>
      </w:r>
      <w:r>
        <w:rPr>
          <w:b w:val="false"/>
          <w:bCs w:val="false"/>
          <w:sz w:val="32"/>
          <w:szCs w:val="32"/>
        </w:rPr>
        <w:t>LSTM</w:t>
      </w:r>
      <w:r>
        <w:rPr>
          <w:b w:val="false"/>
          <w:bCs w:val="false"/>
          <w:sz w:val="28"/>
          <w:szCs w:val="32"/>
        </w:rPr>
        <w:t>做了很多简化，同时却保持着和</w:t>
      </w:r>
      <w:r>
        <w:rPr>
          <w:b w:val="false"/>
          <w:bCs w:val="false"/>
          <w:sz w:val="32"/>
          <w:szCs w:val="32"/>
        </w:rPr>
        <w:t>LSTM</w:t>
      </w:r>
      <w:r>
        <w:rPr>
          <w:b w:val="false"/>
          <w:bCs w:val="false"/>
          <w:sz w:val="28"/>
          <w:szCs w:val="32"/>
        </w:rPr>
        <w:t>相同的效果。因此，</w:t>
      </w:r>
      <w:r>
        <w:rPr>
          <w:b w:val="false"/>
          <w:bCs w:val="false"/>
          <w:sz w:val="32"/>
          <w:szCs w:val="32"/>
        </w:rPr>
        <w:t>GRU</w:t>
      </w:r>
      <w:r>
        <w:rPr>
          <w:b w:val="false"/>
          <w:bCs w:val="false"/>
          <w:sz w:val="28"/>
          <w:szCs w:val="32"/>
        </w:rPr>
        <w:t>最近变得越来越流行。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  <w:t>1.3 HMM</w:t>
      </w:r>
      <w:r>
        <w:rPr>
          <w:b w:val="false"/>
          <w:bCs w:val="false"/>
          <w:sz w:val="28"/>
          <w:szCs w:val="32"/>
        </w:rPr>
        <w:t>模型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  <w:t>HMM</w:t>
      </w:r>
      <w:r>
        <w:rPr>
          <w:b w:val="false"/>
          <w:bCs w:val="false"/>
          <w:sz w:val="28"/>
          <w:szCs w:val="32"/>
        </w:rPr>
        <w:t>（隐马尔可夫模型）是用来描述隐含未知参数的统计模型，举一个经典的例子：一个南京的朋友每天根据天气</w:t>
      </w:r>
      <w:r>
        <w:rPr>
          <w:b w:val="false"/>
          <w:bCs w:val="false"/>
          <w:sz w:val="32"/>
          <w:szCs w:val="32"/>
        </w:rPr>
        <w:t>{</w:t>
      </w:r>
      <w:r>
        <w:rPr>
          <w:b w:val="false"/>
          <w:bCs w:val="false"/>
          <w:sz w:val="28"/>
          <w:szCs w:val="32"/>
        </w:rPr>
        <w:t>下雨，天晴</w:t>
      </w:r>
      <w:r>
        <w:rPr>
          <w:b w:val="false"/>
          <w:bCs w:val="false"/>
          <w:sz w:val="32"/>
          <w:szCs w:val="32"/>
        </w:rPr>
        <w:t>}</w:t>
      </w:r>
      <w:r>
        <w:rPr>
          <w:b w:val="false"/>
          <w:bCs w:val="false"/>
          <w:sz w:val="28"/>
          <w:szCs w:val="32"/>
        </w:rPr>
        <w:t>决定当天的活动</w:t>
      </w:r>
      <w:r>
        <w:rPr>
          <w:b w:val="false"/>
          <w:bCs w:val="false"/>
          <w:sz w:val="32"/>
          <w:szCs w:val="32"/>
        </w:rPr>
        <w:t>{</w:t>
      </w:r>
      <w:r>
        <w:rPr>
          <w:b w:val="false"/>
          <w:bCs w:val="false"/>
          <w:sz w:val="28"/>
          <w:szCs w:val="32"/>
        </w:rPr>
        <w:t>公园散步</w:t>
      </w:r>
      <w:r>
        <w:rPr>
          <w:b w:val="false"/>
          <w:bCs w:val="false"/>
          <w:sz w:val="32"/>
          <w:szCs w:val="32"/>
        </w:rPr>
        <w:t>,</w:t>
      </w:r>
      <w:r>
        <w:rPr>
          <w:b w:val="false"/>
          <w:bCs w:val="false"/>
          <w:sz w:val="28"/>
          <w:szCs w:val="32"/>
        </w:rPr>
        <w:t>购物</w:t>
      </w:r>
      <w:r>
        <w:rPr>
          <w:b w:val="false"/>
          <w:bCs w:val="false"/>
          <w:sz w:val="32"/>
          <w:szCs w:val="32"/>
        </w:rPr>
        <w:t>,</w:t>
      </w:r>
      <w:r>
        <w:rPr>
          <w:b w:val="false"/>
          <w:bCs w:val="false"/>
          <w:sz w:val="28"/>
          <w:szCs w:val="32"/>
        </w:rPr>
        <w:t>清理房间</w:t>
      </w:r>
      <w:r>
        <w:rPr>
          <w:b w:val="false"/>
          <w:bCs w:val="false"/>
          <w:sz w:val="32"/>
          <w:szCs w:val="32"/>
        </w:rPr>
        <w:t>}</w:t>
      </w:r>
      <w:r>
        <w:rPr>
          <w:b w:val="false"/>
          <w:bCs w:val="false"/>
          <w:sz w:val="28"/>
          <w:szCs w:val="32"/>
        </w:rPr>
        <w:t>中的一种，我每天只能在微博上看到她发的推“啊，我前天公园散步、昨天购物、今天清理房间了！”，那么我可以根据她发的微博推断南京这三天的天气。在这个例子里，显状态是活动，隐状态是天气。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1562100</wp:posOffset>
            </wp:positionH>
            <wp:positionV relativeFrom="paragraph">
              <wp:posOffset>-536575</wp:posOffset>
            </wp:positionV>
            <wp:extent cx="2962275" cy="3133725"/>
            <wp:effectExtent l="0" t="0" r="0" b="0"/>
            <wp:wrapNone/>
            <wp:docPr id="7" name="图片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hmm</w:t>
      </w:r>
      <w:r>
        <w:rPr>
          <w:b w:val="false"/>
          <w:bCs w:val="false"/>
          <w:sz w:val="28"/>
          <w:szCs w:val="28"/>
        </w:rPr>
        <w:t>模型主要包含以下两个状态， 分别是观测序列（显状态）和隐状态， 分别对应我们的拼音和汉字， 那么我么如何根据隐状态推出显状态呢， 就要根据我们用样本训练的这三个概率，分别是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start_p: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初始概率，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trans_p: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转移概率，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 xml:space="preserve">emit_p: 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发射概率。 在我们这次实验中对应概率如下：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-90805</wp:posOffset>
                </wp:positionH>
                <wp:positionV relativeFrom="paragraph">
                  <wp:posOffset>97790</wp:posOffset>
                </wp:positionV>
                <wp:extent cx="6196330" cy="2495550"/>
                <wp:effectExtent l="0" t="0" r="0" b="0"/>
                <wp:wrapSquare wrapText="largest"/>
                <wp:docPr id="8" name="CustomShape 1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600" cy="249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/>
                              </w:rPr>
                              <w:t>obs: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观测序列  </w:t>
                            </w: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-&gt; 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拼音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states: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隐状态 </w:t>
                            </w: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-&gt; 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汉字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start_p: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初始概率（隐状态）</w:t>
                            </w: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-&gt; 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每个汉字的初始概率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trans_p: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转移概率（隐状态）</w:t>
                            </w: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-&gt;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当前汉字转换到下一个汉字的概率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emit_p: 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发射概率 （隐状态表现为显状态的概率）</w:t>
                            </w:r>
                            <w:r>
                              <w:rPr>
                                <w:rFonts w:eastAsia="微软雅黑" w:cs="DejaVu Sans" w:ascii="微软雅黑" w:hAnsi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-&gt; </w:t>
                            </w:r>
                            <w:r>
                              <w:rPr>
                                <w:rFonts w:ascii="微软雅黑" w:hAnsi="微软雅黑" w:cs="DejaVu Sans" w:eastAsia="微软雅黑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汉字转换到对应拼音的概率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stomShape 11_1" stroked="f" style="position:absolute;margin-left:-7.15pt;margin-top:7.7pt;width:487.8pt;height:196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start="0" w:end="0" w:hanging="0"/>
                        <w:jc w:val="start"/>
                        <w:rPr/>
                      </w:pP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/>
                        </w:rPr>
                        <w:t>obs: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 xml:space="preserve">观测序列  </w:t>
                      </w: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 xml:space="preserve">-&gt; 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拼音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start="0" w:end="0" w:hanging="0"/>
                        <w:jc w:val="start"/>
                        <w:rPr/>
                      </w:pP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states: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 xml:space="preserve">隐状态 </w:t>
                      </w: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 xml:space="preserve">-&gt; 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汉字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start="0" w:end="0" w:hanging="0"/>
                        <w:jc w:val="start"/>
                        <w:rPr/>
                      </w:pP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start_p: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初始概率（隐状态）</w:t>
                      </w: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 xml:space="preserve">-&gt; 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每个汉字的初始概率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start="0" w:end="0" w:hanging="0"/>
                        <w:jc w:val="start"/>
                        <w:rPr/>
                      </w:pP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trans_p: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转移概率（隐状态）</w:t>
                      </w: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-&gt;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当前汉字转换到下一个汉字的概率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start="0" w:end="0" w:hanging="0"/>
                        <w:jc w:val="start"/>
                        <w:rPr/>
                      </w:pP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 xml:space="preserve">emit_p: 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发射概率 （隐状态表现为显状态的概率）</w:t>
                      </w:r>
                      <w:r>
                        <w:rPr>
                          <w:rFonts w:eastAsia="微软雅黑" w:cs="DejaVu Sans" w:ascii="微软雅黑" w:hAnsi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 xml:space="preserve">-&gt; </w:t>
                      </w:r>
                      <w:r>
                        <w:rPr>
                          <w:rFonts w:ascii="微软雅黑" w:hAnsi="微软雅黑" w:cs="DejaVu Sans" w:eastAsia="微软雅黑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vertAlign w:val="baseline"/>
                          <w:em w:val="none"/>
                          <w:lang w:val="en-US" w:eastAsia="zh-CN"/>
                        </w:rPr>
                        <w:t>汉字转换到对应拼音的概率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  <w:tab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有了三个概率后，输入拼音时， 我们使用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Viterbi Algorithm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，即一个基于图论的求概率最大路径的一种算法， 找出符合的汉字， 最终实现拼音转汉字。</w:t>
      </w:r>
    </w:p>
    <w:p>
      <w:pPr>
        <w:pStyle w:val="Normal"/>
        <w:bidi w:val="0"/>
        <w:jc w:val="start"/>
        <w:rPr/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 xml:space="preserve">在本次实验中， 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HMM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模型算法主要借鉴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github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项目：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Pinyin2Hanzi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 xml:space="preserve">，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并修改了部分源码。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>二、模型训练</w:t>
      </w: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>(</w:t>
      </w: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>基于</w:t>
      </w: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>pytorch)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 xml:space="preserve">2.1 </w:t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>数据集</w:t>
      </w:r>
    </w:p>
    <w:p>
      <w:pPr>
        <w:pStyle w:val="Normal"/>
        <w:bidi w:val="0"/>
        <w:jc w:val="start"/>
        <w:rPr/>
      </w:pP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本次数据集使用使用</w:t>
      </w:r>
      <w:r>
        <w:rPr>
          <w:rFonts w:ascii="微软雅黑" w:hAnsi="微软雅黑"/>
          <w:color w:val="000000"/>
          <w:spacing w:val="0"/>
          <w:sz w:val="28"/>
          <w:szCs w:val="28"/>
        </w:rPr>
        <w:t>清华大学</w:t>
      </w:r>
      <w:r>
        <w:rPr>
          <w:rFonts w:ascii="微软雅黑" w:hAnsi="微软雅黑"/>
          <w:b/>
          <w:color w:val="000000"/>
          <w:spacing w:val="0"/>
          <w:sz w:val="28"/>
          <w:szCs w:val="28"/>
        </w:rPr>
        <w:t>THCHS-30</w:t>
      </w:r>
      <w:r>
        <w:rPr>
          <w:rFonts w:ascii="微软雅黑" w:hAnsi="微软雅黑"/>
          <w:color w:val="000000"/>
          <w:spacing w:val="0"/>
          <w:sz w:val="28"/>
          <w:szCs w:val="28"/>
        </w:rPr>
        <w:t>数据集。</w:t>
      </w:r>
    </w:p>
    <w:p>
      <w:pPr>
        <w:pStyle w:val="Normal"/>
        <w:bidi w:val="0"/>
        <w:jc w:val="start"/>
        <w:rPr/>
      </w:pPr>
      <w:r>
        <w:rPr>
          <w:rFonts w:ascii="微软雅黑" w:hAnsi="微软雅黑"/>
          <w:color w:val="000000"/>
          <w:spacing w:val="0"/>
          <w:sz w:val="28"/>
          <w:szCs w:val="28"/>
        </w:rPr>
        <w:tab/>
      </w:r>
      <w:r>
        <w:rPr>
          <w:rFonts w:ascii="微软雅黑" w:hAnsi="微软雅黑"/>
          <w:color w:val="000000"/>
          <w:spacing w:val="0"/>
          <w:sz w:val="28"/>
          <w:szCs w:val="28"/>
        </w:rPr>
        <w:t>格式为音频</w:t>
      </w:r>
      <w:r>
        <w:rPr>
          <w:rFonts w:ascii="微软雅黑" w:hAnsi="微软雅黑"/>
          <w:color w:val="000000"/>
          <w:spacing w:val="0"/>
          <w:sz w:val="28"/>
          <w:szCs w:val="28"/>
        </w:rPr>
        <w:t>+</w:t>
      </w:r>
      <w:r>
        <w:rPr>
          <w:rFonts w:ascii="微软雅黑" w:hAnsi="微软雅黑"/>
          <w:color w:val="000000"/>
          <w:spacing w:val="0"/>
          <w:sz w:val="28"/>
          <w:szCs w:val="28"/>
        </w:rPr>
        <w:t>标签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150495</wp:posOffset>
            </wp:positionH>
            <wp:positionV relativeFrom="paragraph">
              <wp:posOffset>635</wp:posOffset>
            </wp:positionV>
            <wp:extent cx="5887085" cy="1152525"/>
            <wp:effectExtent l="0" t="0" r="0" b="0"/>
            <wp:wrapNone/>
            <wp:docPr id="10" name="图片 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color w:val="000000"/>
          <w:spacing w:val="0"/>
          <w:sz w:val="28"/>
          <w:szCs w:val="28"/>
        </w:rPr>
        <w:tab/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-636905</wp:posOffset>
            </wp:positionH>
            <wp:positionV relativeFrom="paragraph">
              <wp:posOffset>230505</wp:posOffset>
            </wp:positionV>
            <wp:extent cx="7540625" cy="773430"/>
            <wp:effectExtent l="0" t="0" r="0" b="0"/>
            <wp:wrapNone/>
            <wp:docPr id="11" name="图片 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同时该数据集为我们提供了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220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多个音调集合和音调转拼音集合，提供后续实验使用。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-737870</wp:posOffset>
            </wp:positionH>
            <wp:positionV relativeFrom="paragraph">
              <wp:posOffset>635</wp:posOffset>
            </wp:positionV>
            <wp:extent cx="4886960" cy="1657350"/>
            <wp:effectExtent l="0" t="0" r="0" b="0"/>
            <wp:wrapNone/>
            <wp:docPr id="12" name="图片 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4592955</wp:posOffset>
            </wp:positionH>
            <wp:positionV relativeFrom="paragraph">
              <wp:posOffset>5080</wp:posOffset>
            </wp:positionV>
            <wp:extent cx="2200910" cy="3048635"/>
            <wp:effectExtent l="0" t="0" r="0" b="0"/>
            <wp:wrapNone/>
            <wp:docPr id="13" name="图片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根据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pytorch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官方教程搭建数据集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-408940</wp:posOffset>
            </wp:positionH>
            <wp:positionV relativeFrom="paragraph">
              <wp:posOffset>203835</wp:posOffset>
            </wp:positionV>
            <wp:extent cx="4516120" cy="2640330"/>
            <wp:effectExtent l="0" t="0" r="0" b="0"/>
            <wp:wrapNone/>
            <wp:docPr id="14" name="图片 7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>2.2 MFCC</w:t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>系数特征提取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MFCCs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中文名为“ 梅尔倒频谱系数 ”（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Mel Frequency Cepstral Coefficents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）是一种在自动语音和说话人识别中广泛使用的特征。在本次实验中，我们使用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torchaudio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库中的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MFCC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提取函数提取特征。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-624205</wp:posOffset>
            </wp:positionH>
            <wp:positionV relativeFrom="paragraph">
              <wp:posOffset>53340</wp:posOffset>
            </wp:positionV>
            <wp:extent cx="3789680" cy="3120390"/>
            <wp:effectExtent l="0" t="0" r="0" b="0"/>
            <wp:wrapNone/>
            <wp:docPr id="15" name="图片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3381375</wp:posOffset>
            </wp:positionH>
            <wp:positionV relativeFrom="paragraph">
              <wp:posOffset>53340</wp:posOffset>
            </wp:positionV>
            <wp:extent cx="3289935" cy="2818130"/>
            <wp:effectExtent l="0" t="0" r="0" b="0"/>
            <wp:wrapNone/>
            <wp:docPr id="16" name="图片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 xml:space="preserve">2.3 </w:t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>编码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将音调与数字编码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391795</wp:posOffset>
            </wp:positionH>
            <wp:positionV relativeFrom="paragraph">
              <wp:posOffset>127635</wp:posOffset>
            </wp:positionV>
            <wp:extent cx="5001260" cy="1200150"/>
            <wp:effectExtent l="0" t="0" r="0" b="0"/>
            <wp:wrapNone/>
            <wp:docPr id="17" name="图片 2_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_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 xml:space="preserve">2.4 </w:t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>搭建神经网络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7440295" cy="626110"/>
            <wp:effectExtent l="0" t="0" r="0" b="0"/>
            <wp:wrapNone/>
            <wp:docPr id="18" name="图片 14_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_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29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ab/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131445</wp:posOffset>
            </wp:positionH>
            <wp:positionV relativeFrom="paragraph">
              <wp:posOffset>-13970</wp:posOffset>
            </wp:positionV>
            <wp:extent cx="6464935" cy="2447290"/>
            <wp:effectExtent l="0" t="0" r="0" b="0"/>
            <wp:wrapNone/>
            <wp:docPr id="19" name="图片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  <mc:AlternateContent>
          <mc:Choice Requires="wpg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738620" cy="2218690"/>
                <wp:effectExtent l="0" t="0" r="0" b="0"/>
                <wp:wrapNone/>
                <wp:docPr id="20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8120" cy="2217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31880" cy="630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微软雅黑" w:cs="DejaVu Sans" w:ascii="微软雅黑" w:hAnsi="微软雅黑"/>
                                  <w:color w:val="FFFFFF"/>
                                </w:rPr>
                                <w:t xml:space="preserve">3 Residual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微软雅黑" w:cs="DejaVu Sans" w:ascii="微软雅黑" w:hAnsi="微软雅黑"/>
                                  <w:color w:val="FFFFFF"/>
                                </w:rPr>
                                <w:t>Convolutional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7800" y="0"/>
                            <a:ext cx="1631880" cy="630000"/>
                          </a:xfrm>
                          <a:prstGeom prst="rect">
                            <a:avLst/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Linear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8480" y="0"/>
                            <a:ext cx="1799640" cy="630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5 Bidirectional GRU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22720" y="1588680"/>
                            <a:ext cx="1631880" cy="629280"/>
                          </a:xfrm>
                          <a:prstGeom prst="rect">
                            <a:avLst/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Linear Layer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7800" y="1588680"/>
                            <a:ext cx="1631880" cy="6292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400" y="1581840"/>
                            <a:ext cx="1631880" cy="630000"/>
                          </a:xfrm>
                          <a:prstGeom prst="rect">
                            <a:avLst/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FFFFFF"/>
                                </w:rPr>
                                <w:t>音调概率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3320" y="315000"/>
                            <a:ext cx="923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0" y="315000"/>
                            <a:ext cx="746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837040" y="631080"/>
                            <a:ext cx="720" cy="956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189680" y="1904400"/>
                            <a:ext cx="830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19000" y="1896840"/>
                            <a:ext cx="83700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0pt;margin-top:0.05pt;width:530.55pt;height:174.65pt" coordorigin="0,1" coordsize="10611,3493">
                <v:rect id="shape_0" fillcolor="#00b050" stroked="t" style="position:absolute;left:0;top:1;width:2569;height:99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微软雅黑" w:cs="DejaVu Sans" w:ascii="微软雅黑" w:hAnsi="微软雅黑"/>
                            <w:color w:val="FFFFFF"/>
                          </w:rPr>
                          <w:t xml:space="preserve">3 Residual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微软雅黑" w:cs="DejaVu Sans" w:ascii="微软雅黑" w:hAnsi="微软雅黑"/>
                            <w:color w:val="FFFFFF"/>
                          </w:rPr>
                          <w:t>Convolutional Layer</w:t>
                        </w:r>
                      </w:p>
                    </w:txbxContent>
                  </v:textbox>
                  <w10:wrap type="square"/>
                  <v:fill o:detectmouseclick="t" type="solid" color2="#ff4faf"/>
                  <v:stroke color="#699189" weight="25560" joinstyle="miter" endcap="flat"/>
                </v:rect>
                <v:rect id="shape_0" fillcolor="#8ec5ba" stroked="t" style="position:absolute;left:4028;top:1;width:2569;height:99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Linear Layer</w:t>
                        </w:r>
                      </w:p>
                    </w:txbxContent>
                  </v:textbox>
                  <w10:wrap type="square"/>
                  <v:fill o:detectmouseclick="t" type="solid" color2="#713a45"/>
                  <v:stroke color="#699189" weight="25560" joinstyle="miter" endcap="flat"/>
                </v:rect>
                <v:rect id="shape_0" fillcolor="#7030a0" stroked="t" style="position:absolute;left:7777;top:1;width:2833;height:99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5 Bidirectional GRU Layer</w:t>
                        </w:r>
                      </w:p>
                    </w:txbxContent>
                  </v:textbox>
                  <w10:wrap type="square"/>
                  <v:fill o:detectmouseclick="t" type="solid" color2="#8fcf5f"/>
                  <v:stroke color="#699189" weight="25560" joinstyle="miter" endcap="flat"/>
                </v:rect>
                <v:rect id="shape_0" fillcolor="#8ec5ba" stroked="t" style="position:absolute;left:7910;top:2503;width:2569;height:9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Linear Layer</w:t>
                        </w:r>
                      </w:p>
                    </w:txbxContent>
                  </v:textbox>
                  <w10:wrap type="square"/>
                  <v:fill o:detectmouseclick="t" type="solid" color2="#713a45"/>
                  <v:stroke color="#699189" weight="25560" joinstyle="miter" endcap="flat"/>
                </v:rect>
                <v:rect id="shape_0" fillcolor="gray" stroked="t" style="position:absolute;left:4028;top:2503;width:2569;height:9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微软雅黑" w:cs="DejaVu Sans" w:ascii="微软雅黑" w:hAnsi="微软雅黑"/>
                            <w:color w:val="FFFFFF"/>
                          </w:rPr>
                          <w:t>Softmax</w:t>
                        </w:r>
                      </w:p>
                    </w:txbxContent>
                  </v:textbox>
                  <w10:wrap type="square"/>
                  <v:fill o:detectmouseclick="t" type="solid" color2="#7f7f7f"/>
                  <v:stroke color="#699189" weight="25560" joinstyle="miter" endcap="flat"/>
                </v:rect>
                <v:rect id="shape_0" fillcolor="#8ec5ba" stroked="t" style="position:absolute;left:136;top:2492;width:2569;height:99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微软雅黑" w:cs="DejaVu Sans" w:ascii="微软雅黑" w:hAnsi="微软雅黑"/>
                            <w:color w:val="FFFFFF"/>
                          </w:rPr>
                          <w:t>音调概率</w:t>
                        </w:r>
                      </w:p>
                    </w:txbxContent>
                  </v:textbox>
                  <w10:wrap type="square"/>
                  <v:fill o:detectmouseclick="t" type="solid" color2="#713a45"/>
                  <v:stroke color="#699189" weight="25560" joinstyle="miter" endcap="flat"/>
                </v:rect>
              </v:group>
            </w:pict>
          </mc:Fallback>
        </mc:AlternateConten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 xml:space="preserve">2.5 </w:t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>损失函数与优化器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36"/>
          <w:szCs w:val="36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620510" cy="704850"/>
            <wp:effectExtent l="0" t="0" r="0" b="0"/>
            <wp:wrapNone/>
            <wp:docPr id="21" name="图片 16_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_0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36"/>
          <w:szCs w:val="36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36"/>
          <w:szCs w:val="36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CTC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 xml:space="preserve">损失函数： 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CTC(Connectionist Temporal Classification)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能连接时序分类损失，可以对没有对齐的数据进行自动对齐，主要用在没有事先对齐的序列化数据训练上。比如语音识别、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ocr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识别等等。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/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 xml:space="preserve">优化器： 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AdamW</w:t>
      </w:r>
      <w:r>
        <w:rPr>
          <w:rFonts w:ascii="微软雅黑" w:hAnsi="微软雅黑"/>
          <w:color w:val="000000"/>
          <w:spacing w:val="0"/>
          <w:sz w:val="28"/>
          <w:szCs w:val="28"/>
        </w:rPr>
        <w:t>是</w:t>
      </w:r>
      <w:r>
        <w:rPr>
          <w:rFonts w:ascii="微软雅黑" w:hAnsi="微软雅黑"/>
          <w:color w:val="000000"/>
          <w:spacing w:val="0"/>
          <w:sz w:val="28"/>
          <w:szCs w:val="28"/>
        </w:rPr>
        <w:t>Adam</w:t>
      </w:r>
      <w:r>
        <w:rPr>
          <w:rFonts w:ascii="微软雅黑" w:hAnsi="微软雅黑"/>
          <w:color w:val="000000"/>
          <w:spacing w:val="0"/>
          <w:sz w:val="28"/>
          <w:szCs w:val="28"/>
        </w:rPr>
        <w:t>优化器的补充版，采用自适应梯度下降的方法，能帮助模型快速收敛，节省计算时间。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36"/>
          <w:szCs w:val="36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 xml:space="preserve">2.6 </w:t>
      </w: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>解码器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36"/>
          <w:szCs w:val="36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mc:AlternateContent>
          <mc:Choice Requires="wpg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7388225" cy="1416050"/>
                <wp:effectExtent l="0" t="0" r="0" b="0"/>
                <wp:wrapNone/>
                <wp:docPr id="22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7560" cy="1415520"/>
                        </a:xfrm>
                      </wpg:grpSpPr>
                      <pic:pic xmlns:pic="http://schemas.openxmlformats.org/drawingml/2006/picture">
                        <pic:nvPicPr>
                          <pic:cNvPr id="0" name="图片 358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2256120" cy="141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359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4613760" y="250200"/>
                            <a:ext cx="2773800" cy="92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278720" y="417240"/>
                            <a:ext cx="133668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3465a4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27080" y="153000"/>
                            <a:ext cx="1139040" cy="485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r="2700000" dist="103350">
                              <a:srgbClr val="808080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DejaVu Sans" w:cs="DejaVu Sans" w:ascii="Arial" w:hAnsi="Arial"/>
                                  <w:color w:val="000000"/>
                                </w:rPr>
                                <w:t>数字到拼音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0.05pt;margin-top:0.05pt;width:581.7pt;height:111.45pt" coordorigin="1,1" coordsize="11634,222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58" stroked="f" style="position:absolute;left:1;top:1;width:3552;height:2228" type="shapetype_75">
                  <v:imagedata r:id="rId18" o:detectmouseclick="t"/>
                  <w10:wrap type="none"/>
                  <v:stroke color="#3465a4" joinstyle="round" endcap="flat"/>
                </v:shape>
                <v:shape id="shape_0" ID="图片 359" stroked="f" style="position:absolute;left:7267;top:395;width:4367;height:1448" type="shapetype_75">
                  <v:imagedata r:id="rId19" o:detectmouseclick="t"/>
                  <w10:wrap type="none"/>
                  <v:stroke color="#3465a4" joinstyle="round" endcap="flat"/>
                </v:shape>
                <v:line id="shape_0" from="2015,658" to="4119,658" stroked="t" style="position:absolute">
                  <v:stroke color="#3465a4" weight="36720" endarrow="block" endarrowwidth="medium" endarrowlength="medium" joinstyle="round" endcap="flat"/>
                  <v:fill o:detectmouseclick="t" on="false"/>
                </v:line>
                <v:rect id="shape_0" fillcolor="#729fcf" stroked="t" style="position:absolute;left:4453;top:242;width:1793;height:76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DejaVu Sans" w:cs="DejaVu Sans" w:ascii="Arial" w:hAnsi="Arial"/>
                            <w:color w:val="000000"/>
                          </w:rPr>
                          <w:t>数字到拼音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  <v:shadow on="t" obscured="f" color="gray"/>
                </v:rect>
              </v:group>
            </w:pict>
          </mc:Fallback>
        </mc:AlternateContent>
      </w:r>
    </w:p>
    <w:p>
      <w:pPr>
        <w:pStyle w:val="Normal"/>
        <w:bidi w:val="0"/>
        <w:jc w:val="start"/>
        <w:rPr>
          <w:rFonts w:ascii="微软雅黑" w:hAnsi="微软雅黑"/>
          <w:color w:val="000000"/>
          <w:spacing w:val="0"/>
          <w:sz w:val="28"/>
          <w:szCs w:val="28"/>
        </w:rPr>
      </w:pPr>
      <w:r>
        <w:rPr>
          <w:rFonts w:ascii="微软雅黑" w:hAnsi="微软雅黑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36"/>
          <w:szCs w:val="36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 xml:space="preserve">2.7 </w:t>
      </w:r>
      <w:r>
        <w:rPr>
          <w:rFonts w:ascii="微软雅黑" w:hAnsi="微软雅黑"/>
          <w:b w:val="false"/>
          <w:bCs w:val="false"/>
          <w:color w:val="262626"/>
          <w:spacing w:val="0"/>
          <w:sz w:val="36"/>
          <w:szCs w:val="36"/>
        </w:rPr>
        <w:t>拼</w:t>
      </w:r>
      <w:r>
        <w:rPr>
          <w:rFonts w:ascii="微软雅黑" w:hAnsi="微软雅黑"/>
          <w:color w:val="262626"/>
          <w:spacing w:val="0"/>
          <w:sz w:val="36"/>
          <w:szCs w:val="36"/>
        </w:rPr>
        <w:t>音转汉字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36"/>
          <w:szCs w:val="36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如之前所说，我们拼音转汉字使用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HMM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模型， 我所使用的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github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项目中的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HMM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模型只支持不加音调的拼音转汉字， 但我神经网络输出的结果包含了音调， 删去音调这一信息， 一定会对识别精度造成影响。 所以我根据作者的项目修改了部分源码，使该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HMM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模型识别加音调的拼音， 同时我更改了训练数据集， 是数据集更贴合日常口语。最终结果如下。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-433705</wp:posOffset>
                </wp:positionH>
                <wp:positionV relativeFrom="paragraph">
                  <wp:posOffset>92075</wp:posOffset>
                </wp:positionV>
                <wp:extent cx="7337425" cy="346075"/>
                <wp:effectExtent l="0" t="0" r="0" b="0"/>
                <wp:wrapNone/>
                <wp:docPr id="23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800" cy="345600"/>
                        </a:xfrm>
                      </wpg:grpSpPr>
                      <wps:wsp>
                        <wps:cNvSpPr/>
                        <wps:spPr>
                          <a:xfrm>
                            <a:off x="0" y="1800"/>
                            <a:ext cx="1316520" cy="3434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n i3 h ao3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17240" y="0"/>
                            <a:ext cx="1316520" cy="3434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微软雅黑" w:cs="DejaVu Sans" w:ascii="微软雅黑" w:hAnsi="微软雅黑"/>
                                  <w:color w:val="FFFFFF"/>
                                </w:rPr>
                                <w:t>ni3 hao3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20280" y="1800"/>
                            <a:ext cx="1316520" cy="3434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ec5ba"/>
                          </a:solidFill>
                          <a:ln w="25560">
                            <a:solidFill>
                              <a:srgbClr val="699189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微软雅黑" w:cs="DejaVu Sans" w:ascii="微软雅黑" w:hAnsi="微软雅黑"/>
                                  <w:color w:val="FFFFFF"/>
                                </w:rPr>
                                <w:t>你好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17600" y="172800"/>
                            <a:ext cx="1798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4840" y="172800"/>
                            <a:ext cx="15850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680">
                            <a:solidFill>
                              <a:srgbClr val="89c1b6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-34.15pt;margin-top:7.25pt;width:577.7pt;height:27.2pt" coordorigin="-683,145" coordsize="11554,544"/>
            </w:pict>
          </mc:Fallback>
        </mc:AlternateConten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-476250</wp:posOffset>
            </wp:positionH>
            <wp:positionV relativeFrom="paragraph">
              <wp:posOffset>215900</wp:posOffset>
            </wp:positionV>
            <wp:extent cx="7191375" cy="685800"/>
            <wp:effectExtent l="0" t="0" r="0" b="0"/>
            <wp:wrapNone/>
            <wp:docPr id="24" name="图片 38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8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149225</wp:posOffset>
            </wp:positionH>
            <wp:positionV relativeFrom="paragraph">
              <wp:posOffset>201930</wp:posOffset>
            </wp:positionV>
            <wp:extent cx="5581650" cy="438150"/>
            <wp:effectExtent l="0" t="0" r="0" b="0"/>
            <wp:wrapNone/>
            <wp:docPr id="25" name="图片 38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8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  <w:sz w:val="28"/>
          <w:szCs w:val="28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>三、模型评估</w:t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901700</wp:posOffset>
            </wp:positionH>
            <wp:positionV relativeFrom="paragraph">
              <wp:posOffset>140970</wp:posOffset>
            </wp:positionV>
            <wp:extent cx="4572000" cy="2743200"/>
            <wp:effectExtent l="0" t="0" r="0" b="0"/>
            <wp:wrapSquare wrapText="largest"/>
            <wp:docPr id="26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640715</wp:posOffset>
            </wp:positionH>
            <wp:positionV relativeFrom="paragraph">
              <wp:posOffset>20320</wp:posOffset>
            </wp:positionV>
            <wp:extent cx="4928870" cy="2483485"/>
            <wp:effectExtent l="0" t="0" r="0" b="0"/>
            <wp:wrapSquare wrapText="largest"/>
            <wp:docPr id="27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微软雅黑" w:hAnsi="微软雅黑"/>
          <w:b w:val="false"/>
          <w:b w:val="false"/>
          <w:bCs w:val="false"/>
          <w:color w:val="000000"/>
          <w:spacing w:val="0"/>
        </w:rPr>
      </w:pPr>
      <w:r>
        <w:rPr>
          <w:rFonts w:ascii="微软雅黑" w:hAnsi="微软雅黑"/>
          <w:b w:val="false"/>
          <w:bCs w:val="false"/>
          <w:color w:val="000000"/>
          <w:spacing w:val="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ab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ab/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经过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20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轮的训练， 最终测试结果稳定在</w:t>
      </w:r>
      <w:r>
        <w:rPr>
          <w:rFonts w:ascii="微软雅黑" w:hAnsi="微软雅黑"/>
          <w:b w:val="false"/>
          <w:bCs w:val="false"/>
          <w:color w:val="000000"/>
          <w:spacing w:val="0"/>
          <w:sz w:val="28"/>
          <w:szCs w:val="28"/>
        </w:rPr>
        <w:t>Average loss: 0.1209, Average Chinese CER: 0.475921, Average pinyin CER: 0.120287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rFonts w:ascii="微软雅黑" w:hAnsi="微软雅黑"/>
          <w:b w:val="false"/>
          <w:bCs w:val="false"/>
          <w:color w:val="000000"/>
          <w:spacing w:val="0"/>
          <w:sz w:val="40"/>
          <w:szCs w:val="40"/>
        </w:rPr>
        <w:t>四、综合评估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 w:val="false"/>
          <w:bCs w:val="false"/>
          <w:sz w:val="28"/>
          <w:szCs w:val="28"/>
        </w:rPr>
        <w:t>目前模型存在的主要问题</w:t>
      </w:r>
      <w:r>
        <w:rPr>
          <w:b w:val="false"/>
          <w:bCs w:val="false"/>
          <w:sz w:val="28"/>
          <w:szCs w:val="28"/>
        </w:rPr>
        <w:t>有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拼音误差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汉字转拼音误差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i w:val="false"/>
          <w:iCs w:val="false"/>
          <w:sz w:val="28"/>
          <w:szCs w:val="28"/>
        </w:rPr>
        <w:tab/>
        <w:t xml:space="preserve">3. </w:t>
      </w:r>
      <w:r>
        <w:rPr>
          <w:b/>
          <w:bCs/>
          <w:i w:val="false"/>
          <w:iCs w:val="false"/>
          <w:sz w:val="28"/>
          <w:szCs w:val="28"/>
        </w:rPr>
        <w:t>适用性鲁棒性的问题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在汇报时，经过和老师同学们的研讨， 我们为目前模型有一下几个改进方案。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放弃</w:t>
      </w:r>
      <w:r>
        <w:rPr>
          <w:b w:val="false"/>
          <w:bCs w:val="false"/>
        </w:rPr>
        <w:t>HMM</w:t>
      </w:r>
      <w:r>
        <w:rPr>
          <w:b w:val="false"/>
          <w:bCs w:val="false"/>
        </w:rPr>
        <w:t>模型， 直接使用神经网络端到端的语音识别， 这样能减少汉字到拼音的误差。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扩大训练数据集， 经过和同学们的讨论， 我的数据集过于单一， 鲁棒性不强，所以识别效果不好。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我的模型参考与</w:t>
      </w:r>
      <w:r>
        <w:rPr>
          <w:b w:val="false"/>
          <w:bCs w:val="false"/>
        </w:rPr>
        <w:t>2014</w:t>
      </w:r>
      <w:r>
        <w:rPr>
          <w:b w:val="false"/>
          <w:bCs w:val="false"/>
        </w:rPr>
        <w:t>年的一篇论文， 要提高精度， 可以参考使用最近最新的模型。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>09019203</w:t>
      </w:r>
      <w:r>
        <w:rPr>
          <w:b w:val="false"/>
          <w:bCs w:val="false"/>
        </w:rPr>
        <w:t>汪跃阳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 xml:space="preserve">      2021.12.24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ohit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  <w:font w:name="微软雅黑">
    <w:charset w:val="01" w:characterSet="utf-8"/>
    <w:family w:val="auto"/>
    <w:pitch w:val="default"/>
  </w:font>
  <w:font w:name="微软雅黑">
    <w:charset w:val="01" w:characterSet="utf-8"/>
    <w:family w:val="roman"/>
    <w:pitch w:val="variable"/>
  </w:font>
  <w:font w:name="Arial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lineRule="auto" w:line="216" w:before="283" w:after="0"/>
      <w:jc w:val="start"/>
    </w:pPr>
    <w:rPr>
      <w:rFonts w:ascii="DejaVu Sans" w:hAnsi="DejaVu 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DejaVu Sans" w:hAnsi="DejaVu 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start="340" w:hanging="340"/>
      <w:jc w:val="star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start="340" w:hanging="340"/>
      <w:jc w:val="star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start"/>
    </w:pPr>
    <w:rPr>
      <w:rFonts w:ascii="DejaVu Sans" w:hAnsi="DejaVu 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lineRule="auto" w:line="216" w:before="283" w:after="0"/>
      <w:jc w:val="start"/>
    </w:pPr>
    <w:rPr>
      <w:rFonts w:ascii="DejaVu Sans" w:hAnsi="DejaVu 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22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16" w:before="170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13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DejaVu Sans" w:hAnsi="DejaVu 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start="340" w:hanging="340"/>
      <w:jc w:val="star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suppressAutoHyphens w:val="true"/>
      <w:bidi w:val="0"/>
      <w:spacing w:lineRule="auto" w:line="216" w:before="283" w:after="0"/>
      <w:jc w:val="start"/>
    </w:pPr>
    <w:rPr>
      <w:rFonts w:ascii="DejaVu Sans" w:hAnsi="DejaVu 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uto" w:line="216" w:before="22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uto" w:line="216" w:before="170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uto" w:line="216" w:before="113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uto" w:line="216" w:before="57" w:after="0"/>
      <w:jc w:val="star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DejaVu Sans" w:hAnsi="DejaVu 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suppressAutoHyphens w:val="true"/>
      <w:bidi w:val="0"/>
      <w:spacing w:before="0" w:after="0"/>
      <w:ind w:start="340" w:hanging="340"/>
      <w:jc w:val="star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chart" Target="charts/chart1.xml"/><Relationship Id="rId23" Type="http://schemas.openxmlformats.org/officeDocument/2006/relationships/chart" Target="charts/chart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Arial"/>
                <a:ea typeface="DejaVu Sans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Arial"/>
                <a:ea typeface="DejaVu Sans"/>
              </a:rPr>
              <a:t>Average Chinese CER（character error rate)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636363"/>
            </a:solidFill>
            <a:ln w="19080">
              <a:solidFill>
                <a:srgbClr val="636363"/>
              </a:solidFill>
              <a:round/>
            </a:ln>
          </c:spPr>
          <c:marker>
            <c:symbol val="circle"/>
            <c:size val="5"/>
            <c:spPr>
              <a:solidFill>
                <a:srgbClr val="636363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1</c:v>
                </c:pt>
                <c:pt idx="1">
                  <c:v>0.904792</c:v>
                </c:pt>
                <c:pt idx="2">
                  <c:v>0.795598</c:v>
                </c:pt>
                <c:pt idx="3">
                  <c:v>0.724103</c:v>
                </c:pt>
                <c:pt idx="4">
                  <c:v>0.707683</c:v>
                </c:pt>
                <c:pt idx="5">
                  <c:v>0.720145</c:v>
                </c:pt>
                <c:pt idx="6">
                  <c:v>0.678605</c:v>
                </c:pt>
                <c:pt idx="7">
                  <c:v>0.685606</c:v>
                </c:pt>
                <c:pt idx="8">
                  <c:v>0.688819</c:v>
                </c:pt>
                <c:pt idx="9">
                  <c:v>0.663742</c:v>
                </c:pt>
              </c:numCache>
            </c:numRef>
          </c:yVal>
          <c:smooth val="0"/>
        </c:ser>
        <c:axId val="39468942"/>
        <c:axId val="39772055"/>
      </c:scatterChart>
      <c:valAx>
        <c:axId val="39468942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Arial"/>
                    <a:ea typeface="DejaVu Sans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Arial"/>
                    <a:ea typeface="DejaVu Sans"/>
                  </a:rPr>
                  <a:t>epoch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Arial"/>
                <a:ea typeface="DejaVu Sans"/>
              </a:defRPr>
            </a:pPr>
          </a:p>
        </c:txPr>
        <c:crossAx val="39772055"/>
        <c:crosses val="autoZero"/>
        <c:crossBetween val="midCat"/>
      </c:valAx>
      <c:valAx>
        <c:axId val="3977205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Arial"/>
                <a:ea typeface="DejaVu Sans"/>
              </a:defRPr>
            </a:pPr>
          </a:p>
        </c:txPr>
        <c:crossAx val="3946894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noFill/>
    <a:ln w="936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Arial"/>
                <a:ea typeface="DejaVu Sans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Arial"/>
                <a:ea typeface="DejaVu Sans"/>
              </a:rPr>
              <a:t>The average of the batch losses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4.711763</c:v>
                </c:pt>
                <c:pt idx="1">
                  <c:v>2.113291</c:v>
                </c:pt>
                <c:pt idx="2">
                  <c:v>1.077244</c:v>
                </c:pt>
                <c:pt idx="3">
                  <c:v>0.724668</c:v>
                </c:pt>
                <c:pt idx="4">
                  <c:v>0.585391</c:v>
                </c:pt>
                <c:pt idx="5">
                  <c:v>0.419872</c:v>
                </c:pt>
                <c:pt idx="6">
                  <c:v>0.412476</c:v>
                </c:pt>
                <c:pt idx="7">
                  <c:v>0.392703</c:v>
                </c:pt>
                <c:pt idx="8">
                  <c:v>0.239834</c:v>
                </c:pt>
                <c:pt idx="9">
                  <c:v>0.194447</c:v>
                </c:pt>
              </c:numCache>
            </c:numRef>
          </c:yVal>
          <c:smooth val="0"/>
        </c:ser>
        <c:axId val="48516841"/>
        <c:axId val="2552546"/>
      </c:scatterChart>
      <c:valAx>
        <c:axId val="4851684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Arial"/>
                    <a:ea typeface="DejaVu Sans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Arial"/>
                    <a:ea typeface="DejaVu Sans"/>
                  </a:rPr>
                  <a:t>epoch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Arial"/>
                <a:ea typeface="DejaVu Sans"/>
              </a:defRPr>
            </a:pPr>
          </a:p>
        </c:txPr>
        <c:crossAx val="2552546"/>
        <c:crosses val="autoZero"/>
        <c:crossBetween val="midCat"/>
      </c:valAx>
      <c:valAx>
        <c:axId val="255254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Arial"/>
                    <a:ea typeface="DejaVu Sans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Arial"/>
                    <a:ea typeface="DejaVu Sans"/>
                  </a:rPr>
                  <a:t>loss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Arial"/>
                <a:ea typeface="DejaVu Sans"/>
              </a:defRPr>
            </a:pPr>
          </a:p>
        </c:txPr>
        <c:crossAx val="4851684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noFill/>
    <a:ln w="936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LibreOffice/6.4.7.2$Linux_X86_64 LibreOffice_project/40$Build-2</Application>
  <Pages>12</Pages>
  <Words>2900</Words>
  <Characters>3437</Characters>
  <CharactersWithSpaces>3677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2021-12-23T14:35:53Z</dcterms:created>
  <dc:creator/>
  <dc:description/>
  <dc:language>en-US</dc:language>
  <cp:lastModifiedBy/>
  <dcterms:modified xsi:type="dcterms:W3CDTF">2021-12-24T10:18:13Z</dcterms:modified>
  <cp:revision>5</cp:revision>
  <dc:subject/>
  <dc:title/>
</cp:coreProperties>
</file>